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8" w:type="dxa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7"/>
        <w:gridCol w:w="705"/>
        <w:gridCol w:w="1113"/>
        <w:gridCol w:w="727"/>
        <w:gridCol w:w="6"/>
      </w:tblGrid>
      <w:tr w:rsidR="00737B19" w:rsidRPr="00C22356" w14:paraId="6D79B0F3" w14:textId="77777777" w:rsidTr="003651CA">
        <w:tc>
          <w:tcPr>
            <w:tcW w:w="9678" w:type="dxa"/>
            <w:gridSpan w:val="5"/>
            <w:shd w:val="clear" w:color="auto" w:fill="E2EFD9" w:themeFill="accent6" w:themeFillTint="33"/>
          </w:tcPr>
          <w:p w14:paraId="2AF5868B" w14:textId="77777777" w:rsidR="00737B19" w:rsidRPr="00D216FF" w:rsidRDefault="00737B19" w:rsidP="00C506DC">
            <w:pPr>
              <w:pStyle w:val="Titre1"/>
              <w:spacing w:before="120"/>
              <w:jc w:val="center"/>
              <w:rPr>
                <w:rFonts w:cs="Arial"/>
                <w:lang w:val="fr-FR"/>
              </w:rPr>
            </w:pPr>
            <w:r w:rsidRPr="00D216FF">
              <w:rPr>
                <w:rFonts w:cs="Arial"/>
                <w:lang w:val="fr-FR"/>
              </w:rPr>
              <w:t>Chapitre 11 – La communication globale</w:t>
            </w:r>
          </w:p>
          <w:p w14:paraId="2837530C" w14:textId="77777777" w:rsidR="00737B19" w:rsidRPr="00D216FF" w:rsidRDefault="00737B19" w:rsidP="00C506DC">
            <w:pPr>
              <w:pStyle w:val="Titre3"/>
              <w:ind w:left="360" w:hanging="360"/>
              <w:jc w:val="center"/>
              <w:rPr>
                <w:rFonts w:cs="Arial"/>
                <w:lang w:val="fr-FR"/>
              </w:rPr>
            </w:pPr>
            <w:bookmarkStart w:id="0" w:name="_Bilan_de_compétence"/>
            <w:bookmarkEnd w:id="0"/>
            <w:r w:rsidRPr="00D216FF">
              <w:rPr>
                <w:rFonts w:cs="Arial"/>
              </w:rPr>
              <w:t xml:space="preserve">Bilan </w:t>
            </w:r>
            <w:r>
              <w:rPr>
                <w:rFonts w:cs="Arial"/>
                <w:lang w:val="fr-FR"/>
              </w:rPr>
              <w:t>de compétences</w:t>
            </w:r>
          </w:p>
        </w:tc>
      </w:tr>
      <w:tr w:rsidR="00737B19" w:rsidRPr="00C22356" w14:paraId="74B231DA" w14:textId="77777777" w:rsidTr="003651CA">
        <w:trPr>
          <w:gridAfter w:val="1"/>
          <w:wAfter w:w="6" w:type="dxa"/>
        </w:trPr>
        <w:tc>
          <w:tcPr>
            <w:tcW w:w="7127" w:type="dxa"/>
            <w:shd w:val="clear" w:color="auto" w:fill="E2EFD9" w:themeFill="accent6" w:themeFillTint="33"/>
            <w:vAlign w:val="center"/>
          </w:tcPr>
          <w:p w14:paraId="70863FF4" w14:textId="77777777" w:rsidR="00737B19" w:rsidRPr="00925C0F" w:rsidRDefault="00737B19" w:rsidP="00C506DC">
            <w:pPr>
              <w:pStyle w:val="p4"/>
              <w:spacing w:before="0"/>
              <w:jc w:val="center"/>
              <w:rPr>
                <w:b/>
              </w:rPr>
            </w:pPr>
            <w:r w:rsidRPr="00925C0F">
              <w:rPr>
                <w:b/>
              </w:rPr>
              <w:t>Compétences</w:t>
            </w:r>
          </w:p>
        </w:tc>
        <w:tc>
          <w:tcPr>
            <w:tcW w:w="705" w:type="dxa"/>
            <w:shd w:val="clear" w:color="auto" w:fill="E2EFD9" w:themeFill="accent6" w:themeFillTint="33"/>
            <w:vAlign w:val="center"/>
          </w:tcPr>
          <w:p w14:paraId="69506036" w14:textId="77777777" w:rsidR="00737B19" w:rsidRPr="00925C0F" w:rsidRDefault="00737B19" w:rsidP="00C506DC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Non</w:t>
            </w:r>
          </w:p>
          <w:p w14:paraId="4B87D919" w14:textId="77777777" w:rsidR="00737B19" w:rsidRPr="00925C0F" w:rsidRDefault="00737B19" w:rsidP="00C506DC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  <w:tc>
          <w:tcPr>
            <w:tcW w:w="1113" w:type="dxa"/>
            <w:shd w:val="clear" w:color="auto" w:fill="E2EFD9" w:themeFill="accent6" w:themeFillTint="33"/>
            <w:vAlign w:val="center"/>
          </w:tcPr>
          <w:p w14:paraId="35A079FC" w14:textId="77777777" w:rsidR="00737B19" w:rsidRPr="00925C0F" w:rsidRDefault="00737B19" w:rsidP="00C506DC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Partiellement</w:t>
            </w:r>
          </w:p>
          <w:p w14:paraId="68749395" w14:textId="77777777" w:rsidR="00737B19" w:rsidRPr="00925C0F" w:rsidRDefault="00737B19" w:rsidP="00C506DC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  <w:tc>
          <w:tcPr>
            <w:tcW w:w="727" w:type="dxa"/>
            <w:shd w:val="clear" w:color="auto" w:fill="E2EFD9" w:themeFill="accent6" w:themeFillTint="33"/>
            <w:vAlign w:val="center"/>
          </w:tcPr>
          <w:p w14:paraId="5B4EAF91" w14:textId="77777777" w:rsidR="00737B19" w:rsidRPr="00925C0F" w:rsidRDefault="00737B19" w:rsidP="00C506DC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</w:tr>
      <w:tr w:rsidR="00737B19" w:rsidRPr="00C22356" w14:paraId="1070D510" w14:textId="77777777" w:rsidTr="00C506DC">
        <w:trPr>
          <w:gridAfter w:val="1"/>
          <w:wAfter w:w="6" w:type="dxa"/>
        </w:trPr>
        <w:tc>
          <w:tcPr>
            <w:tcW w:w="7127" w:type="dxa"/>
            <w:vAlign w:val="center"/>
          </w:tcPr>
          <w:p w14:paraId="732F72C6" w14:textId="77777777" w:rsidR="00737B19" w:rsidRPr="00C22356" w:rsidRDefault="00737B19" w:rsidP="00265807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J’identifie les éléments d’une communication globale</w:t>
            </w:r>
          </w:p>
        </w:tc>
        <w:sdt>
          <w:sdtPr>
            <w:rPr>
              <w:rFonts w:cs="Calibri"/>
              <w:sz w:val="24"/>
            </w:rPr>
            <w:id w:val="320090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7E531C6C" w14:textId="77777777" w:rsidR="00737B19" w:rsidRPr="00C22356" w:rsidRDefault="00737B19" w:rsidP="00265807">
                <w:pPr>
                  <w:spacing w:before="60" w:after="60"/>
                  <w:jc w:val="center"/>
                  <w:rPr>
                    <w:rFonts w:cs="Calibri"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24"/>
            </w:rPr>
            <w:id w:val="49119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</w:tcPr>
              <w:p w14:paraId="55765D3C" w14:textId="77777777" w:rsidR="00737B19" w:rsidRPr="00C22356" w:rsidRDefault="00737B19" w:rsidP="00265807">
                <w:pPr>
                  <w:spacing w:before="60" w:after="60"/>
                  <w:jc w:val="center"/>
                  <w:rPr>
                    <w:rFonts w:cs="Calibri"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24"/>
            </w:rPr>
            <w:id w:val="-1908057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7" w:type="dxa"/>
              </w:tcPr>
              <w:p w14:paraId="38E3A655" w14:textId="77777777" w:rsidR="00737B19" w:rsidRPr="00C22356" w:rsidRDefault="00737B19" w:rsidP="00265807">
                <w:pPr>
                  <w:spacing w:before="60" w:after="60"/>
                  <w:jc w:val="center"/>
                  <w:rPr>
                    <w:rFonts w:cs="Calibri"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p>
            </w:tc>
          </w:sdtContent>
        </w:sdt>
      </w:tr>
      <w:tr w:rsidR="00737B19" w:rsidRPr="00C22356" w14:paraId="0F6A33E8" w14:textId="77777777" w:rsidTr="00C506DC">
        <w:trPr>
          <w:gridAfter w:val="1"/>
          <w:wAfter w:w="6" w:type="dxa"/>
        </w:trPr>
        <w:tc>
          <w:tcPr>
            <w:tcW w:w="7127" w:type="dxa"/>
            <w:vAlign w:val="center"/>
          </w:tcPr>
          <w:p w14:paraId="53AA738B" w14:textId="77777777" w:rsidR="00737B19" w:rsidRDefault="00737B19" w:rsidP="00265807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Je sais mettre en œuvre une communication globale</w:t>
            </w:r>
          </w:p>
        </w:tc>
        <w:sdt>
          <w:sdtPr>
            <w:rPr>
              <w:rFonts w:cs="Calibri"/>
              <w:sz w:val="24"/>
            </w:rPr>
            <w:id w:val="1785153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4D1F8632" w14:textId="77777777" w:rsidR="00737B19" w:rsidRPr="00C22356" w:rsidRDefault="00737B19" w:rsidP="00265807">
                <w:pPr>
                  <w:spacing w:before="60" w:after="60"/>
                  <w:jc w:val="center"/>
                  <w:rPr>
                    <w:rFonts w:ascii="MS Gothic" w:eastAsia="MS Gothic" w:hAnsi="MS Gothic" w:cs="Calibri"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24"/>
            </w:rPr>
            <w:id w:val="995149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</w:tcPr>
              <w:p w14:paraId="4D6BF8D1" w14:textId="77777777" w:rsidR="00737B19" w:rsidRPr="00C22356" w:rsidRDefault="00737B19" w:rsidP="00265807">
                <w:pPr>
                  <w:spacing w:before="60" w:after="60"/>
                  <w:jc w:val="center"/>
                  <w:rPr>
                    <w:rFonts w:ascii="MS Gothic" w:eastAsia="MS Gothic" w:hAnsi="MS Gothic" w:cs="Calibri"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24"/>
            </w:rPr>
            <w:id w:val="901799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7" w:type="dxa"/>
              </w:tcPr>
              <w:p w14:paraId="42353CCC" w14:textId="77777777" w:rsidR="00737B19" w:rsidRPr="00C22356" w:rsidRDefault="00737B19" w:rsidP="00265807">
                <w:pPr>
                  <w:spacing w:before="60" w:after="60"/>
                  <w:jc w:val="center"/>
                  <w:rPr>
                    <w:rFonts w:ascii="MS Gothic" w:eastAsia="MS Gothic" w:hAnsi="MS Gothic" w:cs="Calibri"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p>
            </w:tc>
          </w:sdtContent>
        </w:sdt>
      </w:tr>
      <w:tr w:rsidR="00737B19" w:rsidRPr="00C22356" w14:paraId="06A68211" w14:textId="77777777" w:rsidTr="00C506DC">
        <w:trPr>
          <w:gridAfter w:val="1"/>
          <w:wAfter w:w="6" w:type="dxa"/>
        </w:trPr>
        <w:tc>
          <w:tcPr>
            <w:tcW w:w="7127" w:type="dxa"/>
            <w:vAlign w:val="center"/>
          </w:tcPr>
          <w:p w14:paraId="7855FDEE" w14:textId="77777777" w:rsidR="00737B19" w:rsidRPr="00C22356" w:rsidRDefault="00737B19" w:rsidP="00265807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Je connais les éléments constitutifs de l’identité visuelle</w:t>
            </w:r>
          </w:p>
        </w:tc>
        <w:sdt>
          <w:sdtPr>
            <w:rPr>
              <w:rFonts w:cs="Calibri"/>
              <w:sz w:val="24"/>
            </w:rPr>
            <w:id w:val="-932588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15FB8B93" w14:textId="77777777" w:rsidR="00737B19" w:rsidRPr="00C22356" w:rsidRDefault="00737B19" w:rsidP="00265807">
                <w:pPr>
                  <w:spacing w:before="60" w:after="60"/>
                  <w:jc w:val="center"/>
                  <w:rPr>
                    <w:rFonts w:cs="Calibri"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24"/>
            </w:rPr>
            <w:id w:val="767353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</w:tcPr>
              <w:p w14:paraId="6E264078" w14:textId="77777777" w:rsidR="00737B19" w:rsidRPr="00C22356" w:rsidRDefault="00737B19" w:rsidP="00265807">
                <w:pPr>
                  <w:spacing w:before="60" w:after="60"/>
                  <w:jc w:val="center"/>
                  <w:rPr>
                    <w:rFonts w:cs="Calibri"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24"/>
            </w:rPr>
            <w:id w:val="-639344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7" w:type="dxa"/>
              </w:tcPr>
              <w:p w14:paraId="4C843307" w14:textId="77777777" w:rsidR="00737B19" w:rsidRPr="00C22356" w:rsidRDefault="00737B19" w:rsidP="00265807">
                <w:pPr>
                  <w:spacing w:before="60" w:after="60"/>
                  <w:jc w:val="center"/>
                  <w:rPr>
                    <w:rFonts w:cs="Calibri"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p>
            </w:tc>
          </w:sdtContent>
        </w:sdt>
      </w:tr>
      <w:tr w:rsidR="00737B19" w:rsidRPr="00C22356" w14:paraId="069F52EA" w14:textId="77777777" w:rsidTr="00C506DC">
        <w:trPr>
          <w:gridAfter w:val="1"/>
          <w:wAfter w:w="6" w:type="dxa"/>
        </w:trPr>
        <w:tc>
          <w:tcPr>
            <w:tcW w:w="7127" w:type="dxa"/>
            <w:vAlign w:val="center"/>
          </w:tcPr>
          <w:p w14:paraId="3CD87694" w14:textId="77777777" w:rsidR="00737B19" w:rsidRPr="00C22356" w:rsidRDefault="00737B19" w:rsidP="00265807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Je sais concevoir un logo</w:t>
            </w:r>
          </w:p>
        </w:tc>
        <w:sdt>
          <w:sdtPr>
            <w:rPr>
              <w:rFonts w:cs="Calibri"/>
              <w:sz w:val="24"/>
            </w:rPr>
            <w:id w:val="1859697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5749F2A4" w14:textId="77777777" w:rsidR="00737B19" w:rsidRPr="00C22356" w:rsidRDefault="00737B19" w:rsidP="00265807">
                <w:pPr>
                  <w:spacing w:before="60" w:after="60"/>
                  <w:jc w:val="center"/>
                  <w:rPr>
                    <w:rFonts w:cs="Calibri"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24"/>
            </w:rPr>
            <w:id w:val="-1982614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</w:tcPr>
              <w:p w14:paraId="4AEE667A" w14:textId="77777777" w:rsidR="00737B19" w:rsidRPr="00C22356" w:rsidRDefault="00737B19" w:rsidP="00265807">
                <w:pPr>
                  <w:spacing w:before="60" w:after="60"/>
                  <w:jc w:val="center"/>
                  <w:rPr>
                    <w:rFonts w:cs="Calibri"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24"/>
            </w:rPr>
            <w:id w:val="1364941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7" w:type="dxa"/>
              </w:tcPr>
              <w:p w14:paraId="36DE3B8D" w14:textId="77777777" w:rsidR="00737B19" w:rsidRPr="00C22356" w:rsidRDefault="00737B19" w:rsidP="00265807">
                <w:pPr>
                  <w:spacing w:before="60" w:after="60"/>
                  <w:jc w:val="center"/>
                  <w:rPr>
                    <w:rFonts w:cs="Calibri"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p>
            </w:tc>
          </w:sdtContent>
        </w:sdt>
      </w:tr>
      <w:tr w:rsidR="00737B19" w:rsidRPr="00C22356" w14:paraId="544623BA" w14:textId="77777777" w:rsidTr="00C506DC">
        <w:trPr>
          <w:gridAfter w:val="1"/>
          <w:wAfter w:w="6" w:type="dxa"/>
        </w:trPr>
        <w:tc>
          <w:tcPr>
            <w:tcW w:w="7127" w:type="dxa"/>
            <w:vAlign w:val="center"/>
          </w:tcPr>
          <w:p w14:paraId="293C8173" w14:textId="77777777" w:rsidR="00737B19" w:rsidRPr="00C22356" w:rsidRDefault="00737B19" w:rsidP="00265807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Je sais choisir une couleur</w:t>
            </w:r>
          </w:p>
        </w:tc>
        <w:sdt>
          <w:sdtPr>
            <w:rPr>
              <w:rFonts w:cs="Calibri"/>
              <w:sz w:val="24"/>
            </w:rPr>
            <w:id w:val="-1529174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113ED339" w14:textId="77777777" w:rsidR="00737B19" w:rsidRPr="00C22356" w:rsidRDefault="00737B19" w:rsidP="00265807">
                <w:pPr>
                  <w:spacing w:before="60" w:after="60"/>
                  <w:jc w:val="center"/>
                  <w:rPr>
                    <w:rFonts w:cs="Calibri"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24"/>
            </w:rPr>
            <w:id w:val="1344675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</w:tcPr>
              <w:p w14:paraId="3239FF42" w14:textId="77777777" w:rsidR="00737B19" w:rsidRPr="00C22356" w:rsidRDefault="00737B19" w:rsidP="00265807">
                <w:pPr>
                  <w:spacing w:before="60" w:after="60"/>
                  <w:jc w:val="center"/>
                  <w:rPr>
                    <w:rFonts w:cs="Calibri"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24"/>
            </w:rPr>
            <w:id w:val="1027983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7" w:type="dxa"/>
              </w:tcPr>
              <w:p w14:paraId="760260BD" w14:textId="77777777" w:rsidR="00737B19" w:rsidRPr="00C22356" w:rsidRDefault="00737B19" w:rsidP="00265807">
                <w:pPr>
                  <w:spacing w:before="60" w:after="60"/>
                  <w:jc w:val="center"/>
                  <w:rPr>
                    <w:rFonts w:cs="Calibri"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p>
            </w:tc>
          </w:sdtContent>
        </w:sdt>
      </w:tr>
      <w:tr w:rsidR="00737B19" w:rsidRPr="00C22356" w14:paraId="04D96406" w14:textId="77777777" w:rsidTr="00C506DC">
        <w:trPr>
          <w:gridAfter w:val="1"/>
          <w:wAfter w:w="6" w:type="dxa"/>
        </w:trPr>
        <w:tc>
          <w:tcPr>
            <w:tcW w:w="7127" w:type="dxa"/>
            <w:vAlign w:val="center"/>
          </w:tcPr>
          <w:p w14:paraId="21D57428" w14:textId="77777777" w:rsidR="00737B19" w:rsidRPr="00C22356" w:rsidRDefault="00737B19" w:rsidP="00265807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Je sais choisir une forme</w:t>
            </w:r>
          </w:p>
        </w:tc>
        <w:sdt>
          <w:sdtPr>
            <w:rPr>
              <w:rFonts w:cs="Calibri"/>
              <w:sz w:val="24"/>
            </w:rPr>
            <w:id w:val="-540898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14D5F75A" w14:textId="77777777" w:rsidR="00737B19" w:rsidRPr="00C22356" w:rsidRDefault="00737B19" w:rsidP="00265807">
                <w:pPr>
                  <w:spacing w:before="60" w:after="60"/>
                  <w:jc w:val="center"/>
                  <w:rPr>
                    <w:rFonts w:cs="Calibri"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24"/>
            </w:rPr>
            <w:id w:val="1238517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</w:tcPr>
              <w:p w14:paraId="6F7F02D9" w14:textId="77777777" w:rsidR="00737B19" w:rsidRPr="00C22356" w:rsidRDefault="00737B19" w:rsidP="00265807">
                <w:pPr>
                  <w:spacing w:before="60" w:after="60"/>
                  <w:jc w:val="center"/>
                  <w:rPr>
                    <w:rFonts w:cs="Calibri"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24"/>
            </w:rPr>
            <w:id w:val="1745988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7" w:type="dxa"/>
              </w:tcPr>
              <w:p w14:paraId="769D1FC9" w14:textId="77777777" w:rsidR="00737B19" w:rsidRPr="00C22356" w:rsidRDefault="00737B19" w:rsidP="00265807">
                <w:pPr>
                  <w:spacing w:before="60" w:after="60"/>
                  <w:jc w:val="center"/>
                  <w:rPr>
                    <w:rFonts w:cs="Calibri"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p>
            </w:tc>
          </w:sdtContent>
        </w:sdt>
      </w:tr>
      <w:tr w:rsidR="00737B19" w:rsidRPr="00C22356" w14:paraId="0AB2DCE7" w14:textId="77777777" w:rsidTr="00C506DC">
        <w:trPr>
          <w:gridAfter w:val="1"/>
          <w:wAfter w:w="6" w:type="dxa"/>
        </w:trPr>
        <w:tc>
          <w:tcPr>
            <w:tcW w:w="7127" w:type="dxa"/>
            <w:vAlign w:val="center"/>
          </w:tcPr>
          <w:p w14:paraId="22DEF35A" w14:textId="77777777" w:rsidR="00737B19" w:rsidRDefault="00737B19" w:rsidP="00265807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J’identifie les différents types de supports de communication</w:t>
            </w:r>
          </w:p>
        </w:tc>
        <w:sdt>
          <w:sdtPr>
            <w:rPr>
              <w:rFonts w:cs="Calibri"/>
              <w:sz w:val="24"/>
            </w:rPr>
            <w:id w:val="105542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5E2A8DDF" w14:textId="77777777" w:rsidR="00737B19" w:rsidRPr="00C22356" w:rsidRDefault="00737B19" w:rsidP="00265807">
                <w:pPr>
                  <w:spacing w:before="60" w:after="60"/>
                  <w:jc w:val="center"/>
                  <w:rPr>
                    <w:rFonts w:cs="Calibri"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24"/>
            </w:rPr>
            <w:id w:val="27290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</w:tcPr>
              <w:p w14:paraId="21919D79" w14:textId="77777777" w:rsidR="00737B19" w:rsidRPr="00C22356" w:rsidRDefault="00737B19" w:rsidP="00265807">
                <w:pPr>
                  <w:spacing w:before="60" w:after="60"/>
                  <w:jc w:val="center"/>
                  <w:rPr>
                    <w:rFonts w:cs="Calibri"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24"/>
            </w:rPr>
            <w:id w:val="-1788653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7" w:type="dxa"/>
              </w:tcPr>
              <w:p w14:paraId="6A52EF4A" w14:textId="77777777" w:rsidR="00737B19" w:rsidRPr="00C22356" w:rsidRDefault="00737B19" w:rsidP="00265807">
                <w:pPr>
                  <w:spacing w:before="60" w:after="60"/>
                  <w:jc w:val="center"/>
                  <w:rPr>
                    <w:rFonts w:cs="Calibri"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p>
            </w:tc>
          </w:sdtContent>
        </w:sdt>
      </w:tr>
      <w:tr w:rsidR="00737B19" w:rsidRPr="00C22356" w14:paraId="138CD3D7" w14:textId="77777777" w:rsidTr="00C506DC">
        <w:trPr>
          <w:gridAfter w:val="1"/>
          <w:wAfter w:w="6" w:type="dxa"/>
        </w:trPr>
        <w:tc>
          <w:tcPr>
            <w:tcW w:w="7127" w:type="dxa"/>
            <w:vAlign w:val="center"/>
          </w:tcPr>
          <w:p w14:paraId="0AD1366E" w14:textId="77777777" w:rsidR="00737B19" w:rsidRDefault="00737B19" w:rsidP="00265807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Je sais mettre en œuvre une méthodologie de création de support</w:t>
            </w:r>
          </w:p>
        </w:tc>
        <w:sdt>
          <w:sdtPr>
            <w:rPr>
              <w:rFonts w:cs="Calibri"/>
              <w:sz w:val="24"/>
            </w:rPr>
            <w:id w:val="-380324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1721C965" w14:textId="77777777" w:rsidR="00737B19" w:rsidRPr="00C22356" w:rsidRDefault="00737B19" w:rsidP="00265807">
                <w:pPr>
                  <w:spacing w:before="60" w:after="60"/>
                  <w:jc w:val="center"/>
                  <w:rPr>
                    <w:rFonts w:cs="Calibri"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24"/>
            </w:rPr>
            <w:id w:val="-46343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</w:tcPr>
              <w:p w14:paraId="0637DA59" w14:textId="77777777" w:rsidR="00737B19" w:rsidRPr="00C22356" w:rsidRDefault="00737B19" w:rsidP="00265807">
                <w:pPr>
                  <w:spacing w:before="60" w:after="60"/>
                  <w:jc w:val="center"/>
                  <w:rPr>
                    <w:rFonts w:cs="Calibri"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24"/>
            </w:rPr>
            <w:id w:val="-190320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7" w:type="dxa"/>
              </w:tcPr>
              <w:p w14:paraId="27C033B8" w14:textId="77777777" w:rsidR="00737B19" w:rsidRPr="00C22356" w:rsidRDefault="00737B19" w:rsidP="00265807">
                <w:pPr>
                  <w:spacing w:before="60" w:after="60"/>
                  <w:jc w:val="center"/>
                  <w:rPr>
                    <w:rFonts w:cs="Calibri"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p>
            </w:tc>
          </w:sdtContent>
        </w:sdt>
      </w:tr>
      <w:tr w:rsidR="00737B19" w:rsidRPr="00C22356" w14:paraId="57FAFEC7" w14:textId="77777777" w:rsidTr="00C506DC">
        <w:trPr>
          <w:gridAfter w:val="1"/>
          <w:wAfter w:w="6" w:type="dxa"/>
        </w:trPr>
        <w:tc>
          <w:tcPr>
            <w:tcW w:w="7127" w:type="dxa"/>
            <w:vAlign w:val="center"/>
          </w:tcPr>
          <w:p w14:paraId="1CA7A936" w14:textId="77777777" w:rsidR="00737B19" w:rsidRDefault="00737B19" w:rsidP="00265807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J’identifie les composants de la communication numérique</w:t>
            </w:r>
          </w:p>
        </w:tc>
        <w:sdt>
          <w:sdtPr>
            <w:rPr>
              <w:rFonts w:cs="Calibri"/>
              <w:sz w:val="24"/>
            </w:rPr>
            <w:id w:val="-1954857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671348BE" w14:textId="77777777" w:rsidR="00737B19" w:rsidRPr="00C22356" w:rsidRDefault="00737B19" w:rsidP="00265807">
                <w:pPr>
                  <w:spacing w:before="60" w:after="60"/>
                  <w:jc w:val="center"/>
                  <w:rPr>
                    <w:rFonts w:cs="Calibri"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24"/>
            </w:rPr>
            <w:id w:val="-1585454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</w:tcPr>
              <w:p w14:paraId="69DA8FD7" w14:textId="77777777" w:rsidR="00737B19" w:rsidRPr="00C22356" w:rsidRDefault="00737B19" w:rsidP="00265807">
                <w:pPr>
                  <w:spacing w:before="60" w:after="60"/>
                  <w:jc w:val="center"/>
                  <w:rPr>
                    <w:rFonts w:cs="Calibri"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24"/>
            </w:rPr>
            <w:id w:val="-772088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7" w:type="dxa"/>
              </w:tcPr>
              <w:p w14:paraId="00CD1DC0" w14:textId="77777777" w:rsidR="00737B19" w:rsidRPr="00C22356" w:rsidRDefault="00737B19" w:rsidP="00265807">
                <w:pPr>
                  <w:spacing w:before="60" w:after="60"/>
                  <w:jc w:val="center"/>
                  <w:rPr>
                    <w:rFonts w:cs="Calibri"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p>
            </w:tc>
          </w:sdtContent>
        </w:sdt>
      </w:tr>
      <w:tr w:rsidR="00737B19" w:rsidRPr="00C22356" w14:paraId="5A078607" w14:textId="77777777" w:rsidTr="00C506DC">
        <w:trPr>
          <w:gridAfter w:val="1"/>
          <w:wAfter w:w="6" w:type="dxa"/>
        </w:trPr>
        <w:tc>
          <w:tcPr>
            <w:tcW w:w="7127" w:type="dxa"/>
            <w:vAlign w:val="center"/>
          </w:tcPr>
          <w:p w14:paraId="530D02B1" w14:textId="77777777" w:rsidR="00737B19" w:rsidRDefault="00737B19" w:rsidP="00265807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Je connais les caractéristiques d’un site Web</w:t>
            </w:r>
          </w:p>
        </w:tc>
        <w:sdt>
          <w:sdtPr>
            <w:rPr>
              <w:rFonts w:cs="Calibri"/>
              <w:sz w:val="24"/>
            </w:rPr>
            <w:id w:val="447902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352D22E8" w14:textId="77777777" w:rsidR="00737B19" w:rsidRPr="00C22356" w:rsidRDefault="00737B19" w:rsidP="00265807">
                <w:pPr>
                  <w:spacing w:before="60" w:after="60"/>
                  <w:jc w:val="center"/>
                  <w:rPr>
                    <w:rFonts w:cs="Calibri"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24"/>
            </w:rPr>
            <w:id w:val="693968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</w:tcPr>
              <w:p w14:paraId="1FA0F99F" w14:textId="77777777" w:rsidR="00737B19" w:rsidRPr="00C22356" w:rsidRDefault="00737B19" w:rsidP="00265807">
                <w:pPr>
                  <w:spacing w:before="60" w:after="60"/>
                  <w:jc w:val="center"/>
                  <w:rPr>
                    <w:rFonts w:cs="Calibri"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24"/>
            </w:rPr>
            <w:id w:val="275992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7" w:type="dxa"/>
              </w:tcPr>
              <w:p w14:paraId="7D950C58" w14:textId="77777777" w:rsidR="00737B19" w:rsidRPr="00C22356" w:rsidRDefault="00737B19" w:rsidP="00265807">
                <w:pPr>
                  <w:spacing w:before="60" w:after="60"/>
                  <w:jc w:val="center"/>
                  <w:rPr>
                    <w:rFonts w:cs="Calibri"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p>
            </w:tc>
          </w:sdtContent>
        </w:sdt>
      </w:tr>
      <w:tr w:rsidR="00737B19" w:rsidRPr="00C22356" w14:paraId="091072EF" w14:textId="77777777" w:rsidTr="00C506DC">
        <w:trPr>
          <w:gridAfter w:val="1"/>
          <w:wAfter w:w="6" w:type="dxa"/>
        </w:trPr>
        <w:tc>
          <w:tcPr>
            <w:tcW w:w="7127" w:type="dxa"/>
            <w:vAlign w:val="center"/>
          </w:tcPr>
          <w:p w14:paraId="6DAD9055" w14:textId="77777777" w:rsidR="00737B19" w:rsidRDefault="00737B19" w:rsidP="00265807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J’identifie les spécificités des réseaux sociaux</w:t>
            </w:r>
          </w:p>
        </w:tc>
        <w:sdt>
          <w:sdtPr>
            <w:rPr>
              <w:rFonts w:cs="Calibri"/>
              <w:sz w:val="24"/>
            </w:rPr>
            <w:id w:val="-12928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36870C42" w14:textId="77777777" w:rsidR="00737B19" w:rsidRPr="00C22356" w:rsidRDefault="00737B19" w:rsidP="00265807">
                <w:pPr>
                  <w:spacing w:before="60" w:after="60"/>
                  <w:jc w:val="center"/>
                  <w:rPr>
                    <w:rFonts w:ascii="MS Gothic" w:eastAsia="MS Gothic" w:hAnsi="MS Gothic" w:cs="Calibri"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24"/>
            </w:rPr>
            <w:id w:val="-161227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</w:tcPr>
              <w:p w14:paraId="75EE11B8" w14:textId="77777777" w:rsidR="00737B19" w:rsidRPr="00C22356" w:rsidRDefault="00737B19" w:rsidP="00265807">
                <w:pPr>
                  <w:spacing w:before="60" w:after="60"/>
                  <w:jc w:val="center"/>
                  <w:rPr>
                    <w:rFonts w:ascii="MS Gothic" w:eastAsia="MS Gothic" w:hAnsi="MS Gothic" w:cs="Calibri"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24"/>
            </w:rPr>
            <w:id w:val="116345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7" w:type="dxa"/>
              </w:tcPr>
              <w:p w14:paraId="492AC691" w14:textId="77777777" w:rsidR="00737B19" w:rsidRPr="00C22356" w:rsidRDefault="00737B19" w:rsidP="00265807">
                <w:pPr>
                  <w:spacing w:before="60" w:after="60"/>
                  <w:jc w:val="center"/>
                  <w:rPr>
                    <w:rFonts w:ascii="MS Gothic" w:eastAsia="MS Gothic" w:hAnsi="MS Gothic" w:cs="Calibri"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p>
            </w:tc>
          </w:sdtContent>
        </w:sdt>
      </w:tr>
      <w:tr w:rsidR="00737B19" w:rsidRPr="00C22356" w14:paraId="481F5CBE" w14:textId="77777777" w:rsidTr="00C506DC">
        <w:trPr>
          <w:gridAfter w:val="1"/>
          <w:wAfter w:w="6" w:type="dxa"/>
        </w:trPr>
        <w:tc>
          <w:tcPr>
            <w:tcW w:w="7127" w:type="dxa"/>
            <w:vAlign w:val="center"/>
          </w:tcPr>
          <w:p w14:paraId="5715EE86" w14:textId="77777777" w:rsidR="00737B19" w:rsidRPr="00C22356" w:rsidRDefault="00737B19" w:rsidP="00265807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Je connais les avantages des réseaux sociaux</w:t>
            </w:r>
          </w:p>
        </w:tc>
        <w:sdt>
          <w:sdtPr>
            <w:rPr>
              <w:rFonts w:cs="Calibri"/>
              <w:sz w:val="24"/>
            </w:rPr>
            <w:id w:val="394710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7F6C7141" w14:textId="77777777" w:rsidR="00737B19" w:rsidRPr="00C22356" w:rsidRDefault="00737B19" w:rsidP="00265807">
                <w:pPr>
                  <w:spacing w:before="60" w:after="60"/>
                  <w:jc w:val="center"/>
                  <w:rPr>
                    <w:rFonts w:cs="Calibri"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24"/>
            </w:rPr>
            <w:id w:val="1178770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</w:tcPr>
              <w:p w14:paraId="7E41BE00" w14:textId="77777777" w:rsidR="00737B19" w:rsidRPr="00C22356" w:rsidRDefault="00737B19" w:rsidP="00265807">
                <w:pPr>
                  <w:spacing w:before="60" w:after="60"/>
                  <w:jc w:val="center"/>
                  <w:rPr>
                    <w:rFonts w:cs="Calibri"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24"/>
            </w:rPr>
            <w:id w:val="103030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7" w:type="dxa"/>
              </w:tcPr>
              <w:p w14:paraId="3B22FBB7" w14:textId="77777777" w:rsidR="00737B19" w:rsidRPr="00C22356" w:rsidRDefault="00737B19" w:rsidP="00265807">
                <w:pPr>
                  <w:spacing w:before="60" w:after="60"/>
                  <w:jc w:val="center"/>
                  <w:rPr>
                    <w:rFonts w:cs="Calibri"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p>
            </w:tc>
          </w:sdtContent>
        </w:sdt>
      </w:tr>
      <w:tr w:rsidR="00737B19" w:rsidRPr="00C22356" w14:paraId="77A07A7E" w14:textId="77777777" w:rsidTr="00C506DC">
        <w:trPr>
          <w:gridAfter w:val="1"/>
          <w:wAfter w:w="6" w:type="dxa"/>
        </w:trPr>
        <w:tc>
          <w:tcPr>
            <w:tcW w:w="7127" w:type="dxa"/>
            <w:vAlign w:val="center"/>
          </w:tcPr>
          <w:p w14:paraId="7635C6E0" w14:textId="77777777" w:rsidR="00737B19" w:rsidRPr="00C22356" w:rsidRDefault="00737B19" w:rsidP="00265807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Je connais les risques des réseaux sociaux</w:t>
            </w:r>
          </w:p>
        </w:tc>
        <w:sdt>
          <w:sdtPr>
            <w:rPr>
              <w:rFonts w:cs="Calibri"/>
              <w:sz w:val="24"/>
            </w:rPr>
            <w:id w:val="-994178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081B881F" w14:textId="77777777" w:rsidR="00737B19" w:rsidRPr="00C22356" w:rsidRDefault="00737B19" w:rsidP="00265807">
                <w:pPr>
                  <w:spacing w:before="60" w:after="60"/>
                  <w:jc w:val="center"/>
                  <w:rPr>
                    <w:rFonts w:cs="Calibri"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24"/>
            </w:rPr>
            <w:id w:val="968475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</w:tcPr>
              <w:p w14:paraId="2341D3C5" w14:textId="77777777" w:rsidR="00737B19" w:rsidRPr="00C22356" w:rsidRDefault="00737B19" w:rsidP="00265807">
                <w:pPr>
                  <w:spacing w:before="60" w:after="60"/>
                  <w:jc w:val="center"/>
                  <w:rPr>
                    <w:rFonts w:cs="Calibri"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24"/>
            </w:rPr>
            <w:id w:val="-245962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7" w:type="dxa"/>
              </w:tcPr>
              <w:p w14:paraId="2F66037C" w14:textId="77777777" w:rsidR="00737B19" w:rsidRPr="00C22356" w:rsidRDefault="00737B19" w:rsidP="00265807">
                <w:pPr>
                  <w:spacing w:before="60" w:after="60"/>
                  <w:jc w:val="center"/>
                  <w:rPr>
                    <w:rFonts w:cs="Calibri"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p>
            </w:tc>
          </w:sdtContent>
        </w:sdt>
      </w:tr>
      <w:tr w:rsidR="00737B19" w:rsidRPr="00C22356" w14:paraId="2C7582C9" w14:textId="77777777" w:rsidTr="00C506DC">
        <w:trPr>
          <w:gridAfter w:val="1"/>
          <w:wAfter w:w="6" w:type="dxa"/>
        </w:trPr>
        <w:tc>
          <w:tcPr>
            <w:tcW w:w="7127" w:type="dxa"/>
            <w:vAlign w:val="center"/>
          </w:tcPr>
          <w:p w14:paraId="62883ACB" w14:textId="77777777" w:rsidR="00737B19" w:rsidRPr="00C22356" w:rsidRDefault="00737B19" w:rsidP="00265807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Je sais prévenir les risques liés aux réseaux sociaux</w:t>
            </w:r>
          </w:p>
        </w:tc>
        <w:sdt>
          <w:sdtPr>
            <w:rPr>
              <w:rFonts w:cs="Calibri"/>
              <w:sz w:val="24"/>
            </w:rPr>
            <w:id w:val="1234131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1F4463E0" w14:textId="77777777" w:rsidR="00737B19" w:rsidRPr="00C22356" w:rsidRDefault="00737B19" w:rsidP="00265807">
                <w:pPr>
                  <w:spacing w:before="60" w:after="60"/>
                  <w:jc w:val="center"/>
                  <w:rPr>
                    <w:rFonts w:cs="Calibri"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24"/>
            </w:rPr>
            <w:id w:val="2088418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</w:tcPr>
              <w:p w14:paraId="1DB851F5" w14:textId="77777777" w:rsidR="00737B19" w:rsidRPr="00C22356" w:rsidRDefault="00737B19" w:rsidP="00265807">
                <w:pPr>
                  <w:spacing w:before="60" w:after="60"/>
                  <w:jc w:val="center"/>
                  <w:rPr>
                    <w:rFonts w:cs="Calibri"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24"/>
            </w:rPr>
            <w:id w:val="320779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7" w:type="dxa"/>
              </w:tcPr>
              <w:p w14:paraId="432CE5B7" w14:textId="77777777" w:rsidR="00737B19" w:rsidRPr="00C22356" w:rsidRDefault="00737B19" w:rsidP="00265807">
                <w:pPr>
                  <w:spacing w:before="60" w:after="60"/>
                  <w:jc w:val="center"/>
                  <w:rPr>
                    <w:rFonts w:cs="Calibri"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p>
            </w:tc>
          </w:sdtContent>
        </w:sdt>
      </w:tr>
    </w:tbl>
    <w:p w14:paraId="332722AD" w14:textId="77777777" w:rsidR="00737B19" w:rsidRDefault="00737B19" w:rsidP="00737B19">
      <w:pPr>
        <w:pStyle w:val="titre2eurasment"/>
        <w:spacing w:after="120"/>
        <w:jc w:val="center"/>
        <w:rPr>
          <w:rFonts w:cs="Arial"/>
          <w:color w:val="000000"/>
          <w:szCs w:val="18"/>
        </w:rPr>
      </w:pPr>
    </w:p>
    <w:p w14:paraId="1F88FF11" w14:textId="77777777" w:rsidR="00BF37FA" w:rsidRPr="00737B19" w:rsidRDefault="00BF37FA" w:rsidP="00737B19"/>
    <w:sectPr w:rsidR="00BF37FA" w:rsidRPr="00737B19" w:rsidSect="00AA7649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C8C"/>
    <w:rsid w:val="00265807"/>
    <w:rsid w:val="003651CA"/>
    <w:rsid w:val="004B5A39"/>
    <w:rsid w:val="00737B19"/>
    <w:rsid w:val="00892C8C"/>
    <w:rsid w:val="00944A38"/>
    <w:rsid w:val="00AA7649"/>
    <w:rsid w:val="00BC565E"/>
    <w:rsid w:val="00BF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BF96"/>
  <w15:chartTrackingRefBased/>
  <w15:docId w15:val="{60F1DF18-CC70-48DE-8758-7EDC2FE3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C8C"/>
    <w:pPr>
      <w:spacing w:after="0" w:line="240" w:lineRule="auto"/>
    </w:pPr>
    <w:rPr>
      <w:rFonts w:ascii="Arial" w:eastAsia="Calibri" w:hAnsi="Arial" w:cs="Times New Roman"/>
    </w:rPr>
  </w:style>
  <w:style w:type="paragraph" w:styleId="Titre1">
    <w:name w:val="heading 1"/>
    <w:basedOn w:val="titre2eurasment"/>
    <w:next w:val="Normal"/>
    <w:link w:val="Titre1Car"/>
    <w:uiPriority w:val="9"/>
    <w:qFormat/>
    <w:rsid w:val="00892C8C"/>
    <w:pPr>
      <w:spacing w:after="120"/>
      <w:outlineLvl w:val="0"/>
    </w:pPr>
    <w:rPr>
      <w:color w:val="000000"/>
      <w:sz w:val="32"/>
      <w:szCs w:val="20"/>
      <w:lang w:val="x-none"/>
    </w:rPr>
  </w:style>
  <w:style w:type="paragraph" w:styleId="Titre3">
    <w:name w:val="heading 3"/>
    <w:basedOn w:val="Normal"/>
    <w:next w:val="Normal"/>
    <w:link w:val="Titre3Car"/>
    <w:uiPriority w:val="9"/>
    <w:qFormat/>
    <w:rsid w:val="00892C8C"/>
    <w:pPr>
      <w:spacing w:after="120"/>
      <w:outlineLvl w:val="2"/>
    </w:pPr>
    <w:rPr>
      <w:rFonts w:eastAsia="Times New Roman"/>
      <w:b/>
      <w:color w:val="000000"/>
      <w:sz w:val="24"/>
      <w:szCs w:val="20"/>
      <w:lang w:val="x-non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92C8C"/>
    <w:rPr>
      <w:rFonts w:ascii="Arial" w:eastAsia="Times New Roman" w:hAnsi="Arial" w:cs="Times New Roman"/>
      <w:b/>
      <w:color w:val="000000"/>
      <w:sz w:val="32"/>
      <w:szCs w:val="20"/>
      <w:lang w:val="x-none" w:eastAsia="fr-FR"/>
    </w:rPr>
  </w:style>
  <w:style w:type="character" w:customStyle="1" w:styleId="Titre3Car">
    <w:name w:val="Titre 3 Car"/>
    <w:basedOn w:val="Policepardfaut"/>
    <w:link w:val="Titre3"/>
    <w:uiPriority w:val="9"/>
    <w:rsid w:val="00892C8C"/>
    <w:rPr>
      <w:rFonts w:ascii="Arial" w:eastAsia="Times New Roman" w:hAnsi="Arial" w:cs="Times New Roman"/>
      <w:b/>
      <w:color w:val="000000"/>
      <w:sz w:val="24"/>
      <w:szCs w:val="20"/>
      <w:lang w:val="x-none" w:eastAsia="fr-FR"/>
    </w:rPr>
  </w:style>
  <w:style w:type="paragraph" w:customStyle="1" w:styleId="titre2eurasment">
    <w:name w:val="titre 2 eurasment"/>
    <w:basedOn w:val="Normal"/>
    <w:rsid w:val="00892C8C"/>
    <w:rPr>
      <w:rFonts w:eastAsia="Times New Roman"/>
      <w:b/>
      <w:sz w:val="28"/>
      <w:szCs w:val="24"/>
      <w:lang w:eastAsia="fr-FR"/>
    </w:rPr>
  </w:style>
  <w:style w:type="paragraph" w:customStyle="1" w:styleId="p4">
    <w:name w:val="p4"/>
    <w:basedOn w:val="Normal"/>
    <w:rsid w:val="00892C8C"/>
    <w:pPr>
      <w:tabs>
        <w:tab w:val="left" w:pos="720"/>
      </w:tabs>
      <w:spacing w:before="120" w:line="240" w:lineRule="atLeast"/>
      <w:jc w:val="both"/>
    </w:pPr>
    <w:rPr>
      <w:rFonts w:eastAsia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813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2015-04-07T10:54:00Z</dcterms:created>
  <dcterms:modified xsi:type="dcterms:W3CDTF">2024-03-18T22:27:00Z</dcterms:modified>
</cp:coreProperties>
</file>