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173" w:type="dxa"/>
        <w:shd w:val="clear" w:color="auto" w:fill="FFFF00"/>
        <w:tblLook w:val="04A0" w:firstRow="1" w:lastRow="0" w:firstColumn="1" w:lastColumn="0" w:noHBand="0" w:noVBand="1"/>
      </w:tblPr>
      <w:tblGrid>
        <w:gridCol w:w="1384"/>
        <w:gridCol w:w="7655"/>
        <w:gridCol w:w="1134"/>
      </w:tblGrid>
      <w:tr w:rsidR="008062EA" w:rsidRPr="00F34529" w14:paraId="11374B01" w14:textId="77777777" w:rsidTr="00BC53D8">
        <w:trPr>
          <w:trHeight w:val="386"/>
        </w:trPr>
        <w:tc>
          <w:tcPr>
            <w:tcW w:w="10173" w:type="dxa"/>
            <w:gridSpan w:val="3"/>
            <w:shd w:val="clear" w:color="auto" w:fill="FFFF00"/>
          </w:tcPr>
          <w:p w14:paraId="45E8DB71" w14:textId="77777777" w:rsidR="008062EA" w:rsidRPr="00537EC4" w:rsidRDefault="008062EA" w:rsidP="00BC53D8">
            <w:pPr>
              <w:pStyle w:val="Titre2"/>
              <w:spacing w:before="120" w:after="120"/>
              <w:jc w:val="center"/>
              <w:rPr>
                <w:rFonts w:cs="Arial"/>
                <w:szCs w:val="40"/>
              </w:rPr>
            </w:pPr>
            <w:r>
              <w:rPr>
                <w:rFonts w:cs="Arial"/>
                <w:szCs w:val="40"/>
              </w:rPr>
              <w:t>R</w:t>
            </w:r>
            <w:r w:rsidRPr="00537EC4">
              <w:rPr>
                <w:rFonts w:cs="Arial"/>
                <w:szCs w:val="40"/>
              </w:rPr>
              <w:t xml:space="preserve">éflexion </w:t>
            </w:r>
            <w:r>
              <w:rPr>
                <w:rFonts w:cs="Arial"/>
                <w:szCs w:val="40"/>
              </w:rPr>
              <w:t>1 – Segmenter un marché</w:t>
            </w:r>
          </w:p>
        </w:tc>
      </w:tr>
      <w:tr w:rsidR="008062EA" w:rsidRPr="00A1499C" w14:paraId="4D4F185F" w14:textId="77777777" w:rsidTr="00BC53D8">
        <w:trPr>
          <w:trHeight w:val="504"/>
        </w:trPr>
        <w:tc>
          <w:tcPr>
            <w:tcW w:w="1384" w:type="dxa"/>
            <w:shd w:val="clear" w:color="auto" w:fill="FFFF00"/>
            <w:vAlign w:val="center"/>
          </w:tcPr>
          <w:p w14:paraId="11452DBF" w14:textId="77777777" w:rsidR="008062EA" w:rsidRPr="00A1499C" w:rsidRDefault="008062EA" w:rsidP="00BC53D8">
            <w:pPr>
              <w:spacing w:before="0"/>
            </w:pPr>
            <w:r w:rsidRPr="00A1499C">
              <w:rPr>
                <w:b/>
              </w:rPr>
              <w:t>Durée</w:t>
            </w:r>
            <w:r w:rsidRPr="00A1499C">
              <w:t xml:space="preserve"> : </w:t>
            </w:r>
            <w:r>
              <w:t>20’</w:t>
            </w:r>
          </w:p>
        </w:tc>
        <w:tc>
          <w:tcPr>
            <w:tcW w:w="7655" w:type="dxa"/>
            <w:shd w:val="clear" w:color="auto" w:fill="FFFF00"/>
            <w:vAlign w:val="center"/>
          </w:tcPr>
          <w:p w14:paraId="25F8BDB3" w14:textId="77777777" w:rsidR="008062EA" w:rsidRPr="00A1499C" w:rsidRDefault="008062EA" w:rsidP="00BC53D8">
            <w:pPr>
              <w:spacing w:before="0"/>
              <w:jc w:val="center"/>
            </w:pPr>
            <w:r>
              <w:rPr>
                <w:noProof/>
              </w:rPr>
              <w:drawing>
                <wp:inline distT="0" distB="0" distL="0" distR="0" wp14:anchorId="320B0F16" wp14:editId="6D4E9156">
                  <wp:extent cx="360000" cy="360000"/>
                  <wp:effectExtent l="0" t="0" r="0" b="2540"/>
                  <wp:docPr id="1157607675" name="Graphique 1"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684168" name="Graphique 1082684168"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60000" cy="360000"/>
                          </a:xfrm>
                          <a:prstGeom prst="rect">
                            <a:avLst/>
                          </a:prstGeom>
                        </pic:spPr>
                      </pic:pic>
                    </a:graphicData>
                  </a:graphic>
                </wp:inline>
              </w:drawing>
            </w:r>
            <w:r>
              <w:t>ou</w:t>
            </w:r>
            <w:r>
              <w:rPr>
                <w:noProof/>
              </w:rPr>
              <w:drawing>
                <wp:inline distT="0" distB="0" distL="0" distR="0" wp14:anchorId="7A2A81FB" wp14:editId="4BC97032">
                  <wp:extent cx="396362" cy="360000"/>
                  <wp:effectExtent l="0" t="0" r="0" b="2540"/>
                  <wp:docPr id="223704670" name="Graphique 2"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636283" name="Graphique 1802636283" descr="Deux hommes avec un remplissage uni"/>
                          <pic:cNvPicPr/>
                        </pic:nvPicPr>
                        <pic:blipFill rotWithShape="1">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rcRect t="4715" b="4459"/>
                          <a:stretch/>
                        </pic:blipFill>
                        <pic:spPr bwMode="auto">
                          <a:xfrm>
                            <a:off x="0" y="0"/>
                            <a:ext cx="396362"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1134" w:type="dxa"/>
            <w:shd w:val="clear" w:color="auto" w:fill="FFFF00"/>
            <w:vAlign w:val="center"/>
          </w:tcPr>
          <w:p w14:paraId="5292302D" w14:textId="77777777" w:rsidR="008062EA" w:rsidRPr="00A1499C" w:rsidRDefault="008062EA" w:rsidP="00BC53D8">
            <w:pPr>
              <w:spacing w:before="0"/>
              <w:jc w:val="center"/>
            </w:pPr>
            <w:r>
              <w:t>Source</w:t>
            </w:r>
          </w:p>
        </w:tc>
      </w:tr>
    </w:tbl>
    <w:p w14:paraId="6E66CF2C" w14:textId="77777777" w:rsidR="008062EA" w:rsidRPr="008062EA" w:rsidRDefault="008062EA" w:rsidP="008062EA">
      <w:pPr>
        <w:pStyle w:val="Titre3"/>
        <w:spacing w:before="120"/>
        <w:rPr>
          <w:rFonts w:ascii="Arial" w:hAnsi="Arial" w:cs="Arial"/>
          <w:b/>
          <w:bCs/>
        </w:rPr>
      </w:pPr>
      <w:r w:rsidRPr="008062EA">
        <w:rPr>
          <w:rFonts w:ascii="Arial" w:hAnsi="Arial" w:cs="Arial"/>
          <w:b/>
          <w:bCs/>
        </w:rPr>
        <w:t>Travail à faire</w:t>
      </w:r>
    </w:p>
    <w:p w14:paraId="7926C2F1" w14:textId="77777777" w:rsidR="008062EA" w:rsidRPr="008062EA" w:rsidRDefault="008062EA" w:rsidP="008062EA">
      <w:pPr>
        <w:spacing w:after="120"/>
        <w:rPr>
          <w:sz w:val="20"/>
          <w:szCs w:val="20"/>
          <w:lang w:eastAsia="fr-FR"/>
        </w:rPr>
      </w:pPr>
      <w:r w:rsidRPr="008062EA">
        <w:rPr>
          <w:sz w:val="20"/>
          <w:szCs w:val="20"/>
          <w:lang w:eastAsia="fr-FR"/>
        </w:rPr>
        <w:t xml:space="preserve">Après avoir le </w:t>
      </w:r>
      <w:r w:rsidRPr="008062EA">
        <w:rPr>
          <w:b/>
          <w:bCs/>
          <w:sz w:val="20"/>
          <w:szCs w:val="20"/>
          <w:lang w:eastAsia="fr-FR"/>
        </w:rPr>
        <w:t>document</w:t>
      </w:r>
      <w:r w:rsidRPr="008062EA">
        <w:rPr>
          <w:sz w:val="20"/>
          <w:szCs w:val="20"/>
          <w:lang w:eastAsia="fr-FR"/>
        </w:rPr>
        <w:t xml:space="preserve"> répondez aux questions suivantes : </w:t>
      </w:r>
    </w:p>
    <w:p w14:paraId="5F119069" w14:textId="77777777" w:rsidR="008062EA" w:rsidRPr="008062EA" w:rsidRDefault="008062EA" w:rsidP="008062EA">
      <w:pPr>
        <w:pStyle w:val="Paragraphedeliste"/>
        <w:numPr>
          <w:ilvl w:val="0"/>
          <w:numId w:val="6"/>
        </w:numPr>
        <w:rPr>
          <w:sz w:val="20"/>
          <w:szCs w:val="20"/>
          <w:lang w:eastAsia="fr-FR"/>
        </w:rPr>
      </w:pPr>
      <w:r w:rsidRPr="008062EA">
        <w:rPr>
          <w:sz w:val="20"/>
          <w:szCs w:val="20"/>
          <w:lang w:eastAsia="fr-FR"/>
        </w:rPr>
        <w:t>En quoi consiste la segmentation d’un marché ?</w:t>
      </w:r>
    </w:p>
    <w:p w14:paraId="3FDDE589" w14:textId="77777777" w:rsidR="008062EA" w:rsidRPr="008062EA" w:rsidRDefault="008062EA" w:rsidP="008062EA">
      <w:pPr>
        <w:pStyle w:val="Paragraphedeliste"/>
        <w:numPr>
          <w:ilvl w:val="0"/>
          <w:numId w:val="6"/>
        </w:numPr>
        <w:rPr>
          <w:sz w:val="20"/>
          <w:szCs w:val="20"/>
          <w:lang w:eastAsia="fr-FR"/>
        </w:rPr>
      </w:pPr>
      <w:r w:rsidRPr="008062EA">
        <w:rPr>
          <w:sz w:val="20"/>
          <w:szCs w:val="20"/>
          <w:lang w:eastAsia="fr-FR"/>
        </w:rPr>
        <w:t>Quel est l’intérêt de segmenter un marché ?</w:t>
      </w:r>
    </w:p>
    <w:p w14:paraId="3EBB86FF" w14:textId="1AF7EF94" w:rsidR="008062EA" w:rsidRPr="008062EA" w:rsidRDefault="008062EA" w:rsidP="008062EA">
      <w:pPr>
        <w:pStyle w:val="Paragraphedeliste"/>
        <w:numPr>
          <w:ilvl w:val="0"/>
          <w:numId w:val="6"/>
        </w:numPr>
        <w:rPr>
          <w:sz w:val="20"/>
          <w:szCs w:val="20"/>
          <w:lang w:eastAsia="fr-FR"/>
        </w:rPr>
      </w:pPr>
      <w:r w:rsidRPr="008062EA">
        <w:rPr>
          <w:sz w:val="20"/>
          <w:szCs w:val="20"/>
          <w:lang w:eastAsia="fr-FR"/>
        </w:rPr>
        <w:t>Citez des exemple</w:t>
      </w:r>
      <w:r w:rsidR="00E5754C">
        <w:rPr>
          <w:sz w:val="20"/>
          <w:szCs w:val="20"/>
          <w:lang w:eastAsia="fr-FR"/>
        </w:rPr>
        <w:t>s</w:t>
      </w:r>
      <w:r w:rsidRPr="008062EA">
        <w:rPr>
          <w:sz w:val="20"/>
          <w:szCs w:val="20"/>
          <w:lang w:eastAsia="fr-FR"/>
        </w:rPr>
        <w:t xml:space="preserve"> de segmentation possible</w:t>
      </w:r>
      <w:r w:rsidR="009A3359">
        <w:rPr>
          <w:sz w:val="20"/>
          <w:szCs w:val="20"/>
          <w:lang w:eastAsia="fr-FR"/>
        </w:rPr>
        <w:t>s</w:t>
      </w:r>
      <w:r w:rsidRPr="008062EA">
        <w:rPr>
          <w:sz w:val="20"/>
          <w:szCs w:val="20"/>
          <w:lang w:eastAsia="fr-FR"/>
        </w:rPr>
        <w:t xml:space="preserve"> </w:t>
      </w:r>
    </w:p>
    <w:p w14:paraId="3B36B064" w14:textId="3328417E" w:rsidR="008062EA" w:rsidRPr="008062EA" w:rsidRDefault="008062EA" w:rsidP="008062EA">
      <w:pPr>
        <w:pStyle w:val="Paragraphedeliste"/>
        <w:numPr>
          <w:ilvl w:val="0"/>
          <w:numId w:val="6"/>
        </w:numPr>
        <w:rPr>
          <w:sz w:val="20"/>
          <w:szCs w:val="20"/>
          <w:lang w:eastAsia="fr-FR"/>
        </w:rPr>
      </w:pPr>
      <w:r w:rsidRPr="008062EA">
        <w:rPr>
          <w:sz w:val="20"/>
          <w:szCs w:val="20"/>
          <w:lang w:eastAsia="fr-FR"/>
        </w:rPr>
        <w:t>Proposez des segmentions possibles dans le domaine de l’automobile et illustrez vo</w:t>
      </w:r>
      <w:r w:rsidR="00E5754C">
        <w:rPr>
          <w:sz w:val="20"/>
          <w:szCs w:val="20"/>
          <w:lang w:eastAsia="fr-FR"/>
        </w:rPr>
        <w:t>tre</w:t>
      </w:r>
      <w:r w:rsidRPr="008062EA">
        <w:rPr>
          <w:sz w:val="20"/>
          <w:szCs w:val="20"/>
          <w:lang w:eastAsia="fr-FR"/>
        </w:rPr>
        <w:t xml:space="preserve"> propo</w:t>
      </w:r>
      <w:r w:rsidR="00E5754C">
        <w:rPr>
          <w:sz w:val="20"/>
          <w:szCs w:val="20"/>
          <w:lang w:eastAsia="fr-FR"/>
        </w:rPr>
        <w:t>s</w:t>
      </w:r>
    </w:p>
    <w:p w14:paraId="3C19B84E" w14:textId="77777777" w:rsidR="008062EA" w:rsidRDefault="008062EA" w:rsidP="008062EA">
      <w:pPr>
        <w:spacing w:after="120"/>
        <w:rPr>
          <w:b/>
          <w:bCs/>
          <w:sz w:val="24"/>
          <w:szCs w:val="28"/>
          <w:lang w:eastAsia="fr-FR"/>
        </w:rPr>
      </w:pPr>
      <w:r w:rsidRPr="003D61C8">
        <w:rPr>
          <w:b/>
          <w:bCs/>
          <w:color w:val="FFFFFF" w:themeColor="background1"/>
          <w:sz w:val="24"/>
          <w:szCs w:val="28"/>
          <w:highlight w:val="red"/>
          <w:lang w:eastAsia="fr-FR"/>
        </w:rPr>
        <w:t>Doc</w:t>
      </w:r>
      <w:r>
        <w:rPr>
          <w:b/>
          <w:bCs/>
          <w:color w:val="FFFFFF" w:themeColor="background1"/>
          <w:sz w:val="24"/>
          <w:szCs w:val="28"/>
          <w:highlight w:val="red"/>
          <w:lang w:eastAsia="fr-FR"/>
        </w:rPr>
        <w:t xml:space="preserve">.  </w:t>
      </w:r>
      <w:r w:rsidRPr="003D61C8">
        <w:rPr>
          <w:b/>
          <w:bCs/>
          <w:color w:val="FFFFFF" w:themeColor="background1"/>
          <w:sz w:val="24"/>
          <w:szCs w:val="28"/>
          <w:lang w:eastAsia="fr-FR"/>
        </w:rPr>
        <w:t xml:space="preserve">  </w:t>
      </w:r>
      <w:r w:rsidRPr="003D61C8">
        <w:rPr>
          <w:b/>
          <w:bCs/>
          <w:sz w:val="24"/>
          <w:szCs w:val="28"/>
          <w:lang w:eastAsia="fr-FR"/>
        </w:rPr>
        <w:t>L</w:t>
      </w:r>
      <w:r>
        <w:rPr>
          <w:b/>
          <w:bCs/>
          <w:sz w:val="24"/>
          <w:szCs w:val="28"/>
          <w:lang w:eastAsia="fr-FR"/>
        </w:rPr>
        <w:t>a segmentation du marché</w:t>
      </w:r>
    </w:p>
    <w:p w14:paraId="41C06938" w14:textId="77777777" w:rsidR="008062EA" w:rsidRPr="000470B6" w:rsidRDefault="008062EA" w:rsidP="008062EA">
      <w:pPr>
        <w:spacing w:after="120"/>
        <w:rPr>
          <w:i/>
          <w:iCs/>
          <w:sz w:val="18"/>
          <w:szCs w:val="20"/>
          <w:lang w:eastAsia="fr-FR"/>
        </w:rPr>
      </w:pPr>
      <w:r w:rsidRPr="000470B6">
        <w:rPr>
          <w:i/>
          <w:iCs/>
          <w:sz w:val="18"/>
          <w:szCs w:val="20"/>
          <w:lang w:eastAsia="fr-FR"/>
        </w:rPr>
        <w:t>https://fr.surveymonkey.com/</w:t>
      </w:r>
    </w:p>
    <w:p w14:paraId="0D915DDE" w14:textId="77777777" w:rsidR="008062EA" w:rsidRPr="000470B6" w:rsidRDefault="008062EA" w:rsidP="008062EA">
      <w:pPr>
        <w:pStyle w:val="sm-background-0-2-47"/>
        <w:spacing w:before="120" w:beforeAutospacing="0" w:after="0" w:afterAutospacing="0"/>
        <w:jc w:val="both"/>
        <w:rPr>
          <w:rFonts w:ascii="Arial" w:hAnsi="Arial" w:cs="Arial"/>
          <w:color w:val="1E2124"/>
          <w:sz w:val="20"/>
          <w:szCs w:val="20"/>
        </w:rPr>
      </w:pPr>
      <w:r w:rsidRPr="000470B6">
        <w:rPr>
          <w:rFonts w:ascii="Arial" w:hAnsi="Arial" w:cs="Arial"/>
          <w:color w:val="1E2124"/>
          <w:sz w:val="20"/>
          <w:szCs w:val="20"/>
        </w:rPr>
        <w:t>Vous pouvez avoir le meilleur produit ou service imaginable, vous aurez toutes les peines du monde à le vendre si vous vous concentrez sur le mauvais segment de marché.</w:t>
      </w:r>
      <w:r>
        <w:rPr>
          <w:rFonts w:ascii="Arial" w:hAnsi="Arial" w:cs="Arial"/>
          <w:color w:val="1E2124"/>
          <w:sz w:val="20"/>
          <w:szCs w:val="20"/>
        </w:rPr>
        <w:t xml:space="preserve"> </w:t>
      </w:r>
      <w:r w:rsidRPr="000470B6">
        <w:rPr>
          <w:rFonts w:ascii="Arial" w:hAnsi="Arial" w:cs="Arial"/>
          <w:color w:val="1E2124"/>
          <w:sz w:val="20"/>
          <w:szCs w:val="20"/>
        </w:rPr>
        <w:t>Bien sûr, chaque publicité ou message publicitaire résonne différemment selon les personnes. De la même manière, vos clients et votre marché cible ont des attentes, besoins et préférences divers en fonction de leur relation avec votre entreprise. C'est précisément pour prendre en compte ces différences et ajuster votre stratégie que la</w:t>
      </w:r>
      <w:hyperlink r:id="rId9" w:history="1">
        <w:r w:rsidRPr="000470B6">
          <w:rPr>
            <w:rStyle w:val="Lienhypertexte"/>
            <w:rFonts w:ascii="Arial" w:hAnsi="Arial" w:cs="Arial"/>
            <w:color w:val="007FAA"/>
            <w:sz w:val="20"/>
            <w:szCs w:val="20"/>
            <w:bdr w:val="none" w:sz="0" w:space="0" w:color="auto" w:frame="1"/>
          </w:rPr>
          <w:t> </w:t>
        </w:r>
      </w:hyperlink>
      <w:r w:rsidRPr="000470B6">
        <w:rPr>
          <w:rFonts w:ascii="Arial" w:hAnsi="Arial" w:cs="Arial"/>
          <w:color w:val="1E2124"/>
          <w:sz w:val="20"/>
          <w:szCs w:val="20"/>
          <w:bdr w:val="none" w:sz="0" w:space="0" w:color="auto" w:frame="1"/>
        </w:rPr>
        <w:t>segmentation du marché</w:t>
      </w:r>
      <w:r w:rsidRPr="000470B6">
        <w:rPr>
          <w:rFonts w:ascii="Arial" w:hAnsi="Arial" w:cs="Arial"/>
          <w:color w:val="1E2124"/>
          <w:sz w:val="20"/>
          <w:szCs w:val="20"/>
        </w:rPr>
        <w:t> entre en jeu.</w:t>
      </w:r>
    </w:p>
    <w:p w14:paraId="1CCABCEE" w14:textId="77777777" w:rsidR="008062EA" w:rsidRPr="000470B6" w:rsidRDefault="008062EA" w:rsidP="008062EA">
      <w:pPr>
        <w:pStyle w:val="Titre2"/>
        <w:spacing w:before="120"/>
        <w:rPr>
          <w:rFonts w:cs="Arial"/>
          <w:color w:val="1E2124"/>
          <w:sz w:val="22"/>
          <w:szCs w:val="22"/>
        </w:rPr>
      </w:pPr>
      <w:r w:rsidRPr="000470B6">
        <w:rPr>
          <w:rFonts w:cs="Arial"/>
          <w:color w:val="1E2124"/>
          <w:sz w:val="22"/>
          <w:szCs w:val="22"/>
        </w:rPr>
        <w:t>Segmentation du marché : définition</w:t>
      </w:r>
    </w:p>
    <w:p w14:paraId="28BEC18A" w14:textId="77777777" w:rsidR="008062EA" w:rsidRPr="000470B6" w:rsidRDefault="008062EA" w:rsidP="008062EA">
      <w:pPr>
        <w:pStyle w:val="sm-background-0-2-47"/>
        <w:spacing w:before="120" w:beforeAutospacing="0" w:after="0" w:afterAutospacing="0"/>
        <w:jc w:val="both"/>
        <w:rPr>
          <w:rFonts w:ascii="Arial" w:hAnsi="Arial" w:cs="Arial"/>
          <w:color w:val="1E2124"/>
          <w:sz w:val="20"/>
          <w:szCs w:val="20"/>
        </w:rPr>
      </w:pPr>
      <w:r w:rsidRPr="000470B6">
        <w:rPr>
          <w:rFonts w:ascii="Arial" w:hAnsi="Arial" w:cs="Arial"/>
          <w:color w:val="1E2124"/>
          <w:sz w:val="20"/>
          <w:szCs w:val="20"/>
        </w:rPr>
        <w:t>Segmenter un marché consiste à diviser en sous-groupes une population de consommateurs assez large, également appelée </w:t>
      </w:r>
      <w:r w:rsidRPr="000470B6">
        <w:rPr>
          <w:rStyle w:val="lev"/>
          <w:rFonts w:ascii="Arial" w:eastAsiaTheme="majorEastAsia" w:hAnsi="Arial" w:cs="Arial"/>
          <w:b w:val="0"/>
          <w:bCs w:val="0"/>
          <w:color w:val="1E2124"/>
          <w:sz w:val="20"/>
          <w:szCs w:val="20"/>
        </w:rPr>
        <w:t>marché cible</w:t>
      </w:r>
      <w:r w:rsidRPr="000470B6">
        <w:rPr>
          <w:rFonts w:ascii="Arial" w:hAnsi="Arial" w:cs="Arial"/>
          <w:color w:val="1E2124"/>
          <w:sz w:val="20"/>
          <w:szCs w:val="20"/>
        </w:rPr>
        <w:t>, sur la base de certains critères de segmentation. Il peut s'agir de critères sociodémographiques (âge, sexe, etc.), géographiques, relatifs à l'attitude ou au comportement.</w:t>
      </w:r>
    </w:p>
    <w:p w14:paraId="3913A51F" w14:textId="77777777" w:rsidR="008062EA" w:rsidRPr="000470B6" w:rsidRDefault="008062EA" w:rsidP="008062EA">
      <w:pPr>
        <w:pStyle w:val="sm-background-0-2-47"/>
        <w:spacing w:before="120" w:beforeAutospacing="0" w:after="0" w:afterAutospacing="0"/>
        <w:jc w:val="both"/>
        <w:rPr>
          <w:rFonts w:ascii="Arial" w:hAnsi="Arial" w:cs="Arial"/>
          <w:color w:val="1E2124"/>
          <w:sz w:val="20"/>
          <w:szCs w:val="20"/>
        </w:rPr>
      </w:pPr>
      <w:r w:rsidRPr="000470B6">
        <w:rPr>
          <w:rFonts w:ascii="Arial" w:hAnsi="Arial" w:cs="Arial"/>
          <w:color w:val="1E2124"/>
          <w:sz w:val="20"/>
          <w:szCs w:val="20"/>
        </w:rPr>
        <w:t>Les sondages de segmentation du marché vous aident à comprendre ce que les consommateurs de votre marché cible ont en commun et ce qui les sépare. Les professionnels du marketing distinguent les types de segmentation du marché suivants :</w:t>
      </w:r>
    </w:p>
    <w:p w14:paraId="41B275DF" w14:textId="77777777" w:rsidR="008062EA" w:rsidRPr="000470B6" w:rsidRDefault="00000000" w:rsidP="008062EA">
      <w:pPr>
        <w:pStyle w:val="Titre3"/>
        <w:spacing w:before="120" w:line="240" w:lineRule="auto"/>
        <w:rPr>
          <w:rFonts w:ascii="Arial" w:hAnsi="Arial" w:cs="Arial"/>
          <w:color w:val="1E2124"/>
          <w:sz w:val="22"/>
          <w:szCs w:val="22"/>
        </w:rPr>
      </w:pPr>
      <w:hyperlink r:id="rId10" w:tgtFrame="_blank" w:history="1">
        <w:r w:rsidR="008062EA" w:rsidRPr="000470B6">
          <w:rPr>
            <w:color w:val="1E2124"/>
            <w:sz w:val="22"/>
            <w:szCs w:val="22"/>
          </w:rPr>
          <w:t>Segmentation démographique</w:t>
        </w:r>
      </w:hyperlink>
    </w:p>
    <w:p w14:paraId="7660BD28" w14:textId="77777777" w:rsidR="008062EA" w:rsidRPr="000470B6" w:rsidRDefault="008062EA" w:rsidP="008062EA">
      <w:pPr>
        <w:pStyle w:val="sm-background-0-2-47"/>
        <w:spacing w:before="0" w:beforeAutospacing="0" w:after="0" w:afterAutospacing="0"/>
        <w:jc w:val="both"/>
        <w:rPr>
          <w:rFonts w:ascii="Arial" w:hAnsi="Arial" w:cs="Arial"/>
          <w:color w:val="1E2124"/>
          <w:sz w:val="20"/>
          <w:szCs w:val="20"/>
        </w:rPr>
      </w:pPr>
      <w:r w:rsidRPr="000470B6">
        <w:rPr>
          <w:rFonts w:ascii="Arial" w:hAnsi="Arial" w:cs="Arial"/>
          <w:color w:val="1E2124"/>
          <w:sz w:val="20"/>
          <w:szCs w:val="20"/>
        </w:rPr>
        <w:t>Parmi les données les plus importantes sur les clients existants et potentiels figurent les données d'ordre démographique. Elles incluent les revenus, le sexe, l'origine, le niveau d'éducation ou encore la situation familiale. Ce critère de segmentation du marché représente souvent un moyen efficace de découper votre marché cible.</w:t>
      </w:r>
    </w:p>
    <w:p w14:paraId="78459CDE" w14:textId="77777777" w:rsidR="008062EA" w:rsidRPr="000470B6" w:rsidRDefault="008062EA" w:rsidP="008062EA">
      <w:pPr>
        <w:pStyle w:val="Titre3"/>
        <w:spacing w:before="120" w:line="240" w:lineRule="auto"/>
        <w:rPr>
          <w:rFonts w:ascii="Arial" w:hAnsi="Arial" w:cs="Arial"/>
          <w:color w:val="1E2124"/>
          <w:sz w:val="22"/>
          <w:szCs w:val="22"/>
        </w:rPr>
      </w:pPr>
      <w:r w:rsidRPr="000470B6">
        <w:rPr>
          <w:rFonts w:ascii="Arial" w:hAnsi="Arial" w:cs="Arial"/>
          <w:color w:val="1E2124"/>
          <w:sz w:val="22"/>
          <w:szCs w:val="22"/>
        </w:rPr>
        <w:t>Segmentation géographique</w:t>
      </w:r>
    </w:p>
    <w:p w14:paraId="219FDBDF" w14:textId="77777777" w:rsidR="008062EA" w:rsidRPr="000470B6" w:rsidRDefault="008062EA" w:rsidP="008062EA">
      <w:pPr>
        <w:pStyle w:val="sm-background-0-2-47"/>
        <w:spacing w:before="0" w:beforeAutospacing="0" w:after="0" w:afterAutospacing="0"/>
        <w:jc w:val="both"/>
        <w:rPr>
          <w:rFonts w:ascii="Arial" w:hAnsi="Arial" w:cs="Arial"/>
          <w:color w:val="1E2124"/>
          <w:sz w:val="20"/>
          <w:szCs w:val="20"/>
        </w:rPr>
      </w:pPr>
      <w:r w:rsidRPr="000470B6">
        <w:rPr>
          <w:rFonts w:ascii="Arial" w:hAnsi="Arial" w:cs="Arial"/>
          <w:color w:val="1E2124"/>
          <w:sz w:val="20"/>
          <w:szCs w:val="20"/>
        </w:rPr>
        <w:t>Selon l'endroit où ils se trouvent, les consommateurs répondront différemment aux efforts marketing de votre enseigne. Découvrez où habitent vos clients et adaptez votre stratégie pour prendre en compte leurs spécificités, notamment leurs valeurs locales, leur habitat urbain ou rural ou encore leurs besoins et comportements liés aux conditions climatiques dans leur région.</w:t>
      </w:r>
    </w:p>
    <w:p w14:paraId="0CC2D128" w14:textId="77777777" w:rsidR="008062EA" w:rsidRPr="000470B6" w:rsidRDefault="008062EA" w:rsidP="008062EA">
      <w:pPr>
        <w:pStyle w:val="Titre3"/>
        <w:spacing w:before="120" w:line="240" w:lineRule="auto"/>
        <w:rPr>
          <w:rFonts w:ascii="Arial" w:hAnsi="Arial" w:cs="Arial"/>
          <w:color w:val="1E2124"/>
          <w:sz w:val="22"/>
          <w:szCs w:val="22"/>
        </w:rPr>
      </w:pPr>
      <w:r w:rsidRPr="000470B6">
        <w:rPr>
          <w:rFonts w:ascii="Arial" w:hAnsi="Arial" w:cs="Arial"/>
          <w:color w:val="1E2124"/>
          <w:sz w:val="22"/>
          <w:szCs w:val="22"/>
        </w:rPr>
        <w:t>Segmentation psychographique</w:t>
      </w:r>
    </w:p>
    <w:p w14:paraId="28DEA886" w14:textId="77777777" w:rsidR="008062EA" w:rsidRPr="000470B6" w:rsidRDefault="008062EA" w:rsidP="008062EA">
      <w:pPr>
        <w:pStyle w:val="sm-background-0-2-47"/>
        <w:spacing w:before="0" w:beforeAutospacing="0" w:after="0" w:afterAutospacing="0"/>
        <w:jc w:val="both"/>
        <w:rPr>
          <w:rFonts w:ascii="Arial" w:hAnsi="Arial" w:cs="Arial"/>
          <w:color w:val="1E2124"/>
          <w:sz w:val="20"/>
          <w:szCs w:val="20"/>
        </w:rPr>
      </w:pPr>
      <w:r w:rsidRPr="000470B6">
        <w:rPr>
          <w:rFonts w:ascii="Arial" w:hAnsi="Arial" w:cs="Arial"/>
          <w:color w:val="1E2124"/>
          <w:sz w:val="20"/>
          <w:szCs w:val="20"/>
        </w:rPr>
        <w:t>Une segmentation psychographique réussie peut vous offrir de précieuses informations marketing. Reposant grandement sur les sondages, cette approche vous permet de diviser vos clients en groupes selon leur style de vie (comportements, valeurs, habitudes et opinions) et peut vous aider à décoder cette part d'émotionnel associée à un achat, souvent difficile à identifier avec les autres critères de segmentation du marché.</w:t>
      </w:r>
    </w:p>
    <w:p w14:paraId="00F3F0FA" w14:textId="77777777" w:rsidR="008062EA" w:rsidRPr="000470B6" w:rsidRDefault="008062EA" w:rsidP="008062EA">
      <w:pPr>
        <w:pStyle w:val="Titre3"/>
        <w:spacing w:before="120" w:line="240" w:lineRule="auto"/>
        <w:rPr>
          <w:rFonts w:ascii="Arial" w:hAnsi="Arial" w:cs="Arial"/>
          <w:color w:val="1E2124"/>
          <w:sz w:val="22"/>
          <w:szCs w:val="22"/>
        </w:rPr>
      </w:pPr>
      <w:r w:rsidRPr="000470B6">
        <w:rPr>
          <w:rFonts w:ascii="Arial" w:hAnsi="Arial" w:cs="Arial"/>
          <w:color w:val="1E2124"/>
          <w:sz w:val="22"/>
          <w:szCs w:val="22"/>
        </w:rPr>
        <w:t>Segmentation comportementale</w:t>
      </w:r>
    </w:p>
    <w:p w14:paraId="2970678F" w14:textId="77777777" w:rsidR="008062EA" w:rsidRPr="000470B6" w:rsidRDefault="008062EA" w:rsidP="008062EA">
      <w:pPr>
        <w:pStyle w:val="sm-background-0-2-47"/>
        <w:spacing w:before="0" w:beforeAutospacing="0" w:after="0" w:afterAutospacing="0"/>
        <w:jc w:val="both"/>
        <w:rPr>
          <w:rFonts w:ascii="Arial" w:hAnsi="Arial" w:cs="Arial"/>
          <w:color w:val="1E2124"/>
          <w:sz w:val="20"/>
          <w:szCs w:val="20"/>
        </w:rPr>
      </w:pPr>
      <w:r w:rsidRPr="000470B6">
        <w:rPr>
          <w:rFonts w:ascii="Arial" w:hAnsi="Arial" w:cs="Arial"/>
          <w:color w:val="1E2124"/>
          <w:sz w:val="20"/>
          <w:szCs w:val="20"/>
        </w:rPr>
        <w:t>Les recherches de segmentation sur le comportement révèlent la manière dont les clients interagissent avec votre service ou votre produit en particulier. Par exemple, à quelle fréquence en ont-ils besoin ? Où l'achètent-ils ? Différenciez votre stratégie marketing pour </w:t>
      </w:r>
      <w:r w:rsidRPr="000470B6">
        <w:rPr>
          <w:rFonts w:ascii="Arial" w:hAnsi="Arial" w:cs="Arial"/>
          <w:color w:val="1E2124"/>
          <w:sz w:val="20"/>
          <w:szCs w:val="20"/>
          <w:bdr w:val="none" w:sz="0" w:space="0" w:color="auto" w:frame="1"/>
        </w:rPr>
        <w:t>les clients qui utilisent votre produit</w:t>
      </w:r>
      <w:r w:rsidRPr="000470B6">
        <w:rPr>
          <w:rFonts w:ascii="Arial" w:hAnsi="Arial" w:cs="Arial"/>
          <w:color w:val="1E2124"/>
          <w:sz w:val="20"/>
          <w:szCs w:val="20"/>
        </w:rPr>
        <w:t> comme une nécessité quotidienne d'un côté, et pour ceux qui le considèrent comme un produit de luxe et l'utilisent occasionnellement de l'autre.</w:t>
      </w:r>
    </w:p>
    <w:p w14:paraId="5841B064" w14:textId="77777777" w:rsidR="008062EA" w:rsidRPr="000470B6" w:rsidRDefault="008062EA" w:rsidP="008062EA">
      <w:pPr>
        <w:pStyle w:val="sm-background-0-2-47"/>
        <w:spacing w:before="120" w:beforeAutospacing="0" w:after="0" w:afterAutospacing="0"/>
        <w:jc w:val="both"/>
        <w:rPr>
          <w:rFonts w:ascii="Arial" w:hAnsi="Arial" w:cs="Arial"/>
          <w:color w:val="1E2124"/>
          <w:sz w:val="20"/>
          <w:szCs w:val="20"/>
        </w:rPr>
      </w:pPr>
      <w:r w:rsidRPr="000470B6">
        <w:rPr>
          <w:rFonts w:ascii="Arial" w:hAnsi="Arial" w:cs="Arial"/>
          <w:color w:val="1E2124"/>
          <w:sz w:val="20"/>
          <w:szCs w:val="20"/>
        </w:rPr>
        <w:t>Les stratégies de segmentation de la clientèle varient considérablement d'une entreprise à l'autre. Par exemple, si vous vendez des imperméables, les segments démographiques (hommes, femmes et enfants) vont afficher des préférences très différentes. La segmentation géographique révèlera quant à elle que les personnes qui vivent dans une zone où il pleut tout le temps n'ont pas la même approche des imperméables que les personnes qui vivent dans un endroit où les précipitations sont rares.</w:t>
      </w:r>
    </w:p>
    <w:p w14:paraId="6B18D0B1" w14:textId="77777777" w:rsidR="008062EA" w:rsidRDefault="008062EA" w:rsidP="008062EA">
      <w:pPr>
        <w:pStyle w:val="sm-background-0-2-47"/>
        <w:spacing w:before="120" w:beforeAutospacing="0" w:after="0" w:afterAutospacing="0"/>
        <w:jc w:val="both"/>
        <w:rPr>
          <w:rFonts w:ascii="Arial" w:hAnsi="Arial" w:cs="Arial"/>
          <w:color w:val="1E2124"/>
          <w:sz w:val="20"/>
          <w:szCs w:val="20"/>
        </w:rPr>
      </w:pPr>
      <w:r w:rsidRPr="000470B6">
        <w:rPr>
          <w:rFonts w:ascii="Arial" w:hAnsi="Arial" w:cs="Arial"/>
          <w:color w:val="1E2124"/>
          <w:sz w:val="20"/>
          <w:szCs w:val="20"/>
        </w:rPr>
        <w:t>Lorsque vous comprenez vos différents segments et types de segments, vous pouvez commencer à créer des profils clients et le positionnement adéquat pour chacun d'entre eux. Il vous suffit ensuite de vous concentrer sur votre produit, de son </w:t>
      </w:r>
      <w:r w:rsidRPr="000470B6">
        <w:rPr>
          <w:rFonts w:ascii="Arial" w:hAnsi="Arial" w:cs="Arial"/>
          <w:color w:val="1E2124"/>
          <w:sz w:val="20"/>
          <w:szCs w:val="20"/>
          <w:bdr w:val="none" w:sz="0" w:space="0" w:color="auto" w:frame="1"/>
        </w:rPr>
        <w:t>développement</w:t>
      </w:r>
      <w:r w:rsidRPr="000470B6">
        <w:rPr>
          <w:rFonts w:ascii="Arial" w:hAnsi="Arial" w:cs="Arial"/>
          <w:color w:val="1E2124"/>
          <w:sz w:val="20"/>
          <w:szCs w:val="20"/>
        </w:rPr>
        <w:t> à la manière de le promouvoir pour vous assurer de toucher votre marché cible.</w:t>
      </w:r>
    </w:p>
    <w:p w14:paraId="612F11ED" w14:textId="4435E1D4" w:rsidR="008062EA" w:rsidRPr="008062EA" w:rsidRDefault="008062EA" w:rsidP="008062EA">
      <w:pPr>
        <w:pStyle w:val="Titre3"/>
        <w:spacing w:before="120"/>
        <w:rPr>
          <w:rFonts w:ascii="Arial" w:hAnsi="Arial" w:cs="Arial"/>
          <w:b/>
          <w:bCs/>
        </w:rPr>
      </w:pPr>
      <w:r>
        <w:rPr>
          <w:rFonts w:ascii="Arial" w:hAnsi="Arial" w:cs="Arial"/>
          <w:b/>
          <w:bCs/>
        </w:rPr>
        <w:lastRenderedPageBreak/>
        <w:t>Réponses</w:t>
      </w:r>
    </w:p>
    <w:p w14:paraId="69A9C179" w14:textId="77777777" w:rsidR="008062EA" w:rsidRDefault="008062EA" w:rsidP="008062EA">
      <w:pPr>
        <w:pStyle w:val="Paragraphedeliste"/>
        <w:numPr>
          <w:ilvl w:val="0"/>
          <w:numId w:val="7"/>
        </w:numPr>
        <w:rPr>
          <w:sz w:val="20"/>
          <w:szCs w:val="20"/>
          <w:lang w:eastAsia="fr-FR"/>
        </w:rPr>
      </w:pPr>
      <w:r w:rsidRPr="008062EA">
        <w:rPr>
          <w:sz w:val="20"/>
          <w:szCs w:val="20"/>
          <w:lang w:eastAsia="fr-FR"/>
        </w:rPr>
        <w:t>En quoi consiste la segmentation d’un marché ?</w:t>
      </w:r>
    </w:p>
    <w:p w14:paraId="49185991" w14:textId="77777777" w:rsidR="008062EA" w:rsidRDefault="008062EA" w:rsidP="008062EA">
      <w:pPr>
        <w:rPr>
          <w:sz w:val="20"/>
          <w:szCs w:val="20"/>
          <w:lang w:eastAsia="fr-FR"/>
        </w:rPr>
      </w:pPr>
    </w:p>
    <w:p w14:paraId="385CCB7C" w14:textId="77777777" w:rsidR="008062EA" w:rsidRDefault="008062EA" w:rsidP="008062EA">
      <w:pPr>
        <w:rPr>
          <w:sz w:val="20"/>
          <w:szCs w:val="20"/>
          <w:lang w:eastAsia="fr-FR"/>
        </w:rPr>
      </w:pPr>
    </w:p>
    <w:p w14:paraId="558BC773" w14:textId="77777777" w:rsidR="008062EA" w:rsidRPr="008062EA" w:rsidRDefault="008062EA" w:rsidP="008062EA">
      <w:pPr>
        <w:rPr>
          <w:sz w:val="20"/>
          <w:szCs w:val="20"/>
          <w:lang w:eastAsia="fr-FR"/>
        </w:rPr>
      </w:pPr>
    </w:p>
    <w:p w14:paraId="30703053" w14:textId="77777777" w:rsidR="008062EA" w:rsidRDefault="008062EA" w:rsidP="008062EA">
      <w:pPr>
        <w:pStyle w:val="Paragraphedeliste"/>
        <w:numPr>
          <w:ilvl w:val="0"/>
          <w:numId w:val="7"/>
        </w:numPr>
        <w:rPr>
          <w:sz w:val="20"/>
          <w:szCs w:val="20"/>
          <w:lang w:eastAsia="fr-FR"/>
        </w:rPr>
      </w:pPr>
      <w:r w:rsidRPr="008062EA">
        <w:rPr>
          <w:sz w:val="20"/>
          <w:szCs w:val="20"/>
          <w:lang w:eastAsia="fr-FR"/>
        </w:rPr>
        <w:t>Quel est l’intérêt de segmenter un marché ?</w:t>
      </w:r>
    </w:p>
    <w:p w14:paraId="42E892EA" w14:textId="77777777" w:rsidR="008062EA" w:rsidRDefault="008062EA" w:rsidP="008062EA">
      <w:pPr>
        <w:rPr>
          <w:sz w:val="20"/>
          <w:szCs w:val="20"/>
          <w:lang w:eastAsia="fr-FR"/>
        </w:rPr>
      </w:pPr>
    </w:p>
    <w:p w14:paraId="42A9EC67" w14:textId="77777777" w:rsidR="008062EA" w:rsidRDefault="008062EA" w:rsidP="008062EA">
      <w:pPr>
        <w:rPr>
          <w:sz w:val="20"/>
          <w:szCs w:val="20"/>
          <w:lang w:eastAsia="fr-FR"/>
        </w:rPr>
      </w:pPr>
    </w:p>
    <w:p w14:paraId="0352C3C0" w14:textId="77777777" w:rsidR="008062EA" w:rsidRDefault="008062EA" w:rsidP="008062EA">
      <w:pPr>
        <w:rPr>
          <w:sz w:val="20"/>
          <w:szCs w:val="20"/>
          <w:lang w:eastAsia="fr-FR"/>
        </w:rPr>
      </w:pPr>
    </w:p>
    <w:p w14:paraId="54F76845" w14:textId="77777777" w:rsidR="008062EA" w:rsidRPr="008062EA" w:rsidRDefault="008062EA" w:rsidP="008062EA">
      <w:pPr>
        <w:rPr>
          <w:sz w:val="20"/>
          <w:szCs w:val="20"/>
          <w:lang w:eastAsia="fr-FR"/>
        </w:rPr>
      </w:pPr>
    </w:p>
    <w:p w14:paraId="5AFAB32C" w14:textId="77777777" w:rsidR="008062EA" w:rsidRDefault="008062EA" w:rsidP="008062EA">
      <w:pPr>
        <w:pStyle w:val="Paragraphedeliste"/>
        <w:numPr>
          <w:ilvl w:val="0"/>
          <w:numId w:val="7"/>
        </w:numPr>
        <w:rPr>
          <w:sz w:val="20"/>
          <w:szCs w:val="20"/>
          <w:lang w:eastAsia="fr-FR"/>
        </w:rPr>
      </w:pPr>
      <w:r w:rsidRPr="008062EA">
        <w:rPr>
          <w:sz w:val="20"/>
          <w:szCs w:val="20"/>
          <w:lang w:eastAsia="fr-FR"/>
        </w:rPr>
        <w:t xml:space="preserve">Citez des exemple de segmentation possible </w:t>
      </w:r>
    </w:p>
    <w:p w14:paraId="591DF574" w14:textId="77777777" w:rsidR="008062EA" w:rsidRDefault="008062EA" w:rsidP="008062EA">
      <w:pPr>
        <w:rPr>
          <w:sz w:val="20"/>
          <w:szCs w:val="20"/>
          <w:lang w:eastAsia="fr-FR"/>
        </w:rPr>
      </w:pPr>
    </w:p>
    <w:p w14:paraId="063D709B" w14:textId="77777777" w:rsidR="008062EA" w:rsidRDefault="008062EA" w:rsidP="008062EA">
      <w:pPr>
        <w:rPr>
          <w:sz w:val="20"/>
          <w:szCs w:val="20"/>
          <w:lang w:eastAsia="fr-FR"/>
        </w:rPr>
      </w:pPr>
    </w:p>
    <w:p w14:paraId="1E757824" w14:textId="77777777" w:rsidR="008062EA" w:rsidRDefault="008062EA" w:rsidP="008062EA">
      <w:pPr>
        <w:rPr>
          <w:sz w:val="20"/>
          <w:szCs w:val="20"/>
          <w:lang w:eastAsia="fr-FR"/>
        </w:rPr>
      </w:pPr>
    </w:p>
    <w:p w14:paraId="5022DAB3" w14:textId="77777777" w:rsidR="008062EA" w:rsidRPr="008062EA" w:rsidRDefault="008062EA" w:rsidP="008062EA">
      <w:pPr>
        <w:rPr>
          <w:sz w:val="20"/>
          <w:szCs w:val="20"/>
          <w:lang w:eastAsia="fr-FR"/>
        </w:rPr>
      </w:pPr>
    </w:p>
    <w:p w14:paraId="5EB882B6" w14:textId="77777777" w:rsidR="008062EA" w:rsidRPr="008062EA" w:rsidRDefault="008062EA" w:rsidP="008062EA">
      <w:pPr>
        <w:pStyle w:val="Paragraphedeliste"/>
        <w:numPr>
          <w:ilvl w:val="0"/>
          <w:numId w:val="7"/>
        </w:numPr>
        <w:rPr>
          <w:sz w:val="20"/>
          <w:szCs w:val="20"/>
          <w:lang w:eastAsia="fr-FR"/>
        </w:rPr>
      </w:pPr>
      <w:r w:rsidRPr="008062EA">
        <w:rPr>
          <w:sz w:val="20"/>
          <w:szCs w:val="20"/>
          <w:lang w:eastAsia="fr-FR"/>
        </w:rPr>
        <w:t>Proposez des segmentions possibles dans le domaine de l’automobile et illustrez vos propos</w:t>
      </w:r>
    </w:p>
    <w:p w14:paraId="4EADE3D0" w14:textId="77777777" w:rsidR="00BF132E" w:rsidRPr="008062EA" w:rsidRDefault="00BF132E" w:rsidP="008062EA"/>
    <w:sectPr w:rsidR="00BF132E" w:rsidRPr="008062EA" w:rsidSect="003C144C">
      <w:pgSz w:w="11906" w:h="16838"/>
      <w:pgMar w:top="851" w:right="709" w:bottom="73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5701"/>
    <w:multiLevelType w:val="hybridMultilevel"/>
    <w:tmpl w:val="367EF538"/>
    <w:lvl w:ilvl="0" w:tplc="DC7C1040">
      <w:start w:val="15"/>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7863054"/>
    <w:multiLevelType w:val="hybridMultilevel"/>
    <w:tmpl w:val="814C9DC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D4100D0"/>
    <w:multiLevelType w:val="multilevel"/>
    <w:tmpl w:val="DDB878DA"/>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DAE5D56"/>
    <w:multiLevelType w:val="hybridMultilevel"/>
    <w:tmpl w:val="D718331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3C57C3E"/>
    <w:multiLevelType w:val="hybridMultilevel"/>
    <w:tmpl w:val="319441A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573B31FE"/>
    <w:multiLevelType w:val="hybridMultilevel"/>
    <w:tmpl w:val="12824A9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66E55E9"/>
    <w:multiLevelType w:val="hybridMultilevel"/>
    <w:tmpl w:val="1CA091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55976419">
    <w:abstractNumId w:val="5"/>
  </w:num>
  <w:num w:numId="2" w16cid:durableId="1420054561">
    <w:abstractNumId w:val="3"/>
  </w:num>
  <w:num w:numId="3" w16cid:durableId="1840076268">
    <w:abstractNumId w:val="0"/>
  </w:num>
  <w:num w:numId="4" w16cid:durableId="1678732260">
    <w:abstractNumId w:val="2"/>
  </w:num>
  <w:num w:numId="5" w16cid:durableId="877593979">
    <w:abstractNumId w:val="6"/>
  </w:num>
  <w:num w:numId="6" w16cid:durableId="1503201193">
    <w:abstractNumId w:val="4"/>
  </w:num>
  <w:num w:numId="7" w16cid:durableId="1652708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426"/>
    <w:rsid w:val="002D5A2E"/>
    <w:rsid w:val="003C144C"/>
    <w:rsid w:val="00427B06"/>
    <w:rsid w:val="005A3A3F"/>
    <w:rsid w:val="00705FCD"/>
    <w:rsid w:val="008062EA"/>
    <w:rsid w:val="008A0426"/>
    <w:rsid w:val="009A3359"/>
    <w:rsid w:val="00AA49C4"/>
    <w:rsid w:val="00B15C29"/>
    <w:rsid w:val="00BF132E"/>
    <w:rsid w:val="00C035D8"/>
    <w:rsid w:val="00E575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C564"/>
  <w15:docId w15:val="{6511EAB2-E9B3-47C7-980B-9CE7943C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426"/>
    <w:pPr>
      <w:spacing w:before="120" w:after="0" w:line="220" w:lineRule="atLeast"/>
      <w:jc w:val="both"/>
    </w:pPr>
    <w:rPr>
      <w:rFonts w:ascii="Arial" w:eastAsia="Calibri" w:hAnsi="Arial" w:cs="Times New Roman"/>
    </w:rPr>
  </w:style>
  <w:style w:type="paragraph" w:styleId="Titre1">
    <w:name w:val="heading 1"/>
    <w:basedOn w:val="Normal"/>
    <w:next w:val="Normal"/>
    <w:link w:val="Titre1Car"/>
    <w:uiPriority w:val="9"/>
    <w:qFormat/>
    <w:rsid w:val="00427B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8A0426"/>
    <w:pPr>
      <w:spacing w:before="240" w:line="240" w:lineRule="auto"/>
      <w:outlineLvl w:val="1"/>
    </w:pPr>
    <w:rPr>
      <w:rFonts w:eastAsia="Times New Roman"/>
      <w:b/>
      <w:bCs/>
      <w:sz w:val="28"/>
      <w:szCs w:val="36"/>
      <w:lang w:eastAsia="fr-FR"/>
    </w:rPr>
  </w:style>
  <w:style w:type="paragraph" w:styleId="Titre3">
    <w:name w:val="heading 3"/>
    <w:basedOn w:val="Normal"/>
    <w:next w:val="Normal"/>
    <w:link w:val="Titre3Car"/>
    <w:uiPriority w:val="9"/>
    <w:semiHidden/>
    <w:unhideWhenUsed/>
    <w:qFormat/>
    <w:rsid w:val="00427B0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A0426"/>
    <w:rPr>
      <w:rFonts w:ascii="Arial" w:eastAsia="Times New Roman" w:hAnsi="Arial" w:cs="Times New Roman"/>
      <w:b/>
      <w:bCs/>
      <w:sz w:val="28"/>
      <w:szCs w:val="36"/>
      <w:lang w:eastAsia="fr-FR"/>
    </w:rPr>
  </w:style>
  <w:style w:type="character" w:styleId="lev">
    <w:name w:val="Strong"/>
    <w:basedOn w:val="Policepardfaut"/>
    <w:uiPriority w:val="22"/>
    <w:qFormat/>
    <w:rsid w:val="008A0426"/>
    <w:rPr>
      <w:b/>
      <w:bCs/>
    </w:rPr>
  </w:style>
  <w:style w:type="paragraph" w:styleId="Paragraphedeliste">
    <w:name w:val="List Paragraph"/>
    <w:basedOn w:val="Normal"/>
    <w:uiPriority w:val="34"/>
    <w:qFormat/>
    <w:rsid w:val="008A0426"/>
    <w:pPr>
      <w:spacing w:before="0" w:after="200" w:line="276" w:lineRule="auto"/>
      <w:ind w:left="720"/>
      <w:contextualSpacing/>
    </w:pPr>
  </w:style>
  <w:style w:type="table" w:styleId="Grilledutableau">
    <w:name w:val="Table Grid"/>
    <w:basedOn w:val="TableauNormal"/>
    <w:uiPriority w:val="59"/>
    <w:rsid w:val="008A0426"/>
    <w:pPr>
      <w:spacing w:after="0"/>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kiexternallink">
    <w:name w:val="wikiexternallink"/>
    <w:basedOn w:val="Policepardfaut"/>
    <w:rsid w:val="008A0426"/>
  </w:style>
  <w:style w:type="character" w:customStyle="1" w:styleId="Titre1Car">
    <w:name w:val="Titre 1 Car"/>
    <w:basedOn w:val="Policepardfaut"/>
    <w:link w:val="Titre1"/>
    <w:uiPriority w:val="9"/>
    <w:rsid w:val="00427B06"/>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427B06"/>
    <w:rPr>
      <w:rFonts w:asciiTheme="majorHAnsi" w:eastAsiaTheme="majorEastAsia" w:hAnsiTheme="majorHAnsi" w:cstheme="majorBidi"/>
      <w:color w:val="243F60" w:themeColor="accent1" w:themeShade="7F"/>
      <w:sz w:val="24"/>
      <w:szCs w:val="24"/>
    </w:rPr>
  </w:style>
  <w:style w:type="character" w:styleId="Lienhypertexte">
    <w:name w:val="Hyperlink"/>
    <w:basedOn w:val="Policepardfaut"/>
    <w:uiPriority w:val="99"/>
    <w:unhideWhenUsed/>
    <w:rsid w:val="008062EA"/>
    <w:rPr>
      <w:color w:val="FF0000"/>
      <w:u w:val="single"/>
    </w:rPr>
  </w:style>
  <w:style w:type="paragraph" w:customStyle="1" w:styleId="sm-background-0-2-47">
    <w:name w:val="sm-background-0-2-47"/>
    <w:basedOn w:val="Normal"/>
    <w:rsid w:val="008062EA"/>
    <w:pPr>
      <w:spacing w:before="100" w:beforeAutospacing="1" w:after="100" w:afterAutospacing="1" w:line="240" w:lineRule="auto"/>
      <w:jc w:val="left"/>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fr.surveymonkey.com/mp/demographic-survey/?ut_source=mp&amp;ut_source2=market-segmentation&amp;ut_source3=inline" TargetMode="External"/><Relationship Id="rId4" Type="http://schemas.openxmlformats.org/officeDocument/2006/relationships/webSettings" Target="webSettings.xml"/><Relationship Id="rId9" Type="http://schemas.openxmlformats.org/officeDocument/2006/relationships/hyperlink" Target="https://fr.surveymonkey.com/mp/reach-your-target-market-using-market-segment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702</Words>
  <Characters>3861</Characters>
  <Application>Microsoft Office Word</Application>
  <DocSecurity>0</DocSecurity>
  <Lines>32</Lines>
  <Paragraphs>9</Paragraphs>
  <ScaleCrop>false</ScaleCrop>
  <Company>cterrier</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dc:creator>
  <cp:lastModifiedBy>Claude Terrier</cp:lastModifiedBy>
  <cp:revision>7</cp:revision>
  <dcterms:created xsi:type="dcterms:W3CDTF">2015-09-21T21:46:00Z</dcterms:created>
  <dcterms:modified xsi:type="dcterms:W3CDTF">2024-03-02T19:16:00Z</dcterms:modified>
</cp:coreProperties>
</file>