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97" w:type="dxa"/>
        <w:shd w:val="clear" w:color="auto" w:fill="92D050"/>
        <w:tblLook w:val="04A0" w:firstRow="1" w:lastRow="0" w:firstColumn="1" w:lastColumn="0" w:noHBand="0" w:noVBand="1"/>
      </w:tblPr>
      <w:tblGrid>
        <w:gridCol w:w="1383"/>
        <w:gridCol w:w="6607"/>
        <w:gridCol w:w="2207"/>
      </w:tblGrid>
      <w:tr w:rsidR="00F514F1" w:rsidRPr="00D5261F" w14:paraId="56920354" w14:textId="77777777" w:rsidTr="00094CCE">
        <w:trPr>
          <w:trHeight w:val="386"/>
        </w:trPr>
        <w:tc>
          <w:tcPr>
            <w:tcW w:w="8359" w:type="dxa"/>
            <w:gridSpan w:val="2"/>
            <w:shd w:val="clear" w:color="auto" w:fill="92D050"/>
            <w:vAlign w:val="center"/>
          </w:tcPr>
          <w:p w14:paraId="687942A4" w14:textId="77777777" w:rsidR="00F514F1" w:rsidRPr="007710BC" w:rsidRDefault="00F514F1" w:rsidP="00094CCE">
            <w:pPr>
              <w:pStyle w:val="Titre3"/>
              <w:jc w:val="center"/>
              <w:rPr>
                <w:sz w:val="28"/>
                <w:szCs w:val="22"/>
              </w:rPr>
            </w:pPr>
            <w:r w:rsidRPr="007710BC">
              <w:rPr>
                <w:sz w:val="28"/>
                <w:szCs w:val="22"/>
              </w:rPr>
              <w:t>Mission 0</w:t>
            </w:r>
            <w:r>
              <w:rPr>
                <w:sz w:val="28"/>
                <w:szCs w:val="22"/>
              </w:rPr>
              <w:t>3</w:t>
            </w:r>
            <w:r w:rsidRPr="007710BC">
              <w:rPr>
                <w:sz w:val="28"/>
                <w:szCs w:val="22"/>
              </w:rPr>
              <w:t xml:space="preserve"> – Amélior</w:t>
            </w:r>
            <w:r>
              <w:rPr>
                <w:sz w:val="28"/>
                <w:szCs w:val="22"/>
              </w:rPr>
              <w:t>er</w:t>
            </w:r>
            <w:r w:rsidRPr="007710BC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la répartition des tâches</w:t>
            </w:r>
          </w:p>
        </w:tc>
        <w:tc>
          <w:tcPr>
            <w:tcW w:w="1838" w:type="dxa"/>
            <w:shd w:val="clear" w:color="auto" w:fill="92D050"/>
            <w:vAlign w:val="center"/>
          </w:tcPr>
          <w:p w14:paraId="0EFE8DC9" w14:textId="77777777" w:rsidR="00F514F1" w:rsidRPr="00AE04D6" w:rsidRDefault="00F514F1" w:rsidP="00094CCE">
            <w:pPr>
              <w:jc w:val="center"/>
              <w:rPr>
                <w:b/>
                <w:sz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04B833B" wp14:editId="6BF62A99">
                  <wp:extent cx="1264285" cy="536575"/>
                  <wp:effectExtent l="0" t="0" r="0" b="0"/>
                  <wp:docPr id="49" name="Image 4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F1" w:rsidRPr="005962AF" w14:paraId="55141729" w14:textId="77777777" w:rsidTr="00094CCE">
        <w:trPr>
          <w:trHeight w:val="128"/>
        </w:trPr>
        <w:tc>
          <w:tcPr>
            <w:tcW w:w="1413" w:type="dxa"/>
            <w:shd w:val="clear" w:color="auto" w:fill="92D050"/>
            <w:vAlign w:val="center"/>
          </w:tcPr>
          <w:p w14:paraId="3A9686E8" w14:textId="77777777" w:rsidR="00F514F1" w:rsidRDefault="00F514F1" w:rsidP="00094CCE">
            <w:pPr>
              <w:spacing w:before="0"/>
              <w:jc w:val="center"/>
              <w:rPr>
                <w:rFonts w:cs="Arial"/>
                <w:b/>
              </w:rPr>
            </w:pPr>
            <w:r w:rsidRPr="007710BC">
              <w:rPr>
                <w:rFonts w:cs="Arial"/>
                <w:bCs/>
                <w:iCs/>
              </w:rPr>
              <w:t>Durée</w:t>
            </w:r>
            <w:r>
              <w:rPr>
                <w:rFonts w:cs="Arial"/>
                <w:i/>
              </w:rPr>
              <w:t xml:space="preserve"> : 4</w:t>
            </w:r>
            <w:r w:rsidRPr="007710BC">
              <w:rPr>
                <w:rFonts w:cs="Arial"/>
                <w:iCs/>
              </w:rPr>
              <w:t>0’</w:t>
            </w:r>
          </w:p>
        </w:tc>
        <w:tc>
          <w:tcPr>
            <w:tcW w:w="6946" w:type="dxa"/>
            <w:shd w:val="clear" w:color="auto" w:fill="92D050"/>
            <w:vAlign w:val="center"/>
          </w:tcPr>
          <w:p w14:paraId="3BC24082" w14:textId="0AB6A3D2" w:rsidR="00F514F1" w:rsidRDefault="00960634" w:rsidP="00094CCE">
            <w:pPr>
              <w:spacing w:before="0"/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BB76E02" wp14:editId="6703F779">
                  <wp:extent cx="324000" cy="324000"/>
                  <wp:effectExtent l="0" t="0" r="0" b="0"/>
                  <wp:docPr id="819405451" name="Graphique 8194054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1E39D85E" wp14:editId="2C2E47D8">
                  <wp:extent cx="360000" cy="360000"/>
                  <wp:effectExtent l="0" t="0" r="0" b="2540"/>
                  <wp:docPr id="1031196283" name="Graphique 103119628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shd w:val="clear" w:color="auto" w:fill="92D050"/>
            <w:vAlign w:val="center"/>
          </w:tcPr>
          <w:p w14:paraId="263186FB" w14:textId="77777777" w:rsidR="00F514F1" w:rsidRPr="005962AF" w:rsidRDefault="00F514F1" w:rsidP="00094CCE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 | Excel</w:t>
            </w:r>
          </w:p>
        </w:tc>
      </w:tr>
    </w:tbl>
    <w:p w14:paraId="7EC960C6" w14:textId="77777777" w:rsidR="00F514F1" w:rsidRDefault="00F514F1" w:rsidP="00F514F1">
      <w:pPr>
        <w:spacing w:before="0"/>
      </w:pPr>
    </w:p>
    <w:p w14:paraId="0E9286D1" w14:textId="77777777" w:rsidR="00F514F1" w:rsidRPr="003329DA" w:rsidRDefault="00F514F1" w:rsidP="00F514F1">
      <w:pPr>
        <w:spacing w:before="0" w:after="120"/>
        <w:jc w:val="both"/>
        <w:rPr>
          <w:rFonts w:cs="Arial"/>
          <w:b/>
          <w:bCs/>
          <w:sz w:val="24"/>
          <w:szCs w:val="28"/>
        </w:rPr>
      </w:pPr>
      <w:r w:rsidRPr="003329DA">
        <w:rPr>
          <w:rFonts w:cs="Arial"/>
          <w:b/>
          <w:bCs/>
          <w:sz w:val="24"/>
          <w:szCs w:val="28"/>
        </w:rPr>
        <w:t>Contexte professionnel</w:t>
      </w:r>
    </w:p>
    <w:p w14:paraId="264AAF35" w14:textId="77777777" w:rsidR="00F514F1" w:rsidRDefault="00F514F1" w:rsidP="00F514F1">
      <w:pPr>
        <w:spacing w:before="0" w:after="120"/>
        <w:jc w:val="both"/>
        <w:rPr>
          <w:rFonts w:cs="Arial"/>
        </w:rPr>
      </w:pPr>
      <w:r>
        <w:rPr>
          <w:rFonts w:cs="Arial"/>
        </w:rPr>
        <w:t xml:space="preserve">Depuis quelques mois des tensions sont apparues entre trois employés du service administratif. </w:t>
      </w:r>
    </w:p>
    <w:p w14:paraId="1A304F56" w14:textId="77777777" w:rsidR="00F514F1" w:rsidRDefault="00F514F1" w:rsidP="00F514F1">
      <w:pPr>
        <w:pStyle w:val="Paragraphedeliste"/>
        <w:numPr>
          <w:ilvl w:val="0"/>
          <w:numId w:val="4"/>
        </w:numPr>
        <w:spacing w:before="0" w:after="120"/>
        <w:ind w:left="284" w:hanging="284"/>
        <w:jc w:val="both"/>
        <w:rPr>
          <w:rFonts w:cs="Arial"/>
        </w:rPr>
      </w:pPr>
      <w:r>
        <w:rPr>
          <w:rFonts w:cs="Arial"/>
        </w:rPr>
        <w:t xml:space="preserve">M. </w:t>
      </w:r>
      <w:r w:rsidRPr="00D12EA9">
        <w:rPr>
          <w:rFonts w:cs="Arial"/>
        </w:rPr>
        <w:t>Robert se plai</w:t>
      </w:r>
      <w:r>
        <w:rPr>
          <w:rFonts w:cs="Arial"/>
        </w:rPr>
        <w:t>nt d’avoir trop de travail.</w:t>
      </w:r>
    </w:p>
    <w:p w14:paraId="4A6049DE" w14:textId="77777777" w:rsidR="00F514F1" w:rsidRDefault="00F514F1" w:rsidP="00F514F1">
      <w:pPr>
        <w:pStyle w:val="Paragraphedeliste"/>
        <w:numPr>
          <w:ilvl w:val="0"/>
          <w:numId w:val="4"/>
        </w:numPr>
        <w:spacing w:before="0" w:after="120"/>
        <w:ind w:left="284" w:hanging="284"/>
        <w:jc w:val="both"/>
        <w:rPr>
          <w:rFonts w:cs="Arial"/>
        </w:rPr>
      </w:pPr>
      <w:r>
        <w:rPr>
          <w:rFonts w:cs="Arial"/>
        </w:rPr>
        <w:t>La réception des achats est assurée par M. Germain et par l’attaché de gestion. Depuis quelques mois, des achats n’ont pas été contrôlés à la réception et des erreurs de livraison ont été constatées trop tard, ce qui a rendu les renvois impossibles. Les deux salariés se sont réciproquement renvoyés la faute.</w:t>
      </w:r>
    </w:p>
    <w:p w14:paraId="6AFEA941" w14:textId="77777777" w:rsidR="00F514F1" w:rsidRPr="00D12EA9" w:rsidRDefault="00F514F1" w:rsidP="00F514F1">
      <w:pPr>
        <w:pStyle w:val="Paragraphedeliste"/>
        <w:numPr>
          <w:ilvl w:val="0"/>
          <w:numId w:val="4"/>
        </w:numPr>
        <w:spacing w:before="0" w:after="120"/>
        <w:ind w:left="284" w:hanging="284"/>
        <w:jc w:val="both"/>
        <w:rPr>
          <w:rFonts w:cs="Arial"/>
        </w:rPr>
      </w:pPr>
      <w:r>
        <w:rPr>
          <w:rFonts w:cs="Arial"/>
        </w:rPr>
        <w:t>Plusieurs salariés de la société se sont plaints de ne pas savoir qui contacter au sujet des tâches dites « de service général ». M. Germain dit que ce n’est pas son domaine et qu’il faut contacter l’attaché de gestion. Or, celui-ci refuse de faire certaines tâches, sous prétexte que c’est à M. Germain de les faire.</w:t>
      </w:r>
    </w:p>
    <w:p w14:paraId="46B01A20" w14:textId="77777777" w:rsidR="00F514F1" w:rsidRDefault="00F514F1" w:rsidP="00F514F1">
      <w:pPr>
        <w:spacing w:before="0" w:after="120"/>
        <w:jc w:val="both"/>
        <w:rPr>
          <w:rFonts w:cs="Arial"/>
        </w:rPr>
      </w:pPr>
      <w:r>
        <w:rPr>
          <w:rFonts w:cs="Arial"/>
        </w:rPr>
        <w:t>Ces tensions font que M. Germain et l’attaché de gestion ne s’adressent plus la parole. Quant à M. Robert, il s’estime victime de la surcharge de travail et de l’animosité qui règne dans le service.</w:t>
      </w:r>
    </w:p>
    <w:p w14:paraId="6CE70CAC" w14:textId="77777777" w:rsidR="00F514F1" w:rsidRDefault="00F514F1" w:rsidP="00F514F1">
      <w:pPr>
        <w:spacing w:before="0" w:after="120"/>
        <w:jc w:val="both"/>
        <w:rPr>
          <w:rFonts w:cs="Arial"/>
        </w:rPr>
      </w:pPr>
      <w:r>
        <w:rPr>
          <w:rFonts w:cs="Arial"/>
        </w:rPr>
        <w:t xml:space="preserve">Le responsable de la société Sacardi vous remet les fiches d’auto-pointage des trois salariés du service administratif. </w:t>
      </w:r>
    </w:p>
    <w:p w14:paraId="76DE1486" w14:textId="77777777" w:rsidR="00F514F1" w:rsidRPr="003329DA" w:rsidRDefault="00F514F1" w:rsidP="00F514F1">
      <w:pPr>
        <w:spacing w:before="240" w:after="120"/>
        <w:jc w:val="both"/>
        <w:rPr>
          <w:rFonts w:cs="Arial"/>
          <w:b/>
          <w:bCs/>
          <w:sz w:val="24"/>
          <w:szCs w:val="28"/>
        </w:rPr>
      </w:pPr>
      <w:r w:rsidRPr="003329DA">
        <w:rPr>
          <w:rFonts w:cs="Arial"/>
          <w:b/>
          <w:bCs/>
          <w:sz w:val="24"/>
          <w:szCs w:val="28"/>
        </w:rPr>
        <w:t>Travail à faire</w:t>
      </w:r>
    </w:p>
    <w:p w14:paraId="40C64434" w14:textId="77777777" w:rsidR="00F514F1" w:rsidRPr="003329DA" w:rsidRDefault="00F514F1" w:rsidP="00F514F1">
      <w:pPr>
        <w:spacing w:before="0"/>
        <w:jc w:val="both"/>
        <w:rPr>
          <w:rFonts w:cs="Arial"/>
          <w:bCs/>
        </w:rPr>
      </w:pPr>
      <w:r>
        <w:rPr>
          <w:rFonts w:cs="Arial"/>
          <w:bCs/>
        </w:rPr>
        <w:t>Étudiez</w:t>
      </w:r>
      <w:r w:rsidRPr="003329DA">
        <w:rPr>
          <w:rFonts w:cs="Arial"/>
          <w:bCs/>
        </w:rPr>
        <w:t xml:space="preserve"> ces tableaux et propose</w:t>
      </w:r>
      <w:r>
        <w:rPr>
          <w:rFonts w:cs="Arial"/>
          <w:bCs/>
        </w:rPr>
        <w:t>z</w:t>
      </w:r>
      <w:r w:rsidRPr="003329DA">
        <w:rPr>
          <w:rFonts w:cs="Arial"/>
          <w:bCs/>
        </w:rPr>
        <w:t xml:space="preserve"> des solutions d’amélioration argumentées.</w:t>
      </w:r>
    </w:p>
    <w:p w14:paraId="11334B8C" w14:textId="77777777" w:rsidR="00F514F1" w:rsidRDefault="00F514F1" w:rsidP="00F514F1">
      <w:pPr>
        <w:spacing w:before="0" w:after="120"/>
        <w:jc w:val="both"/>
        <w:rPr>
          <w:rFonts w:cs="Arial"/>
        </w:rPr>
      </w:pPr>
    </w:p>
    <w:p w14:paraId="77E5E65D" w14:textId="60C4EE34" w:rsidR="00F514F1" w:rsidRPr="0074031D" w:rsidRDefault="00F514F1" w:rsidP="00F514F1">
      <w:pPr>
        <w:spacing w:before="0" w:after="120"/>
        <w:jc w:val="both"/>
        <w:rPr>
          <w:rFonts w:cs="Arial"/>
          <w:b/>
          <w:bCs/>
          <w:sz w:val="24"/>
          <w:szCs w:val="28"/>
        </w:rPr>
      </w:pPr>
      <w:r w:rsidRPr="0074031D">
        <w:rPr>
          <w:rFonts w:cs="Arial"/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 w:rsidRPr="0074031D"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 w:rsidRPr="0074031D">
        <w:rPr>
          <w:rFonts w:cs="Arial"/>
          <w:b/>
          <w:bCs/>
          <w:sz w:val="24"/>
          <w:szCs w:val="28"/>
        </w:rPr>
        <w:t>Fiches d’auto</w:t>
      </w:r>
      <w:r>
        <w:rPr>
          <w:rFonts w:cs="Arial"/>
          <w:b/>
          <w:bCs/>
          <w:sz w:val="24"/>
          <w:szCs w:val="28"/>
        </w:rPr>
        <w:t>-</w:t>
      </w:r>
      <w:r w:rsidRPr="0074031D">
        <w:rPr>
          <w:rFonts w:cs="Arial"/>
          <w:b/>
          <w:bCs/>
          <w:sz w:val="24"/>
          <w:szCs w:val="28"/>
        </w:rPr>
        <w:t>pointage</w:t>
      </w:r>
    </w:p>
    <w:p w14:paraId="49C379F1" w14:textId="77777777" w:rsidR="00F514F1" w:rsidRDefault="00F514F1" w:rsidP="00F514F1">
      <w:pPr>
        <w:pStyle w:val="OmniPage1"/>
        <w:tabs>
          <w:tab w:val="right" w:pos="5267"/>
        </w:tabs>
        <w:ind w:right="45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62"/>
        <w:gridCol w:w="236"/>
        <w:gridCol w:w="2820"/>
        <w:gridCol w:w="1289"/>
      </w:tblGrid>
      <w:tr w:rsidR="00F514F1" w:rsidRPr="003329DA" w14:paraId="40ADB040" w14:textId="77777777" w:rsidTr="00094CCE">
        <w:trPr>
          <w:trHeight w:val="43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C5E0B3" w:themeFill="accent6" w:themeFillTint="66"/>
            <w:vAlign w:val="center"/>
          </w:tcPr>
          <w:p w14:paraId="6B29EBA3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lang w:val="fr-FR"/>
              </w:rPr>
            </w:pPr>
            <w:r w:rsidRPr="003329DA">
              <w:rPr>
                <w:rFonts w:ascii="Arial" w:hAnsi="Arial" w:cs="Arial"/>
                <w:b/>
                <w:lang w:val="fr-FR"/>
              </w:rPr>
              <w:t>T</w:t>
            </w:r>
            <w:r>
              <w:rPr>
                <w:rFonts w:ascii="Arial" w:hAnsi="Arial" w:cs="Arial"/>
                <w:b/>
                <w:lang w:val="fr-FR"/>
              </w:rPr>
              <w:t>â</w:t>
            </w:r>
            <w:r w:rsidRPr="003329DA">
              <w:rPr>
                <w:rFonts w:ascii="Arial" w:hAnsi="Arial" w:cs="Arial"/>
                <w:b/>
                <w:lang w:val="fr-FR"/>
              </w:rPr>
              <w:t>ches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41CB4B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  <w:lang w:val="fr-FR"/>
              </w:rPr>
            </w:pPr>
            <w:r w:rsidRPr="003329DA">
              <w:rPr>
                <w:rFonts w:ascii="Arial" w:hAnsi="Arial" w:cs="Arial"/>
                <w:b/>
              </w:rPr>
              <w:t>M. Germain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0D87B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C5E0B3" w:themeFill="accent6" w:themeFillTint="66"/>
            <w:vAlign w:val="center"/>
          </w:tcPr>
          <w:p w14:paraId="141DD787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</w:rPr>
            </w:pPr>
            <w:r w:rsidRPr="003329DA">
              <w:rPr>
                <w:rFonts w:ascii="Arial" w:hAnsi="Arial" w:cs="Arial"/>
                <w:b/>
                <w:lang w:val="fr-FR"/>
              </w:rPr>
              <w:t>T</w:t>
            </w:r>
            <w:r>
              <w:rPr>
                <w:rFonts w:ascii="Arial" w:hAnsi="Arial" w:cs="Arial"/>
                <w:b/>
                <w:lang w:val="fr-FR"/>
              </w:rPr>
              <w:t>â</w:t>
            </w:r>
            <w:r w:rsidRPr="003329DA">
              <w:rPr>
                <w:rFonts w:ascii="Arial" w:hAnsi="Arial" w:cs="Arial"/>
                <w:b/>
                <w:lang w:val="fr-FR"/>
              </w:rPr>
              <w:t>ches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E21ECC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8C46043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Cs/>
              </w:rPr>
            </w:pPr>
            <w:r w:rsidRPr="003329DA">
              <w:rPr>
                <w:rFonts w:ascii="Arial" w:hAnsi="Arial" w:cs="Arial"/>
                <w:b/>
              </w:rPr>
              <w:t>M. Robert</w:t>
            </w:r>
          </w:p>
        </w:tc>
      </w:tr>
      <w:tr w:rsidR="00F514F1" w:rsidRPr="003329DA" w14:paraId="5C86E7A7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4CC8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Gestion des achats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8414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4AA90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3219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Gestion des ventes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67B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008B2BA5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9A2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Appel d’offres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2F22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9F8AD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F011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Devis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9AF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4</w:t>
            </w:r>
          </w:p>
        </w:tc>
      </w:tr>
      <w:tr w:rsidR="00F514F1" w:rsidRPr="003329DA" w14:paraId="5B698EB7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0DD6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Suivi des commandes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416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E336C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17F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Suivi des commandes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81D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5</w:t>
            </w:r>
          </w:p>
        </w:tc>
      </w:tr>
      <w:tr w:rsidR="00F514F1" w:rsidRPr="003329DA" w14:paraId="385516F0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7D2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Réception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8F39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B41F7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CC7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Livraison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54A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5</w:t>
            </w:r>
          </w:p>
        </w:tc>
      </w:tr>
      <w:tr w:rsidR="00F514F1" w:rsidRPr="003329DA" w14:paraId="7B612B1D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1BA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Comptabilité achat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8C8F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42870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60A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Facturation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DB2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7</w:t>
            </w:r>
          </w:p>
        </w:tc>
      </w:tr>
      <w:tr w:rsidR="00F514F1" w:rsidRPr="003329DA" w14:paraId="581E1B27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F57D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Accueil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34A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A106C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BE1A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Comptabilité vente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E21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6</w:t>
            </w:r>
          </w:p>
        </w:tc>
      </w:tr>
      <w:tr w:rsidR="00F514F1" w:rsidRPr="003329DA" w14:paraId="552D6D23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0E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Courrier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2F3E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5332B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3B2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Accueil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405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3</w:t>
            </w:r>
          </w:p>
        </w:tc>
      </w:tr>
      <w:tr w:rsidR="00F514F1" w:rsidRPr="003329DA" w14:paraId="4F789A9E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AFD5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Téléphone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493B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47E2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EB7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Courrier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C24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3</w:t>
            </w:r>
          </w:p>
        </w:tc>
      </w:tr>
      <w:tr w:rsidR="00F514F1" w:rsidRPr="003329DA" w14:paraId="403D1894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7B8F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Divers service général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6D3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F9961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814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Téléphone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8F0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3</w:t>
            </w:r>
          </w:p>
        </w:tc>
      </w:tr>
      <w:tr w:rsidR="00F514F1" w:rsidRPr="003329DA" w14:paraId="06B7A571" w14:textId="77777777" w:rsidTr="00094CCE">
        <w:trPr>
          <w:trHeight w:val="125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4B3FF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rPr>
                <w:rFonts w:ascii="Arial" w:hAnsi="Arial" w:cs="Arial"/>
                <w:lang w:val="fr-F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9E307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74F86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29934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C2B58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70D781D8" w14:textId="77777777" w:rsidTr="00094CCE">
        <w:trPr>
          <w:trHeight w:val="2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C5E0B3" w:themeFill="accent6" w:themeFillTint="66"/>
            <w:vAlign w:val="center"/>
          </w:tcPr>
          <w:p w14:paraId="4E5284B1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</w:rPr>
            </w:pPr>
            <w:r w:rsidRPr="003329DA">
              <w:rPr>
                <w:rFonts w:ascii="Arial" w:hAnsi="Arial" w:cs="Arial"/>
                <w:b/>
                <w:lang w:val="fr-FR"/>
              </w:rPr>
              <w:t>T</w:t>
            </w:r>
            <w:r>
              <w:rPr>
                <w:rFonts w:ascii="Arial" w:hAnsi="Arial" w:cs="Arial"/>
                <w:b/>
                <w:lang w:val="fr-FR"/>
              </w:rPr>
              <w:t>â</w:t>
            </w:r>
            <w:r w:rsidRPr="003329DA">
              <w:rPr>
                <w:rFonts w:ascii="Arial" w:hAnsi="Arial" w:cs="Arial"/>
                <w:b/>
                <w:lang w:val="fr-FR"/>
              </w:rPr>
              <w:t>ches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B94D52" w14:textId="77777777" w:rsidR="00F514F1" w:rsidRDefault="00F514F1" w:rsidP="00094CCE">
            <w:pPr>
              <w:spacing w:before="0"/>
              <w:jc w:val="center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b/>
                <w:szCs w:val="20"/>
              </w:rPr>
              <w:t xml:space="preserve">ttaché de </w:t>
            </w:r>
          </w:p>
          <w:p w14:paraId="35D82685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gestion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A8D17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7137DDB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1CFED83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6FC76F6C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69D31B5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Gestion des achats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B882" w14:textId="77777777" w:rsidR="00F514F1" w:rsidRPr="003329DA" w:rsidRDefault="00F514F1" w:rsidP="00094CCE">
            <w:pPr>
              <w:pStyle w:val="OmniPage1"/>
              <w:tabs>
                <w:tab w:val="right" w:pos="5267"/>
              </w:tabs>
              <w:ind w:right="4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B1F34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288EEC7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A3CF673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0A0CBDAD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10A6451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Réception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86D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23EA3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409C02B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51DFA01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7E1E9D4C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5D54A00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Gestion des ventes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5AA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41F0F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5B8540D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B7D39C9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5664083E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7855F2C" w14:textId="77777777" w:rsidR="00F514F1" w:rsidRPr="003329DA" w:rsidRDefault="00F514F1" w:rsidP="00094CCE">
            <w:pPr>
              <w:spacing w:before="0"/>
              <w:ind w:left="360"/>
              <w:rPr>
                <w:rFonts w:cs="Arial"/>
                <w:bCs/>
                <w:szCs w:val="20"/>
              </w:rPr>
            </w:pPr>
            <w:r w:rsidRPr="003329DA">
              <w:rPr>
                <w:rFonts w:cs="Arial"/>
                <w:bCs/>
                <w:szCs w:val="20"/>
              </w:rPr>
              <w:t>Devis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0D9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2409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E432085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0437173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1F48934F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698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Accueil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76A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91150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479A01CE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A440A35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4A04AB4F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0182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Courrier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C0D3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84E60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751365C1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43395C0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1A325B21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D742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Téléphone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57C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6FCF7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23A35E2F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D60EB5E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F514F1" w:rsidRPr="003329DA" w14:paraId="237CE7FA" w14:textId="77777777" w:rsidTr="00094C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CA2" w14:textId="77777777" w:rsidR="00F514F1" w:rsidRPr="003329DA" w:rsidRDefault="00F514F1" w:rsidP="00094CCE">
            <w:pPr>
              <w:spacing w:before="0"/>
              <w:rPr>
                <w:rFonts w:cs="Arial"/>
                <w:b/>
                <w:szCs w:val="20"/>
              </w:rPr>
            </w:pPr>
            <w:r w:rsidRPr="003329DA">
              <w:rPr>
                <w:rFonts w:cs="Arial"/>
                <w:b/>
                <w:szCs w:val="20"/>
              </w:rPr>
              <w:t>Divers service général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CCF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  <w:r w:rsidRPr="003329DA">
              <w:rPr>
                <w:rFonts w:cs="Arial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02F64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0916E008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D9D3812" w14:textId="77777777" w:rsidR="00F514F1" w:rsidRPr="003329DA" w:rsidRDefault="00F514F1" w:rsidP="00094CCE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</w:tbl>
    <w:p w14:paraId="09DC28B5" w14:textId="77777777" w:rsidR="00F514F1" w:rsidRDefault="00F514F1" w:rsidP="00F514F1">
      <w:pPr>
        <w:pStyle w:val="OmniPage1"/>
        <w:tabs>
          <w:tab w:val="right" w:pos="5267"/>
        </w:tabs>
        <w:ind w:right="45"/>
        <w:rPr>
          <w:rFonts w:ascii="Arial" w:hAnsi="Arial" w:cs="Arial"/>
          <w:sz w:val="24"/>
          <w:szCs w:val="24"/>
          <w:lang w:val="fr-FR"/>
        </w:rPr>
      </w:pPr>
    </w:p>
    <w:p w14:paraId="5E1254C9" w14:textId="77777777" w:rsidR="00F514F1" w:rsidRDefault="00F514F1" w:rsidP="00F514F1">
      <w:pPr>
        <w:pStyle w:val="OmniPage1"/>
        <w:tabs>
          <w:tab w:val="right" w:pos="5267"/>
        </w:tabs>
        <w:ind w:right="45"/>
        <w:rPr>
          <w:rFonts w:ascii="Arial" w:hAnsi="Arial" w:cs="Arial"/>
          <w:sz w:val="24"/>
          <w:szCs w:val="24"/>
          <w:lang w:val="fr-FR"/>
        </w:rPr>
      </w:pPr>
    </w:p>
    <w:p w14:paraId="67E28E70" w14:textId="77777777" w:rsidR="00454F9F" w:rsidRPr="00F514F1" w:rsidRDefault="00454F9F" w:rsidP="00F514F1"/>
    <w:sectPr w:rsidR="00454F9F" w:rsidRPr="00F514F1" w:rsidSect="000B2A7A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E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228F"/>
    <w:multiLevelType w:val="hybridMultilevel"/>
    <w:tmpl w:val="FBC2CC8A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668987">
    <w:abstractNumId w:val="2"/>
  </w:num>
  <w:num w:numId="2" w16cid:durableId="1213882307">
    <w:abstractNumId w:val="1"/>
  </w:num>
  <w:num w:numId="3" w16cid:durableId="793325231">
    <w:abstractNumId w:val="0"/>
  </w:num>
  <w:num w:numId="4" w16cid:durableId="58564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95"/>
    <w:rsid w:val="000B2A7A"/>
    <w:rsid w:val="001946F5"/>
    <w:rsid w:val="002F6B06"/>
    <w:rsid w:val="0035264B"/>
    <w:rsid w:val="003E588F"/>
    <w:rsid w:val="00454F9F"/>
    <w:rsid w:val="00511A21"/>
    <w:rsid w:val="005E1EF0"/>
    <w:rsid w:val="007503EA"/>
    <w:rsid w:val="00770F21"/>
    <w:rsid w:val="00960634"/>
    <w:rsid w:val="00EE5395"/>
    <w:rsid w:val="00F5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3205"/>
  <w15:chartTrackingRefBased/>
  <w15:docId w15:val="{12E5956E-D0B1-4A98-BB72-9555EA7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95"/>
    <w:pPr>
      <w:spacing w:before="120"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EE5395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5395"/>
    <w:rPr>
      <w:rFonts w:ascii="Arial" w:eastAsia="Times New Roman" w:hAnsi="Arial" w:cs="Arial"/>
      <w:b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E5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mniPage1">
    <w:name w:val="OmniPage #1"/>
    <w:basedOn w:val="Normal"/>
    <w:rsid w:val="00F514F1"/>
    <w:pPr>
      <w:spacing w:before="0" w:line="180" w:lineRule="exact"/>
    </w:pPr>
    <w:rPr>
      <w:rFonts w:ascii="Times New Roman" w:eastAsia="Times New Roman" w:hAnsi="Times New Roman" w:cs="Times New Roman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1564</Characters>
  <Application>Microsoft Office Word</Application>
  <DocSecurity>0</DocSecurity>
  <Lines>13</Lines>
  <Paragraphs>3</Paragraphs>
  <ScaleCrop>false</ScaleCrop>
  <Company>IUT ANNECY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2013-06-28T11:10:00Z</dcterms:created>
  <dcterms:modified xsi:type="dcterms:W3CDTF">2024-01-23T20:20:00Z</dcterms:modified>
</cp:coreProperties>
</file>