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52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844"/>
        <w:gridCol w:w="705"/>
        <w:gridCol w:w="1114"/>
        <w:gridCol w:w="1089"/>
      </w:tblGrid>
      <w:tr w:rsidR="00BE1A16" w14:paraId="5833D346" w14:textId="77777777" w:rsidTr="00EB0D8B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57A23C" w14:textId="77777777" w:rsidR="00BE1A16" w:rsidRPr="00D714AE" w:rsidRDefault="00BE1A16" w:rsidP="00EB0D8B">
            <w:pPr>
              <w:pStyle w:val="Titre1"/>
              <w:jc w:val="center"/>
              <w:rPr>
                <w:sz w:val="24"/>
                <w:szCs w:val="24"/>
                <w:lang w:eastAsia="en-US"/>
              </w:rPr>
            </w:pPr>
            <w:bookmarkStart w:id="0" w:name="_Hlk31136970"/>
            <w:r w:rsidRPr="00D714AE">
              <w:rPr>
                <w:sz w:val="24"/>
                <w:szCs w:val="24"/>
                <w:lang w:eastAsia="en-US"/>
              </w:rPr>
              <w:t>Chapitre 4. L’a</w:t>
            </w:r>
            <w:r w:rsidRPr="00D714AE">
              <w:rPr>
                <w:sz w:val="24"/>
                <w:szCs w:val="24"/>
              </w:rPr>
              <w:t>mélioration de l’organisation du travail administratif</w:t>
            </w:r>
          </w:p>
          <w:p w14:paraId="69F78846" w14:textId="67BCD5D3" w:rsidR="00BE1A16" w:rsidRDefault="00BE1A16" w:rsidP="00EB0D8B">
            <w:pPr>
              <w:pStyle w:val="Titre3"/>
              <w:jc w:val="center"/>
              <w:rPr>
                <w:lang w:eastAsia="en-US"/>
              </w:rPr>
            </w:pPr>
            <w:bookmarkStart w:id="1" w:name="_Bilan_de_compétence"/>
            <w:bookmarkEnd w:id="1"/>
            <w:r>
              <w:rPr>
                <w:lang w:eastAsia="en-US"/>
              </w:rPr>
              <w:t>Bilan de compétence</w:t>
            </w:r>
            <w:r w:rsidR="00922687">
              <w:rPr>
                <w:lang w:eastAsia="en-US"/>
              </w:rPr>
              <w:t>s</w:t>
            </w:r>
          </w:p>
        </w:tc>
      </w:tr>
      <w:tr w:rsidR="00BE1A16" w14:paraId="070E838A" w14:textId="77777777" w:rsidTr="00EB0D8B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3D0935" w14:textId="77777777" w:rsidR="00BE1A16" w:rsidRDefault="00BE1A16" w:rsidP="00EB0D8B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971BDB" w14:textId="77777777" w:rsidR="00BE1A16" w:rsidRDefault="00BE1A16" w:rsidP="00EB0D8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4F148616" w14:textId="77777777" w:rsidR="00BE1A16" w:rsidRDefault="00BE1A16" w:rsidP="00EB0D8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68D88D" w14:textId="77777777" w:rsidR="00BE1A16" w:rsidRDefault="00BE1A16" w:rsidP="00EB0D8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0E487BE8" w14:textId="77777777" w:rsidR="00BE1A16" w:rsidRDefault="00BE1A16" w:rsidP="00EB0D8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C62F3A" w14:textId="77777777" w:rsidR="00BE1A16" w:rsidRDefault="00BE1A16" w:rsidP="00EB0D8B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BE1A16" w14:paraId="129D42B9" w14:textId="77777777" w:rsidTr="00EB0D8B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F2D7" w14:textId="77777777" w:rsidR="00BE1A16" w:rsidRPr="00FA26B6" w:rsidRDefault="00BE1A16" w:rsidP="00EB0D8B">
            <w:pPr>
              <w:spacing w:after="120"/>
              <w:rPr>
                <w:rFonts w:cstheme="minorHAnsi"/>
              </w:rPr>
            </w:pPr>
            <w:r w:rsidRPr="00FA26B6">
              <w:rPr>
                <w:rFonts w:cstheme="minorHAnsi"/>
              </w:rPr>
              <w:t xml:space="preserve">Je sais </w:t>
            </w:r>
            <w:r>
              <w:rPr>
                <w:rFonts w:cstheme="minorHAnsi"/>
              </w:rPr>
              <w:t>définir l’amélioration continue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252544973"/>
          </w:sdtPr>
          <w:sdtContent>
            <w:sdt>
              <w:sdtPr>
                <w:rPr>
                  <w:rFonts w:cstheme="minorHAnsi"/>
                </w:rPr>
                <w:id w:val="20793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67E8F44D" w14:textId="77777777" w:rsidR="00BE1A16" w:rsidRDefault="00BE1A16" w:rsidP="00EB0D8B">
                    <w:pPr>
                      <w:pStyle w:val="p4"/>
                      <w:spacing w:before="0"/>
                      <w:jc w:val="center"/>
                      <w:rPr>
                        <w:rFonts w:ascii="Arial Narrow" w:hAnsi="Arial Narrow"/>
                        <w:b/>
                        <w:sz w:val="16"/>
                        <w:lang w:eastAsia="en-US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262684947"/>
          </w:sdtPr>
          <w:sdtContent>
            <w:sdt>
              <w:sdtPr>
                <w:rPr>
                  <w:rFonts w:cstheme="minorHAnsi"/>
                </w:rPr>
                <w:id w:val="-148476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6EF111C6" w14:textId="77777777" w:rsidR="00BE1A16" w:rsidRDefault="00BE1A16" w:rsidP="00EB0D8B">
                    <w:pPr>
                      <w:pStyle w:val="p4"/>
                      <w:spacing w:before="0"/>
                      <w:jc w:val="center"/>
                      <w:rPr>
                        <w:rFonts w:ascii="Arial Narrow" w:hAnsi="Arial Narrow"/>
                        <w:b/>
                        <w:sz w:val="16"/>
                        <w:lang w:eastAsia="en-US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558118175"/>
          </w:sdtPr>
          <w:sdtContent>
            <w:sdt>
              <w:sdtPr>
                <w:rPr>
                  <w:rFonts w:cstheme="minorHAnsi"/>
                </w:rPr>
                <w:id w:val="-147197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3143D709" w14:textId="77777777" w:rsidR="00BE1A16" w:rsidRDefault="00BE1A16" w:rsidP="00EB0D8B">
                    <w:pPr>
                      <w:pStyle w:val="p4"/>
                      <w:spacing w:before="0"/>
                      <w:jc w:val="center"/>
                      <w:rPr>
                        <w:rFonts w:ascii="Arial Narrow" w:hAnsi="Arial Narrow"/>
                        <w:b/>
                        <w:sz w:val="16"/>
                        <w:lang w:eastAsia="en-US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E1A16" w14:paraId="54AA1B26" w14:textId="77777777" w:rsidTr="00EB0D8B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6D81" w14:textId="77777777" w:rsidR="00BE1A16" w:rsidRPr="00FA26B6" w:rsidRDefault="00BE1A16" w:rsidP="00EB0D8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définir la conduite du changement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217430029"/>
          </w:sdtPr>
          <w:sdtContent>
            <w:sdt>
              <w:sdtPr>
                <w:rPr>
                  <w:rFonts w:cstheme="minorHAnsi"/>
                </w:rPr>
                <w:id w:val="89316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6F16AD7A" w14:textId="77777777" w:rsidR="00BE1A16" w:rsidRDefault="00BE1A16" w:rsidP="00EB0D8B">
                    <w:pPr>
                      <w:pStyle w:val="p4"/>
                      <w:spacing w:before="0"/>
                      <w:jc w:val="center"/>
                      <w:rPr>
                        <w:rFonts w:ascii="Arial Narrow" w:hAnsi="Arial Narrow"/>
                        <w:b/>
                        <w:sz w:val="16"/>
                        <w:lang w:eastAsia="en-US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847098580"/>
          </w:sdtPr>
          <w:sdtContent>
            <w:sdt>
              <w:sdtPr>
                <w:rPr>
                  <w:rFonts w:cstheme="minorHAnsi"/>
                </w:rPr>
                <w:id w:val="-18968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540A0353" w14:textId="77777777" w:rsidR="00BE1A16" w:rsidRDefault="00BE1A16" w:rsidP="00EB0D8B">
                    <w:pPr>
                      <w:pStyle w:val="p4"/>
                      <w:spacing w:before="0"/>
                      <w:jc w:val="center"/>
                      <w:rPr>
                        <w:rFonts w:ascii="Arial Narrow" w:hAnsi="Arial Narrow"/>
                        <w:b/>
                        <w:sz w:val="16"/>
                        <w:lang w:eastAsia="en-US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476376466"/>
          </w:sdtPr>
          <w:sdtContent>
            <w:sdt>
              <w:sdtPr>
                <w:rPr>
                  <w:rFonts w:cstheme="minorHAnsi"/>
                </w:rPr>
                <w:id w:val="149399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1F2E7779" w14:textId="77777777" w:rsidR="00BE1A16" w:rsidRDefault="00BE1A16" w:rsidP="00EB0D8B">
                    <w:pPr>
                      <w:pStyle w:val="p4"/>
                      <w:spacing w:before="0"/>
                      <w:jc w:val="center"/>
                      <w:rPr>
                        <w:rFonts w:ascii="Arial Narrow" w:hAnsi="Arial Narrow"/>
                        <w:b/>
                        <w:sz w:val="16"/>
                        <w:lang w:eastAsia="en-US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E1A16" w14:paraId="6E700F89" w14:textId="77777777" w:rsidTr="00EB0D8B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5181" w14:textId="77777777" w:rsidR="00BE1A16" w:rsidRDefault="00BE1A16" w:rsidP="00EB0D8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mettre en œuvre une démarche de résolution de problème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  <w:sz w:val="24"/>
                </w:rPr>
                <w:id w:val="11793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4A38D64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17412C3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D00B017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E1A16" w14:paraId="1BF9438A" w14:textId="77777777" w:rsidTr="00EB0D8B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8EA" w14:textId="77777777" w:rsidR="00BE1A16" w:rsidRPr="00834506" w:rsidRDefault="00BE1A16" w:rsidP="00EB0D8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analyser des données quantitatives de production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63213605"/>
          </w:sdtPr>
          <w:sdtContent>
            <w:sdt>
              <w:sdtPr>
                <w:rPr>
                  <w:rFonts w:cstheme="minorHAnsi"/>
                  <w:sz w:val="24"/>
                </w:rPr>
                <w:id w:val="11191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FC43373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27146795"/>
          </w:sdtPr>
          <w:sdtContent>
            <w:sdt>
              <w:sdtPr>
                <w:rPr>
                  <w:rFonts w:cstheme="minorHAnsi"/>
                  <w:sz w:val="24"/>
                </w:rPr>
                <w:id w:val="52090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4F67F77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16240361"/>
          </w:sdtPr>
          <w:sdtContent>
            <w:sdt>
              <w:sdtPr>
                <w:rPr>
                  <w:rFonts w:cstheme="minorHAnsi"/>
                  <w:sz w:val="24"/>
                </w:rPr>
                <w:id w:val="7749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F84FD61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E1A16" w14:paraId="6314482F" w14:textId="77777777" w:rsidTr="00EB0D8B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BBAE" w14:textId="77777777" w:rsidR="00BE1A16" w:rsidRDefault="00BE1A16" w:rsidP="00EB0D8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créer un logigramme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  <w:sz w:val="24"/>
                </w:rPr>
                <w:id w:val="19028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54CE50A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1FBA0E0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D578EF6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E1A16" w14:paraId="7C1CD856" w14:textId="77777777" w:rsidTr="00EB0D8B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2498" w14:textId="77777777" w:rsidR="00BE1A16" w:rsidRDefault="00BE1A16" w:rsidP="00EB0D8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identifier les circuits de documents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68794243"/>
          </w:sdtPr>
          <w:sdtContent>
            <w:sdt>
              <w:sdtPr>
                <w:rPr>
                  <w:rFonts w:cstheme="minorHAnsi"/>
                  <w:sz w:val="24"/>
                </w:rPr>
                <w:id w:val="18069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4E295D0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  <w:sz w:val="24"/>
                </w:rPr>
                <w:id w:val="8489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39A280C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  <w:sz w:val="24"/>
                </w:rPr>
                <w:id w:val="146161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BFF4C3F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E1A16" w14:paraId="32270376" w14:textId="77777777" w:rsidTr="00EB0D8B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5812" w14:textId="77777777" w:rsidR="00BE1A16" w:rsidRDefault="00BE1A16" w:rsidP="00EB0D8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étudier les traitements d’informations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415450"/>
          </w:sdtPr>
          <w:sdtContent>
            <w:sdt>
              <w:sdtPr>
                <w:rPr>
                  <w:rFonts w:cstheme="minorHAnsi"/>
                  <w:sz w:val="24"/>
                </w:rPr>
                <w:id w:val="146008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0D39C0F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  <w:sz w:val="24"/>
                </w:rPr>
                <w:id w:val="201333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116A61E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  <w:sz w:val="24"/>
                </w:rPr>
                <w:id w:val="-118813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CEFAF5B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E1A16" w14:paraId="3D373277" w14:textId="77777777" w:rsidTr="00EB0D8B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1B2" w14:textId="77777777" w:rsidR="00BE1A16" w:rsidRDefault="00BE1A16" w:rsidP="00EB0D8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créer un diagramme Ishikawa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698705"/>
          </w:sdtPr>
          <w:sdtContent>
            <w:sdt>
              <w:sdtPr>
                <w:rPr>
                  <w:rFonts w:cstheme="minorHAnsi"/>
                  <w:sz w:val="24"/>
                </w:rPr>
                <w:id w:val="130674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62E2C9C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64324370"/>
          </w:sdtPr>
          <w:sdtContent>
            <w:sdt>
              <w:sdtPr>
                <w:rPr>
                  <w:rFonts w:cstheme="minorHAnsi"/>
                  <w:sz w:val="24"/>
                </w:rPr>
                <w:id w:val="120621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4723970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81535683"/>
          </w:sdtPr>
          <w:sdtContent>
            <w:sdt>
              <w:sdtPr>
                <w:rPr>
                  <w:rFonts w:cstheme="minorHAnsi"/>
                  <w:sz w:val="24"/>
                </w:rPr>
                <w:id w:val="192407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D122C37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E1A16" w14:paraId="72046B27" w14:textId="77777777" w:rsidTr="00EB0D8B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C12" w14:textId="77777777" w:rsidR="00BE1A16" w:rsidRDefault="00BE1A16" w:rsidP="00EB0D8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ce qu’est un diagramme Pareto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52934630"/>
          </w:sdtPr>
          <w:sdtContent>
            <w:sdt>
              <w:sdtPr>
                <w:rPr>
                  <w:rFonts w:cstheme="minorHAnsi"/>
                  <w:sz w:val="24"/>
                </w:rPr>
                <w:id w:val="157808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1E2540A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20693120"/>
          </w:sdtPr>
          <w:sdtContent>
            <w:sdt>
              <w:sdtPr>
                <w:rPr>
                  <w:rFonts w:cstheme="minorHAnsi"/>
                  <w:sz w:val="24"/>
                </w:rPr>
                <w:id w:val="25965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2BED1A3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0944160"/>
          </w:sdtPr>
          <w:sdtContent>
            <w:sdt>
              <w:sdtPr>
                <w:rPr>
                  <w:rFonts w:cstheme="minorHAnsi"/>
                  <w:sz w:val="24"/>
                </w:rPr>
                <w:id w:val="-207041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D7D110F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E1A16" w14:paraId="39F28BF7" w14:textId="77777777" w:rsidTr="00EB0D8B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DEE" w14:textId="77777777" w:rsidR="00BE1A16" w:rsidRDefault="00BE1A16" w:rsidP="00EB0D8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étudier la répartition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  <w:sz w:val="24"/>
                </w:rPr>
                <w:id w:val="11312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910598D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3486B1C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C41F8CC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E1A16" w14:paraId="4DF036B2" w14:textId="77777777" w:rsidTr="00EB0D8B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6543" w14:textId="77777777" w:rsidR="00BE1A16" w:rsidRDefault="00BE1A16" w:rsidP="00EB0D8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améliorer la répartition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92724127"/>
          </w:sdtPr>
          <w:sdtContent>
            <w:sdt>
              <w:sdtPr>
                <w:rPr>
                  <w:rFonts w:cstheme="minorHAnsi"/>
                  <w:sz w:val="24"/>
                </w:rPr>
                <w:id w:val="48528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9698FB6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9737194"/>
          </w:sdtPr>
          <w:sdtContent>
            <w:sdt>
              <w:sdtPr>
                <w:rPr>
                  <w:rFonts w:cstheme="minorHAnsi"/>
                  <w:sz w:val="24"/>
                </w:rPr>
                <w:id w:val="182007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1BB00D3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70377408"/>
          </w:sdtPr>
          <w:sdtContent>
            <w:sdt>
              <w:sdtPr>
                <w:rPr>
                  <w:rFonts w:cstheme="minorHAnsi"/>
                  <w:sz w:val="24"/>
                </w:rPr>
                <w:id w:val="17593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E1B71FA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E1A16" w14:paraId="0BD0DF1E" w14:textId="77777777" w:rsidTr="00EB0D8B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3152" w14:textId="77777777" w:rsidR="00BE1A16" w:rsidRDefault="00BE1A16" w:rsidP="00EB0D8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Je sais représenter les circuits des documents (schéma post document)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12440051"/>
          </w:sdtPr>
          <w:sdtContent>
            <w:sdt>
              <w:sdtPr>
                <w:rPr>
                  <w:rFonts w:cstheme="minorHAnsi"/>
                  <w:sz w:val="24"/>
                </w:rPr>
                <w:id w:val="-188578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BC3C46C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9701541"/>
          </w:sdtPr>
          <w:sdtContent>
            <w:sdt>
              <w:sdtPr>
                <w:rPr>
                  <w:rFonts w:cstheme="minorHAnsi"/>
                  <w:sz w:val="24"/>
                </w:rPr>
                <w:id w:val="155180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0532E77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4724780"/>
          </w:sdtPr>
          <w:sdtContent>
            <w:sdt>
              <w:sdtPr>
                <w:rPr>
                  <w:rFonts w:cstheme="minorHAnsi"/>
                  <w:sz w:val="24"/>
                </w:rPr>
                <w:id w:val="38244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22A4CCA" w14:textId="77777777" w:rsidR="00BE1A16" w:rsidRDefault="00BE1A16" w:rsidP="00EB0D8B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670C2D6E" w14:textId="77777777" w:rsidR="00BE1A16" w:rsidRDefault="00BE1A16" w:rsidP="00BE1A16">
      <w:pPr>
        <w:jc w:val="both"/>
        <w:rPr>
          <w:rFonts w:cs="Arial"/>
          <w:i/>
          <w:iCs/>
        </w:rPr>
      </w:pPr>
    </w:p>
    <w:bookmarkEnd w:id="0"/>
    <w:p w14:paraId="2F0355C3" w14:textId="77777777" w:rsidR="00AB1F71" w:rsidRPr="007D3A07" w:rsidRDefault="00AB1F71" w:rsidP="007D3A07"/>
    <w:sectPr w:rsidR="00AB1F71" w:rsidRPr="007D3A07" w:rsidSect="00E248E9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88"/>
    <w:rsid w:val="006F0EDC"/>
    <w:rsid w:val="007D3A07"/>
    <w:rsid w:val="008B7A8E"/>
    <w:rsid w:val="00922687"/>
    <w:rsid w:val="00AB1F71"/>
    <w:rsid w:val="00AC1EF4"/>
    <w:rsid w:val="00BE1A16"/>
    <w:rsid w:val="00D56088"/>
    <w:rsid w:val="00E248E9"/>
    <w:rsid w:val="00E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3A5F"/>
  <w15:chartTrackingRefBased/>
  <w15:docId w15:val="{869B9FCC-5CE0-4DEA-8B10-9E32E00A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088"/>
    <w:pPr>
      <w:spacing w:before="120"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56088"/>
    <w:pPr>
      <w:outlineLvl w:val="0"/>
    </w:pPr>
    <w:rPr>
      <w:rFonts w:eastAsia="Times New Roman" w:cs="Arial"/>
      <w:b/>
      <w:color w:val="000000"/>
      <w:sz w:val="32"/>
      <w:szCs w:val="1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56088"/>
    <w:pPr>
      <w:spacing w:before="240" w:after="120"/>
      <w:ind w:left="360" w:hanging="360"/>
      <w:outlineLvl w:val="2"/>
    </w:pPr>
    <w:rPr>
      <w:rFonts w:eastAsia="Times New Roman" w:cs="Arial"/>
      <w:b/>
      <w:noProof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6088"/>
    <w:rPr>
      <w:rFonts w:ascii="Arial" w:eastAsia="Times New Roman" w:hAnsi="Arial" w:cs="Arial"/>
      <w:b/>
      <w:color w:val="000000"/>
      <w:sz w:val="32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56088"/>
    <w:rPr>
      <w:rFonts w:ascii="Arial" w:eastAsia="Times New Roman" w:hAnsi="Arial" w:cs="Arial"/>
      <w:b/>
      <w:noProof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D560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D56088"/>
    <w:pPr>
      <w:tabs>
        <w:tab w:val="left" w:pos="720"/>
      </w:tabs>
      <w:spacing w:line="240" w:lineRule="atLeast"/>
      <w:jc w:val="both"/>
    </w:pPr>
    <w:rPr>
      <w:rFonts w:eastAsia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2013-12-04T15:00:00Z</dcterms:created>
  <dcterms:modified xsi:type="dcterms:W3CDTF">2024-01-23T14:09:00Z</dcterms:modified>
</cp:coreProperties>
</file>