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60" w:type="dxa"/>
        <w:shd w:val="clear" w:color="auto" w:fill="FFFF00"/>
        <w:tblLook w:val="04A0" w:firstRow="1" w:lastRow="0" w:firstColumn="1" w:lastColumn="0" w:noHBand="0" w:noVBand="1"/>
      </w:tblPr>
      <w:tblGrid>
        <w:gridCol w:w="1413"/>
        <w:gridCol w:w="7654"/>
        <w:gridCol w:w="993"/>
      </w:tblGrid>
      <w:tr w:rsidR="00704697" w:rsidRPr="00704697" w14:paraId="3F7F6077" w14:textId="77777777" w:rsidTr="00953E96">
        <w:trPr>
          <w:trHeight w:val="386"/>
        </w:trPr>
        <w:tc>
          <w:tcPr>
            <w:tcW w:w="10060" w:type="dxa"/>
            <w:gridSpan w:val="3"/>
            <w:shd w:val="clear" w:color="auto" w:fill="FFFF00"/>
          </w:tcPr>
          <w:p w14:paraId="227361E5" w14:textId="77777777" w:rsidR="00704697" w:rsidRPr="00704697" w:rsidRDefault="00704697" w:rsidP="00953E96">
            <w:pPr>
              <w:pStyle w:val="Titre3"/>
              <w:spacing w:before="120" w:after="120"/>
              <w:jc w:val="center"/>
              <w:rPr>
                <w:rFonts w:cs="Arial"/>
                <w:sz w:val="28"/>
                <w:szCs w:val="28"/>
              </w:rPr>
            </w:pPr>
            <w:bookmarkStart w:id="0" w:name="_Hlk155727579"/>
            <w:r w:rsidRPr="00704697">
              <w:rPr>
                <w:rFonts w:cs="Arial"/>
                <w:sz w:val="28"/>
                <w:szCs w:val="28"/>
              </w:rPr>
              <w:t>Réflexion 6 – Générer des images libres de droit</w:t>
            </w:r>
          </w:p>
        </w:tc>
      </w:tr>
      <w:tr w:rsidR="00704697" w:rsidRPr="00704697" w14:paraId="61BE7CF5" w14:textId="77777777" w:rsidTr="00953E96">
        <w:trPr>
          <w:trHeight w:val="504"/>
        </w:trPr>
        <w:tc>
          <w:tcPr>
            <w:tcW w:w="1413" w:type="dxa"/>
            <w:shd w:val="clear" w:color="auto" w:fill="FFFF00"/>
            <w:vAlign w:val="center"/>
          </w:tcPr>
          <w:p w14:paraId="14A479A5" w14:textId="77777777" w:rsidR="00704697" w:rsidRPr="00704697" w:rsidRDefault="00704697" w:rsidP="00953E96">
            <w:pPr>
              <w:rPr>
                <w:rFonts w:ascii="Arial" w:hAnsi="Arial" w:cs="Arial"/>
                <w:iCs/>
              </w:rPr>
            </w:pPr>
            <w:r w:rsidRPr="00704697">
              <w:rPr>
                <w:rFonts w:ascii="Arial" w:hAnsi="Arial" w:cs="Arial"/>
                <w:b/>
                <w:iCs/>
              </w:rPr>
              <w:t>Durée</w:t>
            </w:r>
            <w:r w:rsidRPr="00704697">
              <w:rPr>
                <w:rFonts w:ascii="Arial" w:hAnsi="Arial" w:cs="Arial"/>
                <w:iCs/>
              </w:rPr>
              <w:t xml:space="preserve"> : 30’’</w:t>
            </w:r>
          </w:p>
        </w:tc>
        <w:tc>
          <w:tcPr>
            <w:tcW w:w="7654" w:type="dxa"/>
            <w:shd w:val="clear" w:color="auto" w:fill="FFFF00"/>
            <w:vAlign w:val="center"/>
          </w:tcPr>
          <w:p w14:paraId="04DB5C34" w14:textId="77777777" w:rsidR="00704697" w:rsidRPr="00704697" w:rsidRDefault="00704697" w:rsidP="00953E96">
            <w:pPr>
              <w:jc w:val="center"/>
              <w:rPr>
                <w:rFonts w:ascii="Arial" w:hAnsi="Arial" w:cs="Arial"/>
                <w:i/>
              </w:rPr>
            </w:pPr>
            <w:r w:rsidRPr="00704697">
              <w:rPr>
                <w:rFonts w:ascii="Arial" w:hAnsi="Arial" w:cs="Arial"/>
                <w:bCs/>
                <w:iCs/>
                <w:noProof/>
              </w:rPr>
              <w:drawing>
                <wp:inline distT="0" distB="0" distL="0" distR="0" wp14:anchorId="14B0FCAD" wp14:editId="64DA395C">
                  <wp:extent cx="324000" cy="324000"/>
                  <wp:effectExtent l="0" t="0" r="0" b="0"/>
                  <wp:docPr id="1777561220" name="Graphique 1777561220"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09248" name="Graphique 833209248"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sidRPr="00704697">
              <w:rPr>
                <w:rFonts w:ascii="Arial" w:hAnsi="Arial" w:cs="Arial"/>
                <w:bCs/>
                <w:iCs/>
              </w:rPr>
              <w:t>ou</w:t>
            </w:r>
            <w:r w:rsidRPr="00704697">
              <w:rPr>
                <w:rFonts w:ascii="Arial" w:hAnsi="Arial" w:cs="Arial"/>
                <w:bCs/>
                <w:iCs/>
                <w:noProof/>
              </w:rPr>
              <w:drawing>
                <wp:inline distT="0" distB="0" distL="0" distR="0" wp14:anchorId="22D76753" wp14:editId="3CA39A05">
                  <wp:extent cx="352196" cy="324000"/>
                  <wp:effectExtent l="0" t="0" r="0" b="0"/>
                  <wp:docPr id="1904863990" name="Graphique 1904863990"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626211" name="Graphique 509626211" descr="Deux hommes avec un remplissage uni"/>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t="3034" b="4971"/>
                          <a:stretch/>
                        </pic:blipFill>
                        <pic:spPr bwMode="auto">
                          <a:xfrm>
                            <a:off x="0" y="0"/>
                            <a:ext cx="352196" cy="324000"/>
                          </a:xfrm>
                          <a:prstGeom prst="rect">
                            <a:avLst/>
                          </a:prstGeom>
                          <a:ln>
                            <a:noFill/>
                          </a:ln>
                          <a:extLst>
                            <a:ext uri="{53640926-AAD7-44D8-BBD7-CCE9431645EC}">
                              <a14:shadowObscured xmlns:a14="http://schemas.microsoft.com/office/drawing/2010/main"/>
                            </a:ext>
                          </a:extLst>
                        </pic:spPr>
                      </pic:pic>
                    </a:graphicData>
                  </a:graphic>
                </wp:inline>
              </w:drawing>
            </w:r>
          </w:p>
        </w:tc>
        <w:tc>
          <w:tcPr>
            <w:tcW w:w="993" w:type="dxa"/>
            <w:shd w:val="clear" w:color="auto" w:fill="FFFF00"/>
            <w:vAlign w:val="center"/>
          </w:tcPr>
          <w:p w14:paraId="6E6CDF46" w14:textId="77777777" w:rsidR="00704697" w:rsidRPr="00704697" w:rsidRDefault="00704697" w:rsidP="00953E96">
            <w:pPr>
              <w:jc w:val="center"/>
              <w:rPr>
                <w:rFonts w:ascii="Arial" w:hAnsi="Arial" w:cs="Arial"/>
              </w:rPr>
            </w:pPr>
            <w:r w:rsidRPr="00704697">
              <w:rPr>
                <w:rFonts w:ascii="Arial" w:hAnsi="Arial" w:cs="Arial"/>
              </w:rPr>
              <w:t>Source</w:t>
            </w:r>
          </w:p>
        </w:tc>
      </w:tr>
    </w:tbl>
    <w:p w14:paraId="63CCBF02" w14:textId="77777777" w:rsidR="00704697" w:rsidRPr="00704697" w:rsidRDefault="00704697" w:rsidP="00704697">
      <w:pPr>
        <w:spacing w:before="120" w:after="120"/>
        <w:rPr>
          <w:rFonts w:ascii="Arial" w:hAnsi="Arial" w:cs="Arial"/>
          <w:b/>
          <w:sz w:val="24"/>
          <w:szCs w:val="28"/>
        </w:rPr>
      </w:pPr>
      <w:r w:rsidRPr="00704697">
        <w:rPr>
          <w:rFonts w:ascii="Arial" w:hAnsi="Arial" w:cs="Arial"/>
          <w:b/>
          <w:sz w:val="24"/>
          <w:szCs w:val="28"/>
        </w:rPr>
        <w:t>Travail à faire</w:t>
      </w:r>
      <w:r w:rsidRPr="00704697">
        <w:rPr>
          <w:rFonts w:ascii="Arial" w:hAnsi="Arial" w:cs="Arial"/>
          <w:b/>
          <w:sz w:val="24"/>
          <w:szCs w:val="28"/>
        </w:rPr>
        <w:tab/>
      </w:r>
    </w:p>
    <w:p w14:paraId="40C8A12B" w14:textId="77777777" w:rsidR="00704697" w:rsidRPr="00704697" w:rsidRDefault="00704697" w:rsidP="00704697">
      <w:pPr>
        <w:spacing w:before="120" w:after="120"/>
        <w:rPr>
          <w:rFonts w:ascii="Arial" w:hAnsi="Arial" w:cs="Arial"/>
          <w:color w:val="000000" w:themeColor="text1"/>
          <w:sz w:val="20"/>
        </w:rPr>
      </w:pPr>
      <w:r w:rsidRPr="00704697">
        <w:rPr>
          <w:rFonts w:ascii="Arial" w:hAnsi="Arial" w:cs="Arial"/>
          <w:color w:val="000000" w:themeColor="text1"/>
          <w:sz w:val="20"/>
        </w:rPr>
        <w:t>Après avoir l</w:t>
      </w:r>
      <w:r w:rsidRPr="00704697">
        <w:rPr>
          <w:rFonts w:ascii="Arial" w:hAnsi="Arial" w:cs="Arial"/>
          <w:color w:val="000000" w:themeColor="text1"/>
        </w:rPr>
        <w:t>u</w:t>
      </w:r>
      <w:r w:rsidRPr="00704697">
        <w:rPr>
          <w:rFonts w:ascii="Arial" w:hAnsi="Arial" w:cs="Arial"/>
          <w:color w:val="000000" w:themeColor="text1"/>
          <w:sz w:val="20"/>
        </w:rPr>
        <w:t xml:space="preserve"> le document réalisez les travaux suivant sur les IA de votre choix.</w:t>
      </w:r>
    </w:p>
    <w:p w14:paraId="6BDBC89C" w14:textId="50DB9754" w:rsidR="00704697" w:rsidRPr="00704697" w:rsidRDefault="00704697" w:rsidP="00704697">
      <w:pPr>
        <w:pStyle w:val="Paragraphedeliste"/>
        <w:numPr>
          <w:ilvl w:val="0"/>
          <w:numId w:val="20"/>
        </w:numPr>
        <w:spacing w:after="0" w:line="240" w:lineRule="auto"/>
        <w:rPr>
          <w:rFonts w:ascii="Arial" w:hAnsi="Arial" w:cs="Arial"/>
          <w:color w:val="000000" w:themeColor="text1"/>
          <w:sz w:val="18"/>
          <w:szCs w:val="20"/>
        </w:rPr>
      </w:pPr>
      <w:r w:rsidRPr="00704697">
        <w:rPr>
          <w:rFonts w:ascii="Arial" w:hAnsi="Arial" w:cs="Arial"/>
          <w:color w:val="000000" w:themeColor="text1"/>
          <w:sz w:val="18"/>
          <w:szCs w:val="20"/>
        </w:rPr>
        <w:t xml:space="preserve">Créez un logo pour la société de distribution alimentaire dont le nom est </w:t>
      </w:r>
      <w:proofErr w:type="spellStart"/>
      <w:r w:rsidRPr="00704697">
        <w:rPr>
          <w:rFonts w:ascii="Arial" w:hAnsi="Arial" w:cs="Arial"/>
          <w:color w:val="000000" w:themeColor="text1"/>
          <w:sz w:val="18"/>
          <w:szCs w:val="20"/>
        </w:rPr>
        <w:t>Bio</w:t>
      </w:r>
      <w:r w:rsidR="00AB6A54">
        <w:rPr>
          <w:rFonts w:ascii="Arial" w:hAnsi="Arial" w:cs="Arial"/>
          <w:color w:val="000000" w:themeColor="text1"/>
          <w:sz w:val="18"/>
          <w:szCs w:val="20"/>
        </w:rPr>
        <w:t>F</w:t>
      </w:r>
      <w:r w:rsidRPr="00704697">
        <w:rPr>
          <w:rFonts w:ascii="Arial" w:hAnsi="Arial" w:cs="Arial"/>
          <w:color w:val="000000" w:themeColor="text1"/>
          <w:sz w:val="18"/>
          <w:szCs w:val="20"/>
        </w:rPr>
        <w:t>ruit</w:t>
      </w:r>
      <w:proofErr w:type="spellEnd"/>
      <w:r w:rsidRPr="00704697">
        <w:rPr>
          <w:rFonts w:ascii="Arial" w:hAnsi="Arial" w:cs="Arial"/>
          <w:color w:val="000000" w:themeColor="text1"/>
          <w:sz w:val="18"/>
          <w:szCs w:val="20"/>
        </w:rPr>
        <w:t xml:space="preserve"> </w:t>
      </w:r>
    </w:p>
    <w:p w14:paraId="69ABE847" w14:textId="2DC99A44" w:rsidR="00704697" w:rsidRPr="00704697" w:rsidRDefault="00704697" w:rsidP="00704697">
      <w:pPr>
        <w:pStyle w:val="Paragraphedeliste"/>
        <w:numPr>
          <w:ilvl w:val="0"/>
          <w:numId w:val="20"/>
        </w:numPr>
        <w:spacing w:after="0" w:line="240" w:lineRule="auto"/>
        <w:rPr>
          <w:rFonts w:ascii="Arial" w:hAnsi="Arial" w:cs="Arial"/>
          <w:color w:val="000000" w:themeColor="text1"/>
          <w:sz w:val="18"/>
          <w:szCs w:val="20"/>
        </w:rPr>
      </w:pPr>
      <w:r w:rsidRPr="00704697">
        <w:rPr>
          <w:rFonts w:ascii="Arial" w:hAnsi="Arial" w:cs="Arial"/>
          <w:color w:val="000000" w:themeColor="text1"/>
          <w:sz w:val="18"/>
          <w:szCs w:val="20"/>
        </w:rPr>
        <w:t xml:space="preserve">Votre société </w:t>
      </w:r>
      <w:r w:rsidR="00C44782" w:rsidRPr="00704697">
        <w:rPr>
          <w:rFonts w:ascii="Arial" w:hAnsi="Arial" w:cs="Arial"/>
          <w:color w:val="000000" w:themeColor="text1"/>
          <w:sz w:val="18"/>
          <w:szCs w:val="20"/>
        </w:rPr>
        <w:t>a</w:t>
      </w:r>
      <w:r w:rsidRPr="00704697">
        <w:rPr>
          <w:rFonts w:ascii="Arial" w:hAnsi="Arial" w:cs="Arial"/>
          <w:color w:val="000000" w:themeColor="text1"/>
          <w:sz w:val="18"/>
          <w:szCs w:val="20"/>
        </w:rPr>
        <w:t xml:space="preserve"> besoin d’une image d’un client qui utilise un ordinateur.</w:t>
      </w:r>
    </w:p>
    <w:p w14:paraId="02FAE34F" w14:textId="75036D15" w:rsidR="00704697" w:rsidRPr="00704697" w:rsidRDefault="00704697" w:rsidP="00704697">
      <w:pPr>
        <w:pStyle w:val="Paragraphedeliste"/>
        <w:numPr>
          <w:ilvl w:val="0"/>
          <w:numId w:val="20"/>
        </w:numPr>
        <w:spacing w:after="0" w:line="240" w:lineRule="auto"/>
        <w:rPr>
          <w:rFonts w:ascii="Arial" w:hAnsi="Arial" w:cs="Arial"/>
          <w:color w:val="000000" w:themeColor="text1"/>
          <w:sz w:val="18"/>
          <w:szCs w:val="20"/>
        </w:rPr>
      </w:pPr>
      <w:r w:rsidRPr="00704697">
        <w:rPr>
          <w:rFonts w:ascii="Arial" w:hAnsi="Arial" w:cs="Arial"/>
          <w:color w:val="000000" w:themeColor="text1"/>
          <w:sz w:val="18"/>
          <w:szCs w:val="20"/>
        </w:rPr>
        <w:t xml:space="preserve">Vous devez illustrer un flyer concernant </w:t>
      </w:r>
      <w:r>
        <w:rPr>
          <w:rFonts w:ascii="Arial" w:hAnsi="Arial" w:cs="Arial"/>
          <w:color w:val="000000" w:themeColor="text1"/>
          <w:sz w:val="18"/>
          <w:szCs w:val="20"/>
        </w:rPr>
        <w:t>un</w:t>
      </w:r>
      <w:r w:rsidRPr="00704697">
        <w:rPr>
          <w:rFonts w:ascii="Arial" w:hAnsi="Arial" w:cs="Arial"/>
          <w:color w:val="000000" w:themeColor="text1"/>
          <w:sz w:val="18"/>
          <w:szCs w:val="20"/>
        </w:rPr>
        <w:t xml:space="preserve"> concert </w:t>
      </w:r>
      <w:r>
        <w:rPr>
          <w:rFonts w:ascii="Arial" w:hAnsi="Arial" w:cs="Arial"/>
          <w:color w:val="000000" w:themeColor="text1"/>
          <w:sz w:val="18"/>
          <w:szCs w:val="20"/>
        </w:rPr>
        <w:t>de hard-rock.</w:t>
      </w:r>
    </w:p>
    <w:p w14:paraId="6DEEF64F" w14:textId="77777777" w:rsidR="00704697" w:rsidRPr="00704697" w:rsidRDefault="00704697" w:rsidP="00704697">
      <w:pPr>
        <w:rPr>
          <w:rFonts w:ascii="Arial" w:hAnsi="Arial" w:cs="Arial"/>
          <w:color w:val="000000" w:themeColor="text1"/>
          <w:sz w:val="18"/>
          <w:szCs w:val="20"/>
        </w:rPr>
      </w:pPr>
    </w:p>
    <w:bookmarkEnd w:id="0"/>
    <w:p w14:paraId="660BCF10" w14:textId="77777777" w:rsidR="00704697" w:rsidRPr="00704697" w:rsidRDefault="00704697" w:rsidP="00704697">
      <w:pPr>
        <w:spacing w:before="120" w:after="0"/>
        <w:rPr>
          <w:rFonts w:ascii="Arial" w:hAnsi="Arial" w:cs="Arial"/>
          <w:b/>
          <w:bCs/>
          <w:color w:val="000000" w:themeColor="text1"/>
          <w:sz w:val="24"/>
          <w:szCs w:val="28"/>
        </w:rPr>
      </w:pPr>
      <w:r w:rsidRPr="00704697">
        <w:rPr>
          <w:rFonts w:ascii="Arial" w:hAnsi="Arial" w:cs="Arial"/>
          <w:b/>
          <w:bCs/>
          <w:color w:val="FFFFFF" w:themeColor="background1"/>
          <w:sz w:val="24"/>
          <w:szCs w:val="28"/>
          <w:highlight w:val="red"/>
        </w:rPr>
        <w:t>Doc. </w:t>
      </w:r>
      <w:r w:rsidRPr="00704697">
        <w:rPr>
          <w:rFonts w:ascii="Arial" w:hAnsi="Arial" w:cs="Arial"/>
          <w:b/>
          <w:bCs/>
          <w:color w:val="FFFFFF" w:themeColor="background1"/>
          <w:sz w:val="24"/>
          <w:szCs w:val="28"/>
        </w:rPr>
        <w:t xml:space="preserve"> </w:t>
      </w:r>
      <w:r w:rsidRPr="00704697">
        <w:rPr>
          <w:rFonts w:ascii="Arial" w:hAnsi="Arial" w:cs="Arial"/>
          <w:b/>
          <w:bCs/>
          <w:color w:val="000000" w:themeColor="text1"/>
          <w:sz w:val="24"/>
          <w:szCs w:val="28"/>
        </w:rPr>
        <w:t>Les IA génératives d’images</w:t>
      </w:r>
    </w:p>
    <w:p w14:paraId="056B341D" w14:textId="4D6CB221" w:rsidR="004F14D9" w:rsidRPr="005A1430" w:rsidRDefault="00704697" w:rsidP="004F14D9">
      <w:pPr>
        <w:shd w:val="clear" w:color="auto" w:fill="FFFFFF"/>
        <w:spacing w:before="120" w:after="120"/>
        <w:jc w:val="both"/>
        <w:rPr>
          <w:rFonts w:ascii="Arial" w:eastAsia="Times New Roman" w:hAnsi="Arial" w:cs="Arial"/>
          <w:color w:val="1F1F1F"/>
          <w:sz w:val="20"/>
          <w:szCs w:val="20"/>
          <w:lang w:eastAsia="fr-FR"/>
        </w:rPr>
      </w:pPr>
      <w:r w:rsidRPr="005A1430">
        <w:rPr>
          <w:rFonts w:ascii="Arial" w:eastAsia="Times New Roman" w:hAnsi="Arial" w:cs="Arial"/>
          <w:color w:val="1F1F1F"/>
          <w:sz w:val="20"/>
          <w:szCs w:val="20"/>
          <w:lang w:eastAsia="fr-FR"/>
        </w:rPr>
        <w:t xml:space="preserve">Les IA génératives d'images sont une technologie </w:t>
      </w:r>
      <w:r w:rsidRPr="00704697">
        <w:rPr>
          <w:rFonts w:ascii="Arial" w:eastAsia="Times New Roman" w:hAnsi="Arial" w:cs="Arial"/>
          <w:color w:val="1F1F1F"/>
          <w:szCs w:val="20"/>
          <w:lang w:eastAsia="fr-FR"/>
        </w:rPr>
        <w:t>récente et en plein développement. Elles ont</w:t>
      </w:r>
      <w:r w:rsidRPr="005A1430">
        <w:rPr>
          <w:rFonts w:ascii="Arial" w:eastAsia="Times New Roman" w:hAnsi="Arial" w:cs="Arial"/>
          <w:color w:val="1F1F1F"/>
          <w:sz w:val="20"/>
          <w:szCs w:val="20"/>
          <w:lang w:eastAsia="fr-FR"/>
        </w:rPr>
        <w:t xml:space="preserve"> le potentiel de révolutionner de nombreux domaines. </w:t>
      </w:r>
      <w:r w:rsidR="004F14D9">
        <w:rPr>
          <w:rFonts w:ascii="Arial" w:eastAsia="Times New Roman" w:hAnsi="Arial" w:cs="Arial"/>
          <w:color w:val="1F1F1F"/>
          <w:sz w:val="20"/>
          <w:szCs w:val="20"/>
          <w:lang w:eastAsia="fr-FR"/>
        </w:rPr>
        <w:t>Elles</w:t>
      </w:r>
      <w:r w:rsidR="004F14D9" w:rsidRPr="005A1430">
        <w:rPr>
          <w:rFonts w:ascii="Arial" w:eastAsia="Times New Roman" w:hAnsi="Arial" w:cs="Arial"/>
          <w:color w:val="1F1F1F"/>
          <w:sz w:val="20"/>
          <w:szCs w:val="20"/>
          <w:lang w:eastAsia="fr-FR"/>
        </w:rPr>
        <w:t xml:space="preserve"> utilisent toutes des techniques différentes pour générer des images, mais elles ont toutes en commun la capacité de créer des images à partir de données aléatoires. Cette capacité a de nombreuses applications potentielles, notamment dans les domaines de la création artistique, de la conception et de la recherche.</w:t>
      </w:r>
    </w:p>
    <w:p w14:paraId="7CBADD6D" w14:textId="77777777" w:rsidR="004F14D9" w:rsidRPr="005A1430" w:rsidRDefault="004F14D9" w:rsidP="004F14D9">
      <w:pPr>
        <w:shd w:val="clear" w:color="auto" w:fill="FFFFFF"/>
        <w:spacing w:before="120" w:after="0"/>
        <w:jc w:val="both"/>
        <w:rPr>
          <w:rFonts w:ascii="Arial" w:eastAsia="Times New Roman" w:hAnsi="Arial" w:cs="Arial"/>
          <w:color w:val="1F1F1F"/>
          <w:sz w:val="20"/>
          <w:szCs w:val="20"/>
          <w:lang w:eastAsia="fr-FR"/>
        </w:rPr>
      </w:pPr>
      <w:r w:rsidRPr="005A1430">
        <w:rPr>
          <w:rFonts w:ascii="Arial" w:eastAsia="Times New Roman" w:hAnsi="Arial" w:cs="Arial"/>
          <w:color w:val="1F1F1F"/>
          <w:sz w:val="20"/>
          <w:szCs w:val="20"/>
          <w:lang w:eastAsia="fr-FR"/>
        </w:rPr>
        <w:t>Voici quelques exemples d'utilisations possibles des IA génératives d'images :</w:t>
      </w:r>
    </w:p>
    <w:p w14:paraId="27CD94D6" w14:textId="77777777" w:rsidR="004F14D9" w:rsidRPr="005A1430" w:rsidRDefault="004F14D9" w:rsidP="004F14D9">
      <w:pPr>
        <w:numPr>
          <w:ilvl w:val="0"/>
          <w:numId w:val="19"/>
        </w:numPr>
        <w:shd w:val="clear" w:color="auto" w:fill="FFFFFF"/>
        <w:tabs>
          <w:tab w:val="clear" w:pos="360"/>
        </w:tabs>
        <w:spacing w:after="0" w:line="240" w:lineRule="auto"/>
        <w:ind w:left="284" w:hanging="284"/>
        <w:jc w:val="both"/>
        <w:rPr>
          <w:rFonts w:ascii="Arial" w:eastAsia="Times New Roman" w:hAnsi="Arial" w:cs="Arial"/>
          <w:color w:val="1F1F1F"/>
          <w:sz w:val="20"/>
          <w:szCs w:val="20"/>
          <w:lang w:eastAsia="fr-FR"/>
        </w:rPr>
      </w:pPr>
      <w:r w:rsidRPr="005A1430">
        <w:rPr>
          <w:rFonts w:ascii="Arial" w:eastAsia="Times New Roman" w:hAnsi="Arial" w:cs="Arial"/>
          <w:b/>
          <w:bCs/>
          <w:color w:val="1F1F1F"/>
          <w:sz w:val="20"/>
          <w:szCs w:val="20"/>
          <w:lang w:eastAsia="fr-FR"/>
        </w:rPr>
        <w:t>Création d'art</w:t>
      </w:r>
      <w:r w:rsidRPr="005A1430">
        <w:rPr>
          <w:rFonts w:ascii="Arial" w:eastAsia="Times New Roman" w:hAnsi="Arial" w:cs="Arial"/>
          <w:color w:val="1F1F1F"/>
          <w:sz w:val="20"/>
          <w:szCs w:val="20"/>
          <w:lang w:eastAsia="fr-FR"/>
        </w:rPr>
        <w:t xml:space="preserve"> : Les </w:t>
      </w:r>
      <w:r w:rsidRPr="004F14D9">
        <w:rPr>
          <w:rFonts w:ascii="Arial" w:eastAsia="Times New Roman" w:hAnsi="Arial" w:cs="Arial"/>
          <w:color w:val="1F1F1F"/>
          <w:sz w:val="20"/>
          <w:szCs w:val="20"/>
          <w:lang w:eastAsia="fr-FR"/>
        </w:rPr>
        <w:t xml:space="preserve">IA </w:t>
      </w:r>
      <w:r w:rsidRPr="005A1430">
        <w:rPr>
          <w:rFonts w:ascii="Arial" w:eastAsia="Times New Roman" w:hAnsi="Arial" w:cs="Arial"/>
          <w:color w:val="1F1F1F"/>
          <w:sz w:val="20"/>
          <w:szCs w:val="20"/>
          <w:lang w:eastAsia="fr-FR"/>
        </w:rPr>
        <w:t>peuvent être utilisées pour créer des œuvres d'art originales et uniques. Elles peuvent être utilisées pour générer des peintures, des sculptures, des illustrations ou même de la musique.</w:t>
      </w:r>
    </w:p>
    <w:p w14:paraId="14D3A17F" w14:textId="77777777" w:rsidR="004F14D9" w:rsidRPr="005A1430" w:rsidRDefault="004F14D9" w:rsidP="003548D5">
      <w:pPr>
        <w:numPr>
          <w:ilvl w:val="0"/>
          <w:numId w:val="19"/>
        </w:numPr>
        <w:shd w:val="clear" w:color="auto" w:fill="FFFFFF"/>
        <w:tabs>
          <w:tab w:val="clear" w:pos="360"/>
        </w:tabs>
        <w:spacing w:after="0" w:line="240" w:lineRule="auto"/>
        <w:ind w:left="284" w:hanging="284"/>
        <w:jc w:val="both"/>
        <w:rPr>
          <w:rFonts w:ascii="Arial" w:eastAsia="Times New Roman" w:hAnsi="Arial" w:cs="Arial"/>
          <w:color w:val="1F1F1F"/>
          <w:sz w:val="20"/>
          <w:szCs w:val="20"/>
          <w:lang w:eastAsia="fr-FR"/>
        </w:rPr>
      </w:pPr>
      <w:r w:rsidRPr="005A1430">
        <w:rPr>
          <w:rFonts w:ascii="Arial" w:eastAsia="Times New Roman" w:hAnsi="Arial" w:cs="Arial"/>
          <w:b/>
          <w:bCs/>
          <w:color w:val="1F1F1F"/>
          <w:sz w:val="20"/>
          <w:szCs w:val="20"/>
          <w:lang w:eastAsia="fr-FR"/>
        </w:rPr>
        <w:t>Conception</w:t>
      </w:r>
      <w:r w:rsidRPr="005A1430">
        <w:rPr>
          <w:rFonts w:ascii="Arial" w:eastAsia="Times New Roman" w:hAnsi="Arial" w:cs="Arial"/>
          <w:color w:val="1F1F1F"/>
          <w:sz w:val="20"/>
          <w:szCs w:val="20"/>
          <w:lang w:eastAsia="fr-FR"/>
        </w:rPr>
        <w:t> : Les IA peuvent être utilisées pour générer des prototypes de produits ou de services. Elles peuvent être utilisées pour créer des designs réalistes et détaillés, même pour des concepts complexes.</w:t>
      </w:r>
    </w:p>
    <w:p w14:paraId="15E7511E" w14:textId="77777777" w:rsidR="004F14D9" w:rsidRPr="005A1430" w:rsidRDefault="004F14D9" w:rsidP="003548D5">
      <w:pPr>
        <w:numPr>
          <w:ilvl w:val="0"/>
          <w:numId w:val="19"/>
        </w:numPr>
        <w:shd w:val="clear" w:color="auto" w:fill="FFFFFF"/>
        <w:tabs>
          <w:tab w:val="clear" w:pos="360"/>
        </w:tabs>
        <w:spacing w:after="0" w:line="240" w:lineRule="auto"/>
        <w:ind w:left="284" w:hanging="284"/>
        <w:jc w:val="both"/>
        <w:rPr>
          <w:rFonts w:ascii="Arial" w:eastAsia="Times New Roman" w:hAnsi="Arial" w:cs="Arial"/>
          <w:color w:val="1F1F1F"/>
          <w:sz w:val="20"/>
          <w:szCs w:val="20"/>
          <w:lang w:eastAsia="fr-FR"/>
        </w:rPr>
      </w:pPr>
      <w:r w:rsidRPr="005A1430">
        <w:rPr>
          <w:rFonts w:ascii="Arial" w:eastAsia="Times New Roman" w:hAnsi="Arial" w:cs="Arial"/>
          <w:b/>
          <w:bCs/>
          <w:color w:val="1F1F1F"/>
          <w:sz w:val="20"/>
          <w:szCs w:val="20"/>
          <w:lang w:eastAsia="fr-FR"/>
        </w:rPr>
        <w:t>Recherche</w:t>
      </w:r>
      <w:r w:rsidRPr="005A1430">
        <w:rPr>
          <w:rFonts w:ascii="Arial" w:eastAsia="Times New Roman" w:hAnsi="Arial" w:cs="Arial"/>
          <w:color w:val="1F1F1F"/>
          <w:sz w:val="20"/>
          <w:szCs w:val="20"/>
          <w:lang w:eastAsia="fr-FR"/>
        </w:rPr>
        <w:t> : Les IA peuvent être utilisées pour étudier la perception visuelle et la créativité humaine. Elles peuvent être utilisées pour générer des images qui sont similaires ou différentes de celles que les humains créeraient.</w:t>
      </w:r>
    </w:p>
    <w:p w14:paraId="661FA66A" w14:textId="77777777" w:rsidR="004F14D9" w:rsidRPr="00704697" w:rsidRDefault="004F14D9" w:rsidP="003548D5">
      <w:pPr>
        <w:spacing w:after="0"/>
        <w:rPr>
          <w:rFonts w:ascii="Arial" w:hAnsi="Arial" w:cs="Arial"/>
          <w:color w:val="000000" w:themeColor="text1"/>
          <w:sz w:val="14"/>
          <w:szCs w:val="16"/>
        </w:rPr>
      </w:pPr>
    </w:p>
    <w:p w14:paraId="7B645F5D" w14:textId="5C6E2060" w:rsidR="00704697" w:rsidRPr="004F14D9" w:rsidRDefault="00704697" w:rsidP="003548D5">
      <w:pPr>
        <w:shd w:val="clear" w:color="auto" w:fill="FFFFFF"/>
        <w:spacing w:before="120" w:after="120"/>
        <w:jc w:val="both"/>
        <w:rPr>
          <w:rFonts w:ascii="Arial" w:eastAsia="Times New Roman" w:hAnsi="Arial" w:cs="Arial"/>
          <w:color w:val="1F1F1F"/>
          <w:sz w:val="20"/>
          <w:szCs w:val="20"/>
          <w:lang w:eastAsia="fr-FR"/>
        </w:rPr>
      </w:pPr>
      <w:r w:rsidRPr="004F14D9">
        <w:rPr>
          <w:rFonts w:ascii="Arial" w:eastAsia="Times New Roman" w:hAnsi="Arial" w:cs="Arial"/>
          <w:color w:val="1F1F1F"/>
          <w:sz w:val="20"/>
          <w:szCs w:val="20"/>
          <w:lang w:eastAsia="fr-FR"/>
        </w:rPr>
        <w:t>I</w:t>
      </w:r>
      <w:r w:rsidRPr="005A1430">
        <w:rPr>
          <w:rFonts w:ascii="Arial" w:eastAsia="Times New Roman" w:hAnsi="Arial" w:cs="Arial"/>
          <w:color w:val="1F1F1F"/>
          <w:sz w:val="20"/>
          <w:szCs w:val="20"/>
          <w:lang w:eastAsia="fr-FR"/>
        </w:rPr>
        <w:t xml:space="preserve">l existe de nombreuses </w:t>
      </w:r>
      <w:r w:rsidRPr="004F14D9">
        <w:rPr>
          <w:rFonts w:ascii="Arial" w:eastAsia="Times New Roman" w:hAnsi="Arial" w:cs="Arial"/>
          <w:color w:val="1F1F1F"/>
          <w:sz w:val="20"/>
          <w:szCs w:val="20"/>
          <w:lang w:eastAsia="fr-FR"/>
        </w:rPr>
        <w:t>applications plus ou moins performantes et faciles à utiliser.</w:t>
      </w:r>
      <w:r w:rsidR="004F14D9" w:rsidRPr="004F14D9">
        <w:rPr>
          <w:rFonts w:ascii="Arial" w:eastAsia="Times New Roman" w:hAnsi="Arial" w:cs="Arial"/>
          <w:color w:val="1F1F1F"/>
          <w:sz w:val="20"/>
          <w:szCs w:val="20"/>
          <w:lang w:eastAsia="fr-FR"/>
        </w:rPr>
        <w:t xml:space="preserve"> </w:t>
      </w:r>
      <w:r w:rsidRPr="004F14D9">
        <w:rPr>
          <w:rFonts w:ascii="Arial" w:eastAsia="Times New Roman" w:hAnsi="Arial" w:cs="Arial"/>
          <w:color w:val="1F1F1F"/>
          <w:sz w:val="20"/>
          <w:szCs w:val="20"/>
          <w:lang w:eastAsia="fr-FR"/>
        </w:rPr>
        <w:t xml:space="preserve">Voici une liste d’IA existant. Selon les applications les résultats sont plus ou moins proches du prompt demandé. Les résultats les plus concluant sont réalisé avec ChatGPT 4 (payant) et avec Bing image </w:t>
      </w:r>
      <w:proofErr w:type="spellStart"/>
      <w:r w:rsidRPr="004F14D9">
        <w:rPr>
          <w:rFonts w:ascii="Arial" w:eastAsia="Times New Roman" w:hAnsi="Arial" w:cs="Arial"/>
          <w:color w:val="1F1F1F"/>
          <w:sz w:val="20"/>
          <w:szCs w:val="20"/>
          <w:lang w:eastAsia="fr-FR"/>
        </w:rPr>
        <w:t>créator</w:t>
      </w:r>
      <w:proofErr w:type="spellEnd"/>
      <w:r w:rsidRPr="004F14D9">
        <w:rPr>
          <w:rFonts w:ascii="Arial" w:eastAsia="Times New Roman" w:hAnsi="Arial" w:cs="Arial"/>
          <w:color w:val="1F1F1F"/>
          <w:sz w:val="20"/>
          <w:szCs w:val="20"/>
          <w:lang w:eastAsia="fr-FR"/>
        </w:rPr>
        <w:t xml:space="preserve"> (gratuit).</w:t>
      </w:r>
    </w:p>
    <w:p w14:paraId="54AB608E" w14:textId="43111245" w:rsidR="00704697" w:rsidRPr="004F14D9" w:rsidRDefault="00704697" w:rsidP="003548D5">
      <w:pPr>
        <w:numPr>
          <w:ilvl w:val="0"/>
          <w:numId w:val="18"/>
        </w:numPr>
        <w:shd w:val="clear" w:color="auto" w:fill="FFFFFF"/>
        <w:tabs>
          <w:tab w:val="clear" w:pos="360"/>
        </w:tabs>
        <w:spacing w:after="0" w:line="240" w:lineRule="auto"/>
        <w:ind w:left="284" w:hanging="284"/>
        <w:jc w:val="both"/>
        <w:rPr>
          <w:rFonts w:ascii="Arial" w:eastAsia="Times New Roman" w:hAnsi="Arial" w:cs="Arial"/>
          <w:color w:val="1F1F1F"/>
          <w:sz w:val="20"/>
          <w:szCs w:val="20"/>
          <w:lang w:eastAsia="fr-FR"/>
        </w:rPr>
      </w:pPr>
      <w:r w:rsidRPr="004F14D9">
        <w:rPr>
          <w:rFonts w:ascii="Arial" w:eastAsia="Times New Roman" w:hAnsi="Arial" w:cs="Arial"/>
          <w:b/>
          <w:bCs/>
          <w:color w:val="1F1F1F"/>
          <w:sz w:val="20"/>
          <w:szCs w:val="20"/>
          <w:lang w:eastAsia="fr-FR"/>
        </w:rPr>
        <w:t>ChatGPT 4</w:t>
      </w:r>
      <w:r w:rsidRPr="004F14D9">
        <w:rPr>
          <w:rFonts w:ascii="Arial" w:eastAsia="Times New Roman" w:hAnsi="Arial" w:cs="Arial"/>
          <w:color w:val="1F1F1F"/>
          <w:sz w:val="20"/>
          <w:szCs w:val="20"/>
          <w:lang w:eastAsia="fr-FR"/>
        </w:rPr>
        <w:t xml:space="preserve"> intègre le générateur d’image DALL-E d’OpenAI. Il</w:t>
      </w:r>
      <w:r w:rsidRPr="005A1430">
        <w:rPr>
          <w:rFonts w:ascii="Arial" w:eastAsia="Times New Roman" w:hAnsi="Arial" w:cs="Arial"/>
          <w:color w:val="1F1F1F"/>
          <w:sz w:val="20"/>
          <w:szCs w:val="20"/>
          <w:lang w:eastAsia="fr-FR"/>
        </w:rPr>
        <w:t xml:space="preserve"> peut créer des images à partir de descriptions textuelles en langage naturel. </w:t>
      </w:r>
      <w:r w:rsidRPr="004F14D9">
        <w:rPr>
          <w:rFonts w:ascii="Arial" w:eastAsia="Times New Roman" w:hAnsi="Arial" w:cs="Arial"/>
          <w:color w:val="1F1F1F"/>
          <w:sz w:val="20"/>
          <w:szCs w:val="20"/>
          <w:lang w:eastAsia="fr-FR"/>
        </w:rPr>
        <w:t>L</w:t>
      </w:r>
      <w:r w:rsidRPr="005A1430">
        <w:rPr>
          <w:rFonts w:ascii="Arial" w:eastAsia="Times New Roman" w:hAnsi="Arial" w:cs="Arial"/>
          <w:color w:val="1F1F1F"/>
          <w:sz w:val="20"/>
          <w:szCs w:val="20"/>
          <w:lang w:eastAsia="fr-FR"/>
        </w:rPr>
        <w:t xml:space="preserve">es images </w:t>
      </w:r>
      <w:r w:rsidRPr="004F14D9">
        <w:rPr>
          <w:rFonts w:ascii="Arial" w:eastAsia="Times New Roman" w:hAnsi="Arial" w:cs="Arial"/>
          <w:color w:val="1F1F1F"/>
          <w:sz w:val="20"/>
          <w:szCs w:val="20"/>
          <w:lang w:eastAsia="fr-FR"/>
        </w:rPr>
        <w:t xml:space="preserve">sont </w:t>
      </w:r>
      <w:r w:rsidRPr="005A1430">
        <w:rPr>
          <w:rFonts w:ascii="Arial" w:eastAsia="Times New Roman" w:hAnsi="Arial" w:cs="Arial"/>
          <w:color w:val="1F1F1F"/>
          <w:sz w:val="20"/>
          <w:szCs w:val="20"/>
          <w:lang w:eastAsia="fr-FR"/>
        </w:rPr>
        <w:t>réalistes et détaillées, même pour des descriptions complexes ou inhabituelles.</w:t>
      </w:r>
      <w:r w:rsidRPr="004F14D9">
        <w:rPr>
          <w:rFonts w:ascii="Arial" w:eastAsia="Times New Roman" w:hAnsi="Arial" w:cs="Arial"/>
          <w:color w:val="1F1F1F"/>
          <w:sz w:val="20"/>
          <w:szCs w:val="20"/>
          <w:lang w:eastAsia="fr-FR"/>
        </w:rPr>
        <w:t xml:space="preserve"> Le générateur est disponible avec la version 4 de ChatGPT qui est payante.</w:t>
      </w:r>
    </w:p>
    <w:p w14:paraId="4DA40578" w14:textId="77777777" w:rsidR="00704697" w:rsidRPr="005A1430" w:rsidRDefault="00704697" w:rsidP="003548D5">
      <w:pPr>
        <w:numPr>
          <w:ilvl w:val="0"/>
          <w:numId w:val="18"/>
        </w:numPr>
        <w:shd w:val="clear" w:color="auto" w:fill="FFFFFF"/>
        <w:tabs>
          <w:tab w:val="clear" w:pos="360"/>
        </w:tabs>
        <w:spacing w:after="0" w:line="240" w:lineRule="auto"/>
        <w:ind w:left="284" w:hanging="284"/>
        <w:jc w:val="both"/>
        <w:rPr>
          <w:rFonts w:ascii="Arial" w:eastAsia="Times New Roman" w:hAnsi="Arial" w:cs="Arial"/>
          <w:color w:val="1F1F1F"/>
          <w:sz w:val="20"/>
          <w:szCs w:val="20"/>
          <w:lang w:eastAsia="fr-FR"/>
        </w:rPr>
      </w:pPr>
      <w:r w:rsidRPr="005A1430">
        <w:rPr>
          <w:rFonts w:ascii="Arial" w:eastAsia="Times New Roman" w:hAnsi="Arial" w:cs="Arial"/>
          <w:b/>
          <w:bCs/>
          <w:color w:val="1F1F1F"/>
          <w:sz w:val="20"/>
          <w:szCs w:val="20"/>
          <w:lang w:eastAsia="fr-FR"/>
        </w:rPr>
        <w:t>Bing Image Creator</w:t>
      </w:r>
      <w:r w:rsidRPr="005A1430">
        <w:rPr>
          <w:rFonts w:ascii="Arial" w:eastAsia="Times New Roman" w:hAnsi="Arial" w:cs="Arial"/>
          <w:color w:val="1F1F1F"/>
          <w:sz w:val="20"/>
          <w:szCs w:val="20"/>
          <w:lang w:eastAsia="fr-FR"/>
        </w:rPr>
        <w:t> est un générateur d'images de Microsoft qui est basé sur une version avancée de DALL-E. Il est capable de générer des images plus réalistes et détaillées que les générations précédentes.</w:t>
      </w:r>
    </w:p>
    <w:p w14:paraId="2872BD4A" w14:textId="77777777" w:rsidR="00704697" w:rsidRPr="005A1430" w:rsidRDefault="00704697" w:rsidP="003548D5">
      <w:pPr>
        <w:numPr>
          <w:ilvl w:val="0"/>
          <w:numId w:val="18"/>
        </w:numPr>
        <w:shd w:val="clear" w:color="auto" w:fill="FFFFFF"/>
        <w:tabs>
          <w:tab w:val="clear" w:pos="360"/>
        </w:tabs>
        <w:spacing w:after="0" w:line="240" w:lineRule="auto"/>
        <w:ind w:left="284" w:hanging="284"/>
        <w:jc w:val="both"/>
        <w:rPr>
          <w:rFonts w:ascii="Arial" w:eastAsia="Times New Roman" w:hAnsi="Arial" w:cs="Arial"/>
          <w:color w:val="1F1F1F"/>
          <w:sz w:val="20"/>
          <w:szCs w:val="20"/>
          <w:lang w:eastAsia="fr-FR"/>
        </w:rPr>
      </w:pPr>
      <w:proofErr w:type="spellStart"/>
      <w:r w:rsidRPr="005A1430">
        <w:rPr>
          <w:rFonts w:ascii="Arial" w:eastAsia="Times New Roman" w:hAnsi="Arial" w:cs="Arial"/>
          <w:b/>
          <w:bCs/>
          <w:color w:val="1F1F1F"/>
          <w:sz w:val="20"/>
          <w:szCs w:val="20"/>
          <w:lang w:eastAsia="fr-FR"/>
        </w:rPr>
        <w:t>Midjourney</w:t>
      </w:r>
      <w:proofErr w:type="spellEnd"/>
      <w:r w:rsidRPr="005A1430">
        <w:rPr>
          <w:rFonts w:ascii="Arial" w:eastAsia="Times New Roman" w:hAnsi="Arial" w:cs="Arial"/>
          <w:color w:val="1F1F1F"/>
          <w:sz w:val="20"/>
          <w:szCs w:val="20"/>
          <w:lang w:eastAsia="fr-FR"/>
        </w:rPr>
        <w:t> est un générateur d'images payant qui offre une grande variété de fonctionnalités, notamment la possibilité de créer des images à partir de descriptions textuelles, de photos ou d'autres images.</w:t>
      </w:r>
    </w:p>
    <w:p w14:paraId="54D47A8D" w14:textId="77777777" w:rsidR="00704697" w:rsidRPr="005A1430" w:rsidRDefault="00704697" w:rsidP="003548D5">
      <w:pPr>
        <w:numPr>
          <w:ilvl w:val="0"/>
          <w:numId w:val="18"/>
        </w:numPr>
        <w:shd w:val="clear" w:color="auto" w:fill="FFFFFF"/>
        <w:tabs>
          <w:tab w:val="clear" w:pos="360"/>
        </w:tabs>
        <w:spacing w:after="0" w:line="240" w:lineRule="auto"/>
        <w:ind w:left="284" w:hanging="284"/>
        <w:jc w:val="both"/>
        <w:rPr>
          <w:rFonts w:ascii="Arial" w:eastAsia="Times New Roman" w:hAnsi="Arial" w:cs="Arial"/>
          <w:color w:val="1F1F1F"/>
          <w:sz w:val="20"/>
          <w:szCs w:val="20"/>
          <w:lang w:eastAsia="fr-FR"/>
        </w:rPr>
      </w:pPr>
      <w:proofErr w:type="spellStart"/>
      <w:r w:rsidRPr="005A1430">
        <w:rPr>
          <w:rFonts w:ascii="Arial" w:eastAsia="Times New Roman" w:hAnsi="Arial" w:cs="Arial"/>
          <w:b/>
          <w:bCs/>
          <w:color w:val="1F1F1F"/>
          <w:sz w:val="20"/>
          <w:szCs w:val="20"/>
          <w:lang w:eastAsia="fr-FR"/>
        </w:rPr>
        <w:t>Craiyon</w:t>
      </w:r>
      <w:proofErr w:type="spellEnd"/>
      <w:r w:rsidRPr="005A1430">
        <w:rPr>
          <w:rFonts w:ascii="Arial" w:eastAsia="Times New Roman" w:hAnsi="Arial" w:cs="Arial"/>
          <w:color w:val="1F1F1F"/>
          <w:sz w:val="20"/>
          <w:szCs w:val="20"/>
          <w:lang w:eastAsia="fr-FR"/>
        </w:rPr>
        <w:t> est un générateur d'images open source et gratuit développé par Google AI. Il est basé sur le même modèle que DALL-E 2, mais il est disponible pour un public plus large.</w:t>
      </w:r>
    </w:p>
    <w:p w14:paraId="766E55AD" w14:textId="1E4FBC31" w:rsidR="00704697" w:rsidRPr="004F14D9" w:rsidRDefault="00704697" w:rsidP="003548D5">
      <w:pPr>
        <w:numPr>
          <w:ilvl w:val="0"/>
          <w:numId w:val="18"/>
        </w:numPr>
        <w:shd w:val="clear" w:color="auto" w:fill="FFFFFF"/>
        <w:tabs>
          <w:tab w:val="clear" w:pos="360"/>
        </w:tabs>
        <w:spacing w:after="0" w:line="240" w:lineRule="auto"/>
        <w:ind w:left="284" w:hanging="284"/>
        <w:jc w:val="both"/>
        <w:rPr>
          <w:rFonts w:ascii="Arial" w:eastAsia="Times New Roman" w:hAnsi="Arial" w:cs="Arial"/>
          <w:color w:val="1F1F1F"/>
          <w:sz w:val="20"/>
          <w:szCs w:val="20"/>
          <w:lang w:eastAsia="fr-FR"/>
        </w:rPr>
      </w:pPr>
      <w:proofErr w:type="spellStart"/>
      <w:r w:rsidRPr="005A1430">
        <w:rPr>
          <w:rFonts w:ascii="Arial" w:eastAsia="Times New Roman" w:hAnsi="Arial" w:cs="Arial"/>
          <w:b/>
          <w:bCs/>
          <w:color w:val="1F1F1F"/>
          <w:sz w:val="20"/>
          <w:szCs w:val="20"/>
          <w:lang w:eastAsia="fr-FR"/>
        </w:rPr>
        <w:t>Text</w:t>
      </w:r>
      <w:proofErr w:type="spellEnd"/>
      <w:r w:rsidRPr="005A1430">
        <w:rPr>
          <w:rFonts w:ascii="Arial" w:eastAsia="Times New Roman" w:hAnsi="Arial" w:cs="Arial"/>
          <w:b/>
          <w:bCs/>
          <w:color w:val="1F1F1F"/>
          <w:sz w:val="20"/>
          <w:szCs w:val="20"/>
          <w:lang w:eastAsia="fr-FR"/>
        </w:rPr>
        <w:t xml:space="preserve"> to Image</w:t>
      </w:r>
      <w:r w:rsidRPr="005A1430">
        <w:rPr>
          <w:rFonts w:ascii="Arial" w:eastAsia="Times New Roman" w:hAnsi="Arial" w:cs="Arial"/>
          <w:color w:val="1F1F1F"/>
          <w:sz w:val="20"/>
          <w:szCs w:val="20"/>
          <w:lang w:eastAsia="fr-FR"/>
        </w:rPr>
        <w:t> est un générateur d'images gratuit qui est basé sur le modèle OpenAI GPT-3. Il est capable de générer des images réalistes et détaillées, mais il est plus limité en termes de fonctionnalités que les autres générateurs d'images.</w:t>
      </w:r>
    </w:p>
    <w:p w14:paraId="01D9C19E" w14:textId="77777777" w:rsidR="00704697" w:rsidRPr="004F14D9" w:rsidRDefault="00704697" w:rsidP="003548D5">
      <w:pPr>
        <w:numPr>
          <w:ilvl w:val="0"/>
          <w:numId w:val="18"/>
        </w:numPr>
        <w:shd w:val="clear" w:color="auto" w:fill="FFFFFF"/>
        <w:tabs>
          <w:tab w:val="clear" w:pos="360"/>
        </w:tabs>
        <w:spacing w:after="0" w:line="240" w:lineRule="auto"/>
        <w:ind w:left="284" w:hanging="284"/>
        <w:jc w:val="both"/>
        <w:rPr>
          <w:rFonts w:ascii="Arial" w:eastAsia="Times New Roman" w:hAnsi="Arial" w:cs="Arial"/>
          <w:color w:val="1F1F1F"/>
          <w:sz w:val="20"/>
          <w:szCs w:val="20"/>
          <w:lang w:eastAsia="fr-FR"/>
        </w:rPr>
      </w:pPr>
      <w:r w:rsidRPr="004F14D9">
        <w:rPr>
          <w:rFonts w:ascii="Arial" w:eastAsia="Times New Roman" w:hAnsi="Arial" w:cs="Arial"/>
          <w:b/>
          <w:bCs/>
          <w:color w:val="1F1F1F"/>
          <w:sz w:val="20"/>
          <w:szCs w:val="20"/>
          <w:lang w:eastAsia="fr-FR"/>
        </w:rPr>
        <w:t xml:space="preserve">Stable diffusion </w:t>
      </w:r>
      <w:r w:rsidRPr="004F14D9">
        <w:rPr>
          <w:rFonts w:ascii="Arial" w:hAnsi="Arial" w:cs="Arial"/>
          <w:color w:val="202122"/>
          <w:sz w:val="20"/>
          <w:szCs w:val="20"/>
        </w:rPr>
        <w:t>est un modèle d'apprentissage automatique permettant de générer des images numériques photoréalistes à partir de descriptions en langage naturel. Le modèle peut également être utilisé pour d'autres tâches, comme la génération d'une image améliorée à partir d'une esquisse et d'une description textuelle.</w:t>
      </w:r>
    </w:p>
    <w:p w14:paraId="65514E1B" w14:textId="77777777" w:rsidR="00170629" w:rsidRPr="00704697" w:rsidRDefault="00170629" w:rsidP="003548D5">
      <w:pPr>
        <w:spacing w:after="0"/>
        <w:rPr>
          <w:rFonts w:ascii="Arial" w:hAnsi="Arial" w:cs="Arial"/>
        </w:rPr>
      </w:pPr>
    </w:p>
    <w:sectPr w:rsidR="00170629" w:rsidRPr="00704697" w:rsidSect="003F4774">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1625"/>
    <w:multiLevelType w:val="hybridMultilevel"/>
    <w:tmpl w:val="880804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E5299C"/>
    <w:multiLevelType w:val="hybridMultilevel"/>
    <w:tmpl w:val="8DE29CA0"/>
    <w:lvl w:ilvl="0" w:tplc="040C0001">
      <w:start w:val="1"/>
      <w:numFmt w:val="bullet"/>
      <w:lvlText w:val=""/>
      <w:lvlJc w:val="left"/>
      <w:pPr>
        <w:ind w:left="-351" w:hanging="360"/>
      </w:pPr>
      <w:rPr>
        <w:rFonts w:ascii="Symbol" w:hAnsi="Symbol" w:hint="default"/>
      </w:rPr>
    </w:lvl>
    <w:lvl w:ilvl="1" w:tplc="040C0003" w:tentative="1">
      <w:start w:val="1"/>
      <w:numFmt w:val="bullet"/>
      <w:lvlText w:val="o"/>
      <w:lvlJc w:val="left"/>
      <w:pPr>
        <w:ind w:left="369" w:hanging="360"/>
      </w:pPr>
      <w:rPr>
        <w:rFonts w:ascii="Courier New" w:hAnsi="Courier New" w:cs="Courier New" w:hint="default"/>
      </w:rPr>
    </w:lvl>
    <w:lvl w:ilvl="2" w:tplc="040C0005" w:tentative="1">
      <w:start w:val="1"/>
      <w:numFmt w:val="bullet"/>
      <w:lvlText w:val=""/>
      <w:lvlJc w:val="left"/>
      <w:pPr>
        <w:ind w:left="1089" w:hanging="360"/>
      </w:pPr>
      <w:rPr>
        <w:rFonts w:ascii="Wingdings" w:hAnsi="Wingdings" w:hint="default"/>
      </w:rPr>
    </w:lvl>
    <w:lvl w:ilvl="3" w:tplc="040C0001" w:tentative="1">
      <w:start w:val="1"/>
      <w:numFmt w:val="bullet"/>
      <w:lvlText w:val=""/>
      <w:lvlJc w:val="left"/>
      <w:pPr>
        <w:ind w:left="1809" w:hanging="360"/>
      </w:pPr>
      <w:rPr>
        <w:rFonts w:ascii="Symbol" w:hAnsi="Symbol" w:hint="default"/>
      </w:rPr>
    </w:lvl>
    <w:lvl w:ilvl="4" w:tplc="040C0003" w:tentative="1">
      <w:start w:val="1"/>
      <w:numFmt w:val="bullet"/>
      <w:lvlText w:val="o"/>
      <w:lvlJc w:val="left"/>
      <w:pPr>
        <w:ind w:left="2529" w:hanging="360"/>
      </w:pPr>
      <w:rPr>
        <w:rFonts w:ascii="Courier New" w:hAnsi="Courier New" w:cs="Courier New" w:hint="default"/>
      </w:rPr>
    </w:lvl>
    <w:lvl w:ilvl="5" w:tplc="040C0005" w:tentative="1">
      <w:start w:val="1"/>
      <w:numFmt w:val="bullet"/>
      <w:lvlText w:val=""/>
      <w:lvlJc w:val="left"/>
      <w:pPr>
        <w:ind w:left="3249" w:hanging="360"/>
      </w:pPr>
      <w:rPr>
        <w:rFonts w:ascii="Wingdings" w:hAnsi="Wingdings" w:hint="default"/>
      </w:rPr>
    </w:lvl>
    <w:lvl w:ilvl="6" w:tplc="040C0001" w:tentative="1">
      <w:start w:val="1"/>
      <w:numFmt w:val="bullet"/>
      <w:lvlText w:val=""/>
      <w:lvlJc w:val="left"/>
      <w:pPr>
        <w:ind w:left="3969" w:hanging="360"/>
      </w:pPr>
      <w:rPr>
        <w:rFonts w:ascii="Symbol" w:hAnsi="Symbol" w:hint="default"/>
      </w:rPr>
    </w:lvl>
    <w:lvl w:ilvl="7" w:tplc="040C0003" w:tentative="1">
      <w:start w:val="1"/>
      <w:numFmt w:val="bullet"/>
      <w:lvlText w:val="o"/>
      <w:lvlJc w:val="left"/>
      <w:pPr>
        <w:ind w:left="4689" w:hanging="360"/>
      </w:pPr>
      <w:rPr>
        <w:rFonts w:ascii="Courier New" w:hAnsi="Courier New" w:cs="Courier New" w:hint="default"/>
      </w:rPr>
    </w:lvl>
    <w:lvl w:ilvl="8" w:tplc="040C0005" w:tentative="1">
      <w:start w:val="1"/>
      <w:numFmt w:val="bullet"/>
      <w:lvlText w:val=""/>
      <w:lvlJc w:val="left"/>
      <w:pPr>
        <w:ind w:left="5409" w:hanging="360"/>
      </w:pPr>
      <w:rPr>
        <w:rFonts w:ascii="Wingdings" w:hAnsi="Wingdings" w:hint="default"/>
      </w:rPr>
    </w:lvl>
  </w:abstractNum>
  <w:abstractNum w:abstractNumId="2" w15:restartNumberingAfterBreak="0">
    <w:nsid w:val="0EFB565A"/>
    <w:multiLevelType w:val="hybridMultilevel"/>
    <w:tmpl w:val="01D6E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C3528F"/>
    <w:multiLevelType w:val="hybridMultilevel"/>
    <w:tmpl w:val="1A604A0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102260F"/>
    <w:multiLevelType w:val="multilevel"/>
    <w:tmpl w:val="371816B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5864266"/>
    <w:multiLevelType w:val="hybridMultilevel"/>
    <w:tmpl w:val="4DEA865A"/>
    <w:lvl w:ilvl="0" w:tplc="0B6A5D08">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624395"/>
    <w:multiLevelType w:val="hybridMultilevel"/>
    <w:tmpl w:val="6204A894"/>
    <w:lvl w:ilvl="0" w:tplc="05D89B5A">
      <w:start w:val="69"/>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8C4895"/>
    <w:multiLevelType w:val="hybridMultilevel"/>
    <w:tmpl w:val="89249196"/>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92E6543"/>
    <w:multiLevelType w:val="hybridMultilevel"/>
    <w:tmpl w:val="05D4DBE8"/>
    <w:lvl w:ilvl="0" w:tplc="E3782954">
      <w:start w:val="69"/>
      <w:numFmt w:val="bullet"/>
      <w:lvlText w:val=""/>
      <w:lvlJc w:val="left"/>
      <w:pPr>
        <w:ind w:left="720" w:hanging="360"/>
      </w:pPr>
      <w:rPr>
        <w:rFonts w:ascii="Wingdings" w:eastAsiaTheme="minorHAnsi" w:hAnsi="Wingdings" w:cs="Arial" w:hint="default"/>
        <w:b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094001"/>
    <w:multiLevelType w:val="multilevel"/>
    <w:tmpl w:val="4C245D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5027004"/>
    <w:multiLevelType w:val="multilevel"/>
    <w:tmpl w:val="4ECEA2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698468D"/>
    <w:multiLevelType w:val="hybridMultilevel"/>
    <w:tmpl w:val="8CB0B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790DEF"/>
    <w:multiLevelType w:val="hybridMultilevel"/>
    <w:tmpl w:val="55E8F84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1B817D1"/>
    <w:multiLevelType w:val="hybridMultilevel"/>
    <w:tmpl w:val="DBB43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492D74"/>
    <w:multiLevelType w:val="hybridMultilevel"/>
    <w:tmpl w:val="0A9A02A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2667D1B"/>
    <w:multiLevelType w:val="hybridMultilevel"/>
    <w:tmpl w:val="D716E9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9057C5F"/>
    <w:multiLevelType w:val="hybridMultilevel"/>
    <w:tmpl w:val="12A4858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7B484A02"/>
    <w:multiLevelType w:val="multilevel"/>
    <w:tmpl w:val="7436D54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C615627"/>
    <w:multiLevelType w:val="hybridMultilevel"/>
    <w:tmpl w:val="F1504F5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7DC665FB"/>
    <w:multiLevelType w:val="hybridMultilevel"/>
    <w:tmpl w:val="501462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522015432">
    <w:abstractNumId w:val="5"/>
  </w:num>
  <w:num w:numId="2" w16cid:durableId="1211573334">
    <w:abstractNumId w:val="13"/>
  </w:num>
  <w:num w:numId="3" w16cid:durableId="350838756">
    <w:abstractNumId w:val="11"/>
  </w:num>
  <w:num w:numId="4" w16cid:durableId="1873879304">
    <w:abstractNumId w:val="1"/>
  </w:num>
  <w:num w:numId="5" w16cid:durableId="55126015">
    <w:abstractNumId w:val="8"/>
  </w:num>
  <w:num w:numId="6" w16cid:durableId="1704481867">
    <w:abstractNumId w:val="6"/>
  </w:num>
  <w:num w:numId="7" w16cid:durableId="323823210">
    <w:abstractNumId w:val="19"/>
  </w:num>
  <w:num w:numId="8" w16cid:durableId="1185703098">
    <w:abstractNumId w:val="2"/>
  </w:num>
  <w:num w:numId="9" w16cid:durableId="99686323">
    <w:abstractNumId w:val="7"/>
  </w:num>
  <w:num w:numId="10" w16cid:durableId="1490831301">
    <w:abstractNumId w:val="15"/>
  </w:num>
  <w:num w:numId="11" w16cid:durableId="699669380">
    <w:abstractNumId w:val="14"/>
  </w:num>
  <w:num w:numId="12" w16cid:durableId="703480478">
    <w:abstractNumId w:val="12"/>
  </w:num>
  <w:num w:numId="13" w16cid:durableId="616059382">
    <w:abstractNumId w:val="18"/>
  </w:num>
  <w:num w:numId="14" w16cid:durableId="1790781671">
    <w:abstractNumId w:val="16"/>
  </w:num>
  <w:num w:numId="15" w16cid:durableId="246043359">
    <w:abstractNumId w:val="3"/>
  </w:num>
  <w:num w:numId="16" w16cid:durableId="1179925353">
    <w:abstractNumId w:val="4"/>
  </w:num>
  <w:num w:numId="17" w16cid:durableId="2049455581">
    <w:abstractNumId w:val="0"/>
  </w:num>
  <w:num w:numId="18" w16cid:durableId="1349912041">
    <w:abstractNumId w:val="9"/>
  </w:num>
  <w:num w:numId="19" w16cid:durableId="918518313">
    <w:abstractNumId w:val="10"/>
  </w:num>
  <w:num w:numId="20" w16cid:durableId="6512996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2200C"/>
    <w:rsid w:val="00022ECF"/>
    <w:rsid w:val="00024106"/>
    <w:rsid w:val="0002545D"/>
    <w:rsid w:val="00043494"/>
    <w:rsid w:val="00063F72"/>
    <w:rsid w:val="00170629"/>
    <w:rsid w:val="002209AE"/>
    <w:rsid w:val="002435AB"/>
    <w:rsid w:val="0026181C"/>
    <w:rsid w:val="00305019"/>
    <w:rsid w:val="003548D5"/>
    <w:rsid w:val="003F4774"/>
    <w:rsid w:val="00417084"/>
    <w:rsid w:val="0042442F"/>
    <w:rsid w:val="004713BF"/>
    <w:rsid w:val="00481603"/>
    <w:rsid w:val="004D7475"/>
    <w:rsid w:val="004F14D9"/>
    <w:rsid w:val="00504BCC"/>
    <w:rsid w:val="00526490"/>
    <w:rsid w:val="00564259"/>
    <w:rsid w:val="00572F37"/>
    <w:rsid w:val="00583DDB"/>
    <w:rsid w:val="005908F2"/>
    <w:rsid w:val="005A580E"/>
    <w:rsid w:val="00604B3A"/>
    <w:rsid w:val="0067052F"/>
    <w:rsid w:val="00693697"/>
    <w:rsid w:val="006C32BB"/>
    <w:rsid w:val="00704697"/>
    <w:rsid w:val="00713A29"/>
    <w:rsid w:val="0073760A"/>
    <w:rsid w:val="00743B6A"/>
    <w:rsid w:val="0077197D"/>
    <w:rsid w:val="007A0A97"/>
    <w:rsid w:val="007E5355"/>
    <w:rsid w:val="00833C24"/>
    <w:rsid w:val="008A64F1"/>
    <w:rsid w:val="008F3546"/>
    <w:rsid w:val="00926AAA"/>
    <w:rsid w:val="00966FC7"/>
    <w:rsid w:val="0096744D"/>
    <w:rsid w:val="009D7436"/>
    <w:rsid w:val="00A15797"/>
    <w:rsid w:val="00A65748"/>
    <w:rsid w:val="00A67CA4"/>
    <w:rsid w:val="00A725EC"/>
    <w:rsid w:val="00A9194E"/>
    <w:rsid w:val="00AA27F4"/>
    <w:rsid w:val="00AB6A54"/>
    <w:rsid w:val="00B10768"/>
    <w:rsid w:val="00B5458F"/>
    <w:rsid w:val="00B76B41"/>
    <w:rsid w:val="00B904B7"/>
    <w:rsid w:val="00B954FE"/>
    <w:rsid w:val="00BF52F3"/>
    <w:rsid w:val="00C44782"/>
    <w:rsid w:val="00C51B4E"/>
    <w:rsid w:val="00D00CCF"/>
    <w:rsid w:val="00D2200C"/>
    <w:rsid w:val="00D252EF"/>
    <w:rsid w:val="00D41F12"/>
    <w:rsid w:val="00D96E69"/>
    <w:rsid w:val="00DC42BA"/>
    <w:rsid w:val="00E1560B"/>
    <w:rsid w:val="00E252F1"/>
    <w:rsid w:val="00E30502"/>
    <w:rsid w:val="00EF5A27"/>
    <w:rsid w:val="00F256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C1AE"/>
  <w15:docId w15:val="{F33D854F-6313-4DA8-A555-90F64731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60A"/>
  </w:style>
  <w:style w:type="paragraph" w:styleId="Titre1">
    <w:name w:val="heading 1"/>
    <w:basedOn w:val="Normal"/>
    <w:next w:val="Normal"/>
    <w:link w:val="Titre1Car"/>
    <w:uiPriority w:val="9"/>
    <w:qFormat/>
    <w:rsid w:val="00B10768"/>
    <w:pPr>
      <w:jc w:val="center"/>
      <w:outlineLvl w:val="0"/>
    </w:pPr>
    <w:rPr>
      <w:b/>
      <w:sz w:val="36"/>
    </w:rPr>
  </w:style>
  <w:style w:type="paragraph" w:styleId="Titre2">
    <w:name w:val="heading 2"/>
    <w:basedOn w:val="tacheseurasment"/>
    <w:link w:val="Titre2Car"/>
    <w:uiPriority w:val="9"/>
    <w:qFormat/>
    <w:rsid w:val="00B10768"/>
    <w:pPr>
      <w:outlineLvl w:val="1"/>
    </w:pPr>
    <w:rPr>
      <w:rFonts w:cs="Arial"/>
      <w:b/>
      <w:color w:val="000000"/>
      <w:sz w:val="28"/>
      <w:szCs w:val="20"/>
    </w:rPr>
  </w:style>
  <w:style w:type="paragraph" w:styleId="Titre3">
    <w:name w:val="heading 3"/>
    <w:basedOn w:val="tacheseurasment"/>
    <w:link w:val="Titre3Car"/>
    <w:uiPriority w:val="9"/>
    <w:qFormat/>
    <w:rsid w:val="00B10768"/>
    <w:pPr>
      <w:ind w:left="360" w:hanging="360"/>
      <w:outlineLvl w:val="2"/>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220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D2200C"/>
    <w:pPr>
      <w:ind w:left="720"/>
      <w:contextualSpacing/>
    </w:pPr>
  </w:style>
  <w:style w:type="paragraph" w:styleId="Textedebulles">
    <w:name w:val="Balloon Text"/>
    <w:basedOn w:val="Normal"/>
    <w:link w:val="TextedebullesCar"/>
    <w:uiPriority w:val="99"/>
    <w:semiHidden/>
    <w:unhideWhenUsed/>
    <w:rsid w:val="00A157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5797"/>
    <w:rPr>
      <w:rFonts w:ascii="Tahoma" w:hAnsi="Tahoma" w:cs="Tahoma"/>
      <w:sz w:val="16"/>
      <w:szCs w:val="16"/>
    </w:rPr>
  </w:style>
  <w:style w:type="character" w:styleId="Lienhypertexte">
    <w:name w:val="Hyperlink"/>
    <w:basedOn w:val="Policepardfaut"/>
    <w:uiPriority w:val="99"/>
    <w:unhideWhenUsed/>
    <w:rsid w:val="00743B6A"/>
    <w:rPr>
      <w:color w:val="0000FF" w:themeColor="hyperlink"/>
      <w:u w:val="single"/>
    </w:rPr>
  </w:style>
  <w:style w:type="paragraph" w:customStyle="1" w:styleId="tacheseurasment">
    <w:name w:val="taches eurasment"/>
    <w:basedOn w:val="Normal"/>
    <w:rsid w:val="00024106"/>
    <w:pPr>
      <w:spacing w:after="0" w:line="240" w:lineRule="auto"/>
    </w:pPr>
    <w:rPr>
      <w:rFonts w:ascii="Arial" w:eastAsia="Times New Roman" w:hAnsi="Arial" w:cs="Times New Roman"/>
      <w:sz w:val="20"/>
      <w:szCs w:val="24"/>
      <w:lang w:eastAsia="fr-FR"/>
    </w:rPr>
  </w:style>
  <w:style w:type="character" w:customStyle="1" w:styleId="Titre2Car">
    <w:name w:val="Titre 2 Car"/>
    <w:basedOn w:val="Policepardfaut"/>
    <w:link w:val="Titre2"/>
    <w:uiPriority w:val="9"/>
    <w:rsid w:val="00B10768"/>
    <w:rPr>
      <w:rFonts w:ascii="Arial" w:eastAsia="Times New Roman" w:hAnsi="Arial" w:cs="Arial"/>
      <w:b/>
      <w:color w:val="000000"/>
      <w:sz w:val="28"/>
      <w:szCs w:val="20"/>
      <w:lang w:eastAsia="fr-FR"/>
    </w:rPr>
  </w:style>
  <w:style w:type="character" w:customStyle="1" w:styleId="Titre3Car">
    <w:name w:val="Titre 3 Car"/>
    <w:basedOn w:val="Policepardfaut"/>
    <w:link w:val="Titre3"/>
    <w:uiPriority w:val="9"/>
    <w:rsid w:val="00B10768"/>
    <w:rPr>
      <w:rFonts w:ascii="Arial" w:eastAsia="Times New Roman" w:hAnsi="Arial" w:cs="Times New Roman"/>
      <w:b/>
      <w:sz w:val="24"/>
      <w:szCs w:val="24"/>
      <w:lang w:eastAsia="fr-FR"/>
    </w:rPr>
  </w:style>
  <w:style w:type="character" w:customStyle="1" w:styleId="Titre1Car">
    <w:name w:val="Titre 1 Car"/>
    <w:basedOn w:val="Policepardfaut"/>
    <w:link w:val="Titre1"/>
    <w:uiPriority w:val="9"/>
    <w:rsid w:val="00B10768"/>
    <w:rPr>
      <w:b/>
      <w:sz w:val="36"/>
    </w:rPr>
  </w:style>
  <w:style w:type="paragraph" w:styleId="NormalWeb">
    <w:name w:val="Normal (Web)"/>
    <w:basedOn w:val="Normal"/>
    <w:uiPriority w:val="99"/>
    <w:rsid w:val="00E3050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5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523</Words>
  <Characters>2882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LYCEE DES BRESSIS</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terrierc</dc:creator>
  <cp:keywords/>
  <dc:description/>
  <cp:lastModifiedBy>Claude Terrier</cp:lastModifiedBy>
  <cp:revision>45</cp:revision>
  <dcterms:created xsi:type="dcterms:W3CDTF">2009-09-14T13:05:00Z</dcterms:created>
  <dcterms:modified xsi:type="dcterms:W3CDTF">2024-01-10T11:47:00Z</dcterms:modified>
</cp:coreProperties>
</file>