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838" w:type="dxa"/>
        <w:shd w:val="clear" w:color="auto" w:fill="DEEAF6" w:themeFill="accent5" w:themeFillTint="33"/>
        <w:tblLook w:val="04A0" w:firstRow="1" w:lastRow="0" w:firstColumn="1" w:lastColumn="0" w:noHBand="0" w:noVBand="1"/>
      </w:tblPr>
      <w:tblGrid>
        <w:gridCol w:w="1363"/>
        <w:gridCol w:w="6429"/>
        <w:gridCol w:w="2046"/>
      </w:tblGrid>
      <w:tr w:rsidR="00956135" w:rsidRPr="008828D4" w14:paraId="2BF96623" w14:textId="77777777" w:rsidTr="00CD7F20">
        <w:tc>
          <w:tcPr>
            <w:tcW w:w="7792" w:type="dxa"/>
            <w:gridSpan w:val="2"/>
            <w:shd w:val="clear" w:color="auto" w:fill="DEEAF6" w:themeFill="accent5" w:themeFillTint="33"/>
            <w:vAlign w:val="center"/>
          </w:tcPr>
          <w:p w14:paraId="757CA151" w14:textId="77777777" w:rsidR="00956135" w:rsidRDefault="00956135" w:rsidP="00E7218B">
            <w:pPr>
              <w:pStyle w:val="Titre2"/>
              <w:spacing w:before="0" w:after="0"/>
              <w:jc w:val="center"/>
              <w:rPr>
                <w:rFonts w:ascii="Arial" w:hAnsi="Arial" w:cs="Arial"/>
                <w:sz w:val="28"/>
                <w:szCs w:val="32"/>
              </w:rPr>
            </w:pPr>
            <w:bookmarkStart w:id="0" w:name="_Hlk155136147"/>
            <w:bookmarkEnd w:id="0"/>
            <w:r w:rsidRPr="008828D4">
              <w:rPr>
                <w:rFonts w:ascii="Arial" w:hAnsi="Arial" w:cs="Arial"/>
                <w:sz w:val="28"/>
                <w:szCs w:val="32"/>
              </w:rPr>
              <w:t xml:space="preserve">Mission </w:t>
            </w:r>
            <w:r>
              <w:rPr>
                <w:rFonts w:ascii="Arial" w:hAnsi="Arial" w:cs="Arial"/>
                <w:sz w:val="28"/>
                <w:szCs w:val="32"/>
              </w:rPr>
              <w:t>6</w:t>
            </w:r>
            <w:r w:rsidRPr="008828D4">
              <w:rPr>
                <w:rFonts w:ascii="Arial" w:hAnsi="Arial" w:cs="Arial"/>
                <w:sz w:val="28"/>
                <w:szCs w:val="32"/>
              </w:rPr>
              <w:t xml:space="preserve"> – </w:t>
            </w:r>
            <w:r>
              <w:rPr>
                <w:rFonts w:ascii="Arial" w:hAnsi="Arial" w:cs="Arial"/>
                <w:sz w:val="28"/>
                <w:szCs w:val="32"/>
              </w:rPr>
              <w:t>Contribuer à la qualité du SI</w:t>
            </w:r>
          </w:p>
          <w:p w14:paraId="65ADEA59" w14:textId="00271C48" w:rsidR="00CD7F20" w:rsidRPr="00CD7F20" w:rsidRDefault="00CD7F20" w:rsidP="00CD7F20">
            <w:pPr>
              <w:spacing w:before="0"/>
              <w:jc w:val="center"/>
            </w:pPr>
            <w:r w:rsidRPr="00CD7F20">
              <w:rPr>
                <w:sz w:val="24"/>
                <w:szCs w:val="28"/>
              </w:rPr>
              <w:t>(Entraînement à l’épreuve e6)</w:t>
            </w:r>
          </w:p>
        </w:tc>
        <w:tc>
          <w:tcPr>
            <w:tcW w:w="2046" w:type="dxa"/>
            <w:shd w:val="clear" w:color="auto" w:fill="DEEAF6" w:themeFill="accent5" w:themeFillTint="33"/>
            <w:vAlign w:val="center"/>
          </w:tcPr>
          <w:p w14:paraId="5C044C8B" w14:textId="77777777" w:rsidR="00956135" w:rsidRPr="008828D4" w:rsidRDefault="00956135" w:rsidP="00E7218B">
            <w:pPr>
              <w:pStyle w:val="Titre2"/>
              <w:spacing w:before="0" w:after="0"/>
              <w:jc w:val="center"/>
              <w:rPr>
                <w:rFonts w:ascii="Arial" w:hAnsi="Arial" w:cs="Arial"/>
                <w:sz w:val="28"/>
                <w:szCs w:val="32"/>
              </w:rPr>
            </w:pPr>
            <w:r>
              <w:rPr>
                <w:b w:val="0"/>
                <w:noProof/>
              </w:rPr>
              <w:drawing>
                <wp:inline distT="0" distB="0" distL="0" distR="0" wp14:anchorId="6AC88E0C" wp14:editId="2AFE4BDC">
                  <wp:extent cx="1162261" cy="559041"/>
                  <wp:effectExtent l="0" t="0" r="0" b="0"/>
                  <wp:docPr id="8" name="Image 8" descr="Une image contenant capture d’écran, Graphique, graphism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capture d’écran, Graphique, graphisme, Bleu électriqu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4516" cy="569746"/>
                          </a:xfrm>
                          <a:prstGeom prst="rect">
                            <a:avLst/>
                          </a:prstGeom>
                        </pic:spPr>
                      </pic:pic>
                    </a:graphicData>
                  </a:graphic>
                </wp:inline>
              </w:drawing>
            </w:r>
          </w:p>
        </w:tc>
      </w:tr>
      <w:tr w:rsidR="00956135" w:rsidRPr="00AA673E" w14:paraId="749AB6CE" w14:textId="77777777" w:rsidTr="00CD7F20">
        <w:tc>
          <w:tcPr>
            <w:tcW w:w="1363" w:type="dxa"/>
            <w:shd w:val="clear" w:color="auto" w:fill="DEEAF6" w:themeFill="accent5" w:themeFillTint="33"/>
            <w:vAlign w:val="center"/>
          </w:tcPr>
          <w:p w14:paraId="19D006F0" w14:textId="77777777" w:rsidR="00956135" w:rsidRPr="00AA673E" w:rsidRDefault="00956135" w:rsidP="00E7218B">
            <w:pPr>
              <w:pStyle w:val="Titre2"/>
              <w:spacing w:before="0" w:after="0"/>
              <w:jc w:val="center"/>
              <w:rPr>
                <w:rFonts w:ascii="Arial" w:hAnsi="Arial" w:cs="Arial"/>
                <w:b w:val="0"/>
                <w:bCs w:val="0"/>
                <w:sz w:val="20"/>
                <w:szCs w:val="22"/>
              </w:rPr>
            </w:pPr>
            <w:r w:rsidRPr="00AA673E">
              <w:rPr>
                <w:rFonts w:ascii="Arial" w:hAnsi="Arial" w:cs="Arial"/>
                <w:b w:val="0"/>
                <w:bCs w:val="0"/>
                <w:sz w:val="20"/>
                <w:szCs w:val="22"/>
              </w:rPr>
              <w:t xml:space="preserve">Durée : </w:t>
            </w:r>
            <w:r>
              <w:rPr>
                <w:rFonts w:ascii="Arial" w:hAnsi="Arial" w:cs="Arial"/>
                <w:b w:val="0"/>
                <w:bCs w:val="0"/>
                <w:sz w:val="20"/>
                <w:szCs w:val="22"/>
              </w:rPr>
              <w:t>5</w:t>
            </w:r>
            <w:r w:rsidRPr="00AA673E">
              <w:rPr>
                <w:rFonts w:ascii="Arial" w:hAnsi="Arial" w:cs="Arial"/>
                <w:b w:val="0"/>
                <w:bCs w:val="0"/>
                <w:sz w:val="20"/>
                <w:szCs w:val="22"/>
              </w:rPr>
              <w:t>0’</w:t>
            </w:r>
          </w:p>
        </w:tc>
        <w:tc>
          <w:tcPr>
            <w:tcW w:w="6429" w:type="dxa"/>
            <w:shd w:val="clear" w:color="auto" w:fill="DEEAF6" w:themeFill="accent5" w:themeFillTint="33"/>
          </w:tcPr>
          <w:p w14:paraId="5CA6DDD5" w14:textId="77777777" w:rsidR="00956135" w:rsidRPr="00AA673E" w:rsidRDefault="00956135" w:rsidP="00E7218B">
            <w:pPr>
              <w:pStyle w:val="Titre2"/>
              <w:spacing w:before="0" w:after="0"/>
              <w:jc w:val="center"/>
              <w:rPr>
                <w:rFonts w:ascii="Arial" w:hAnsi="Arial" w:cs="Arial"/>
                <w:b w:val="0"/>
                <w:bCs w:val="0"/>
                <w:sz w:val="20"/>
                <w:szCs w:val="22"/>
              </w:rPr>
            </w:pPr>
            <w:r>
              <w:rPr>
                <w:b w:val="0"/>
                <w:noProof/>
              </w:rPr>
              <w:drawing>
                <wp:inline distT="0" distB="0" distL="0" distR="0" wp14:anchorId="78B1072B" wp14:editId="3A6CEB11">
                  <wp:extent cx="324000" cy="324000"/>
                  <wp:effectExtent l="0" t="0" r="0" b="0"/>
                  <wp:docPr id="1070992934" name="Graphique 1070992934"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3024" name="Graphique 200643024"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2046" w:type="dxa"/>
            <w:shd w:val="clear" w:color="auto" w:fill="DEEAF6" w:themeFill="accent5" w:themeFillTint="33"/>
            <w:vAlign w:val="center"/>
          </w:tcPr>
          <w:p w14:paraId="08991A83" w14:textId="77777777" w:rsidR="00956135" w:rsidRPr="00AA673E" w:rsidRDefault="00956135" w:rsidP="00E7218B">
            <w:pPr>
              <w:spacing w:before="0"/>
              <w:jc w:val="center"/>
              <w:rPr>
                <w:rFonts w:cs="Arial"/>
              </w:rPr>
            </w:pPr>
            <w:r w:rsidRPr="00AA673E">
              <w:rPr>
                <w:rFonts w:cs="Arial"/>
              </w:rPr>
              <w:t>Source</w:t>
            </w:r>
          </w:p>
        </w:tc>
      </w:tr>
    </w:tbl>
    <w:p w14:paraId="6E63E4E9" w14:textId="77777777" w:rsidR="00956135" w:rsidRDefault="00956135" w:rsidP="00956135">
      <w:pPr>
        <w:autoSpaceDE w:val="0"/>
        <w:autoSpaceDN w:val="0"/>
        <w:adjustRightInd w:val="0"/>
        <w:rPr>
          <w:rFonts w:eastAsiaTheme="minorHAnsi" w:cs="Arial"/>
          <w:color w:val="000000"/>
          <w:sz w:val="24"/>
          <w:szCs w:val="28"/>
        </w:rPr>
      </w:pPr>
      <w:r>
        <w:rPr>
          <w:rFonts w:eastAsiaTheme="minorHAnsi" w:cs="Arial"/>
          <w:b/>
          <w:bCs/>
          <w:color w:val="000000"/>
          <w:sz w:val="24"/>
          <w:szCs w:val="28"/>
        </w:rPr>
        <w:t>Contexte professionnel</w:t>
      </w:r>
    </w:p>
    <w:p w14:paraId="0951A407" w14:textId="77777777" w:rsidR="00956135" w:rsidRDefault="00956135" w:rsidP="00956135">
      <w:pPr>
        <w:pStyle w:val="texte"/>
        <w:spacing w:before="120" w:line="240" w:lineRule="auto"/>
        <w:rPr>
          <w:b w:val="0"/>
        </w:rPr>
      </w:pPr>
      <w:r>
        <w:rPr>
          <w:b w:val="0"/>
          <w:noProof/>
        </w:rPr>
        <w:drawing>
          <wp:anchor distT="0" distB="0" distL="114300" distR="114300" simplePos="0" relativeHeight="251659264" behindDoc="0" locked="0" layoutInCell="1" allowOverlap="1" wp14:anchorId="7F82BB1F" wp14:editId="55518D32">
            <wp:simplePos x="0" y="0"/>
            <wp:positionH relativeFrom="column">
              <wp:posOffset>4864100</wp:posOffset>
            </wp:positionH>
            <wp:positionV relativeFrom="paragraph">
              <wp:posOffset>351155</wp:posOffset>
            </wp:positionV>
            <wp:extent cx="1439545" cy="806450"/>
            <wp:effectExtent l="0" t="0" r="8255" b="0"/>
            <wp:wrapSquare wrapText="bothSides"/>
            <wp:docPr id="1258798538" name="Image 1" descr="Une image contenant capture d’écran, clipart, internet,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98538" name="Image 1" descr="Une image contenant capture d’écran, clipart, internet, conceptio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9545" cy="806450"/>
                    </a:xfrm>
                    <a:prstGeom prst="rect">
                      <a:avLst/>
                    </a:prstGeom>
                  </pic:spPr>
                </pic:pic>
              </a:graphicData>
            </a:graphic>
            <wp14:sizeRelH relativeFrom="margin">
              <wp14:pctWidth>0</wp14:pctWidth>
            </wp14:sizeRelH>
            <wp14:sizeRelV relativeFrom="margin">
              <wp14:pctHeight>0</wp14:pctHeight>
            </wp14:sizeRelV>
          </wp:anchor>
        </w:drawing>
      </w:r>
      <w:r w:rsidRPr="00D041B1">
        <w:rPr>
          <w:b w:val="0"/>
        </w:rPr>
        <w:t xml:space="preserve">La société </w:t>
      </w:r>
      <w:r>
        <w:rPr>
          <w:b w:val="0"/>
        </w:rPr>
        <w:t xml:space="preserve">SI-Tech </w:t>
      </w:r>
      <w:r w:rsidRPr="00D041B1">
        <w:rPr>
          <w:b w:val="0"/>
        </w:rPr>
        <w:t xml:space="preserve">est implantée à </w:t>
      </w:r>
      <w:r>
        <w:rPr>
          <w:b w:val="0"/>
        </w:rPr>
        <w:t>Bordeaux</w:t>
      </w:r>
      <w:r w:rsidRPr="00D041B1">
        <w:rPr>
          <w:b w:val="0"/>
        </w:rPr>
        <w:t xml:space="preserve">. Elle </w:t>
      </w:r>
      <w:r>
        <w:rPr>
          <w:b w:val="0"/>
        </w:rPr>
        <w:t>est dirigée</w:t>
      </w:r>
      <w:r w:rsidRPr="00D041B1">
        <w:rPr>
          <w:b w:val="0"/>
        </w:rPr>
        <w:t xml:space="preserve"> par M</w:t>
      </w:r>
      <w:r>
        <w:rPr>
          <w:b w:val="0"/>
        </w:rPr>
        <w:t>. Larrieux</w:t>
      </w:r>
      <w:r w:rsidRPr="00D041B1">
        <w:rPr>
          <w:b w:val="0"/>
        </w:rPr>
        <w:t xml:space="preserve"> et </w:t>
      </w:r>
      <w:r>
        <w:rPr>
          <w:b w:val="0"/>
        </w:rPr>
        <w:t xml:space="preserve">elle </w:t>
      </w:r>
      <w:r w:rsidRPr="00D041B1">
        <w:rPr>
          <w:b w:val="0"/>
        </w:rPr>
        <w:t xml:space="preserve">emploie </w:t>
      </w:r>
      <w:r>
        <w:rPr>
          <w:b w:val="0"/>
        </w:rPr>
        <w:t>32</w:t>
      </w:r>
      <w:r w:rsidRPr="00D041B1">
        <w:rPr>
          <w:b w:val="0"/>
        </w:rPr>
        <w:t xml:space="preserve"> personnes.</w:t>
      </w:r>
      <w:r>
        <w:rPr>
          <w:b w:val="0"/>
        </w:rPr>
        <w:t xml:space="preserve"> </w:t>
      </w:r>
      <w:r w:rsidRPr="00D041B1">
        <w:rPr>
          <w:b w:val="0"/>
        </w:rPr>
        <w:t xml:space="preserve">Elle est spécialisée dans </w:t>
      </w:r>
      <w:r>
        <w:rPr>
          <w:b w:val="0"/>
        </w:rPr>
        <w:t xml:space="preserve">la création, la </w:t>
      </w:r>
      <w:r w:rsidRPr="00D041B1">
        <w:rPr>
          <w:b w:val="0"/>
        </w:rPr>
        <w:t>vente et la maintenance de solutions informatiques clé en main (matériel</w:t>
      </w:r>
      <w:r>
        <w:rPr>
          <w:b w:val="0"/>
        </w:rPr>
        <w:t>s, logiciels</w:t>
      </w:r>
      <w:r w:rsidRPr="00D041B1">
        <w:rPr>
          <w:b w:val="0"/>
        </w:rPr>
        <w:t xml:space="preserve"> et réseaux).</w:t>
      </w:r>
    </w:p>
    <w:p w14:paraId="1C0E4AE1" w14:textId="77777777" w:rsidR="00956135" w:rsidRDefault="00956135" w:rsidP="00956135">
      <w:pPr>
        <w:pStyle w:val="texte"/>
        <w:spacing w:before="120" w:line="240" w:lineRule="auto"/>
        <w:rPr>
          <w:b w:val="0"/>
        </w:rPr>
      </w:pPr>
      <w:r>
        <w:rPr>
          <w:b w:val="0"/>
        </w:rPr>
        <w:t xml:space="preserve">Depuis quelques années la société s’est spécialisée dans la création d’agents conversationnels appelés « Chatbot » qui sont implémentés sur les sites Web d’entreprises. Ils répondent aux questions des visiteurs par l’entremise d’un personnage animé. </w:t>
      </w:r>
    </w:p>
    <w:p w14:paraId="6B5B6544" w14:textId="77777777" w:rsidR="00956135" w:rsidRDefault="00956135" w:rsidP="00956135">
      <w:pPr>
        <w:pStyle w:val="texte"/>
        <w:spacing w:before="120" w:line="240" w:lineRule="auto"/>
        <w:rPr>
          <w:b w:val="0"/>
        </w:rPr>
      </w:pPr>
      <w:r>
        <w:rPr>
          <w:b w:val="0"/>
        </w:rPr>
        <w:t xml:space="preserve">L’arrivée de ChatGPT et l’intégration de cette IA au Chatbot ainsi que l’apprentissage profond (ou Deep Learning) améliore la qualité et la vitesse des réponses. Ces progrès rapides amènent de plus en  plus d’entreprises vers nos solutions car elle réduit les besoins en supports techniques et commerciaux et donc les coûts induits. </w:t>
      </w:r>
    </w:p>
    <w:p w14:paraId="2C48BF24" w14:textId="77777777" w:rsidR="00956135" w:rsidRDefault="00956135" w:rsidP="00956135">
      <w:pPr>
        <w:rPr>
          <w:szCs w:val="20"/>
        </w:rPr>
      </w:pPr>
      <w:r>
        <w:rPr>
          <w:szCs w:val="20"/>
        </w:rPr>
        <w:t xml:space="preserve">Les développeurs ont mis au point un Chatbot universel qui peut être installé rapidement sur tout site informatique. Il suffit de lui fournir une base initiale de questions/réponses puis grâce à l’apprentissage profond il enrichit automatiquement sa base de réponses. Cette solution est appelée </w:t>
      </w:r>
      <w:r w:rsidRPr="00984F78">
        <w:rPr>
          <w:b/>
          <w:bCs/>
          <w:szCs w:val="20"/>
        </w:rPr>
        <w:t>Epona</w:t>
      </w:r>
      <w:r>
        <w:rPr>
          <w:szCs w:val="20"/>
        </w:rPr>
        <w:t xml:space="preserve"> en référence à la déesse romaine protectrices des moyens de communications. Les tests réalisés auprès de plusieurs clients ont été positifs et la société peut à présent l’ajouter à son catalogue et lancer une campagne de communication destinée à faire connaitre cette solution. </w:t>
      </w:r>
    </w:p>
    <w:p w14:paraId="7DD98F08" w14:textId="77777777" w:rsidR="00956135" w:rsidRPr="00574E88" w:rsidRDefault="00956135" w:rsidP="00956135">
      <w:pPr>
        <w:spacing w:after="120"/>
        <w:rPr>
          <w:szCs w:val="20"/>
        </w:rPr>
      </w:pPr>
      <w:r>
        <w:rPr>
          <w:szCs w:val="20"/>
        </w:rPr>
        <w:t>Depuis</w:t>
      </w:r>
      <w:r w:rsidRPr="00574E88">
        <w:rPr>
          <w:szCs w:val="20"/>
        </w:rPr>
        <w:t xml:space="preserve"> </w:t>
      </w:r>
      <w:r>
        <w:rPr>
          <w:szCs w:val="20"/>
        </w:rPr>
        <w:t>sa création</w:t>
      </w:r>
      <w:r w:rsidRPr="00574E88">
        <w:rPr>
          <w:szCs w:val="20"/>
        </w:rPr>
        <w:t xml:space="preserve">, le système d’information de </w:t>
      </w:r>
      <w:r>
        <w:rPr>
          <w:szCs w:val="20"/>
        </w:rPr>
        <w:t>la société</w:t>
      </w:r>
      <w:r w:rsidRPr="00574E88">
        <w:rPr>
          <w:szCs w:val="20"/>
        </w:rPr>
        <w:t xml:space="preserve"> s’est adapté à </w:t>
      </w:r>
      <w:r>
        <w:rPr>
          <w:szCs w:val="20"/>
        </w:rPr>
        <w:t>l’accroissement de l’activité. Le lancement d’</w:t>
      </w:r>
      <w:r w:rsidRPr="005659C2">
        <w:rPr>
          <w:b/>
          <w:bCs/>
          <w:szCs w:val="20"/>
        </w:rPr>
        <w:t>Epona</w:t>
      </w:r>
      <w:r>
        <w:rPr>
          <w:szCs w:val="20"/>
        </w:rPr>
        <w:t xml:space="preserve"> va générer un surcroit d’activité et </w:t>
      </w:r>
      <w:r w:rsidRPr="00574E88">
        <w:rPr>
          <w:szCs w:val="20"/>
        </w:rPr>
        <w:t xml:space="preserve">le système d’information </w:t>
      </w:r>
      <w:r>
        <w:rPr>
          <w:szCs w:val="20"/>
        </w:rPr>
        <w:t xml:space="preserve">actuel risque de ne pas supporter </w:t>
      </w:r>
      <w:r w:rsidRPr="00574E88">
        <w:rPr>
          <w:szCs w:val="20"/>
        </w:rPr>
        <w:t>les flux d’information</w:t>
      </w:r>
      <w:r>
        <w:rPr>
          <w:szCs w:val="20"/>
        </w:rPr>
        <w:t xml:space="preserve"> supplémentaires</w:t>
      </w:r>
      <w:r w:rsidRPr="00574E88">
        <w:rPr>
          <w:szCs w:val="20"/>
        </w:rPr>
        <w:t xml:space="preserve">. </w:t>
      </w:r>
    </w:p>
    <w:p w14:paraId="1E5126A3" w14:textId="77777777" w:rsidR="00956135" w:rsidRPr="00574E88" w:rsidRDefault="00956135" w:rsidP="00956135">
      <w:pPr>
        <w:rPr>
          <w:szCs w:val="20"/>
        </w:rPr>
      </w:pPr>
      <w:r w:rsidRPr="00574E88">
        <w:rPr>
          <w:szCs w:val="20"/>
        </w:rPr>
        <w:t xml:space="preserve">Vous êtes stagiaire dans l’entreprise </w:t>
      </w:r>
      <w:r>
        <w:rPr>
          <w:szCs w:val="20"/>
        </w:rPr>
        <w:t>S.I.-Tech</w:t>
      </w:r>
      <w:r w:rsidRPr="00574E88">
        <w:rPr>
          <w:szCs w:val="20"/>
        </w:rPr>
        <w:t xml:space="preserve"> </w:t>
      </w:r>
      <w:r>
        <w:rPr>
          <w:szCs w:val="20"/>
        </w:rPr>
        <w:t xml:space="preserve">et vous êtes associé à ce lancement. </w:t>
      </w:r>
      <w:r w:rsidRPr="00574E88">
        <w:rPr>
          <w:szCs w:val="20"/>
        </w:rPr>
        <w:t>Lors d’un entretien</w:t>
      </w:r>
      <w:r>
        <w:rPr>
          <w:szCs w:val="20"/>
        </w:rPr>
        <w:t>, la directrice adjointe (Erma)</w:t>
      </w:r>
      <w:r w:rsidRPr="00574E88">
        <w:rPr>
          <w:szCs w:val="20"/>
        </w:rPr>
        <w:t>, vous</w:t>
      </w:r>
      <w:r>
        <w:rPr>
          <w:szCs w:val="20"/>
        </w:rPr>
        <w:t xml:space="preserve"> a</w:t>
      </w:r>
      <w:r w:rsidRPr="00574E88">
        <w:rPr>
          <w:szCs w:val="20"/>
        </w:rPr>
        <w:t xml:space="preserve"> fait part des dysfonctionnements actuels </w:t>
      </w:r>
      <w:r>
        <w:rPr>
          <w:szCs w:val="20"/>
        </w:rPr>
        <w:t>exprimés par les</w:t>
      </w:r>
      <w:r w:rsidRPr="00574E88">
        <w:rPr>
          <w:szCs w:val="20"/>
        </w:rPr>
        <w:t xml:space="preserve"> collaborateurs.</w:t>
      </w:r>
    </w:p>
    <w:p w14:paraId="2A43F117" w14:textId="77777777" w:rsidR="00956135" w:rsidRPr="00574E88" w:rsidRDefault="00956135" w:rsidP="00956135">
      <w:pPr>
        <w:spacing w:after="120"/>
        <w:rPr>
          <w:szCs w:val="20"/>
        </w:rPr>
      </w:pPr>
    </w:p>
    <w:p w14:paraId="0B84C9D6" w14:textId="77777777" w:rsidR="00956135" w:rsidRPr="00574E88" w:rsidRDefault="00956135" w:rsidP="00956135">
      <w:pPr>
        <w:autoSpaceDE w:val="0"/>
        <w:autoSpaceDN w:val="0"/>
        <w:adjustRightInd w:val="0"/>
        <w:rPr>
          <w:rFonts w:eastAsiaTheme="minorHAnsi" w:cs="Arial"/>
          <w:b/>
          <w:bCs/>
          <w:color w:val="000000"/>
          <w:sz w:val="24"/>
          <w:szCs w:val="28"/>
        </w:rPr>
      </w:pPr>
      <w:r w:rsidRPr="00574E88">
        <w:rPr>
          <w:rFonts w:eastAsiaTheme="minorHAnsi" w:cs="Arial"/>
          <w:b/>
          <w:bCs/>
          <w:color w:val="000000"/>
          <w:sz w:val="24"/>
          <w:szCs w:val="28"/>
        </w:rPr>
        <w:t>Travail à faire</w:t>
      </w:r>
    </w:p>
    <w:p w14:paraId="003FDF5A" w14:textId="77777777" w:rsidR="00956135" w:rsidRDefault="00956135" w:rsidP="00956135">
      <w:bookmarkStart w:id="1" w:name="_Hlk31041299"/>
      <w:r>
        <w:t>Analyse l’organisation actuelle du système d’information et faites des propositions d’améliorations en lien avec l’évolution de l’entreprise</w:t>
      </w:r>
      <w:bookmarkEnd w:id="1"/>
      <w:r>
        <w:t>.</w:t>
      </w:r>
    </w:p>
    <w:p w14:paraId="2D68338C" w14:textId="77777777" w:rsidR="00956135" w:rsidRDefault="00956135" w:rsidP="00956135"/>
    <w:p w14:paraId="118E5004" w14:textId="77777777" w:rsidR="00956135" w:rsidRDefault="00956135" w:rsidP="00956135">
      <w:pPr>
        <w:pStyle w:val="texte"/>
        <w:spacing w:before="120" w:line="240" w:lineRule="auto"/>
        <w:rPr>
          <w:b w:val="0"/>
        </w:rPr>
      </w:pPr>
    </w:p>
    <w:p w14:paraId="1BA05643" w14:textId="77777777" w:rsidR="00956135" w:rsidRDefault="00956135" w:rsidP="00956135">
      <w:pPr>
        <w:spacing w:before="0"/>
        <w:jc w:val="left"/>
        <w:rPr>
          <w:b/>
          <w:sz w:val="22"/>
        </w:rPr>
      </w:pPr>
      <w:r w:rsidRPr="00A841C2">
        <w:rPr>
          <w:b/>
          <w:color w:val="FFFFFF" w:themeColor="background1"/>
          <w:sz w:val="22"/>
          <w:highlight w:val="red"/>
        </w:rPr>
        <w:t>Doc. 1</w:t>
      </w:r>
      <w:r w:rsidRPr="00A841C2">
        <w:rPr>
          <w:b/>
          <w:color w:val="FFFFFF" w:themeColor="background1"/>
          <w:sz w:val="22"/>
        </w:rPr>
        <w:t xml:space="preserve"> </w:t>
      </w:r>
      <w:r w:rsidRPr="00904ACE">
        <w:rPr>
          <w:b/>
          <w:sz w:val="22"/>
        </w:rPr>
        <w:t>Organigramme fonctionnel</w:t>
      </w:r>
      <w:r>
        <w:rPr>
          <w:b/>
          <w:sz w:val="22"/>
        </w:rPr>
        <w:t xml:space="preserve"> S.I.-Tech</w:t>
      </w:r>
    </w:p>
    <w:p w14:paraId="711A13A4" w14:textId="785DD512" w:rsidR="00956135" w:rsidRPr="00904ACE" w:rsidRDefault="00956135" w:rsidP="00956135">
      <w:pPr>
        <w:spacing w:before="0"/>
        <w:jc w:val="center"/>
        <w:rPr>
          <w:b/>
          <w:sz w:val="22"/>
        </w:rPr>
      </w:pPr>
    </w:p>
    <w:p w14:paraId="1070697A" w14:textId="36988247" w:rsidR="00956135" w:rsidRDefault="00956135" w:rsidP="00956135">
      <w:pPr>
        <w:jc w:val="center"/>
      </w:pPr>
      <w:r>
        <w:rPr>
          <w:b/>
          <w:noProof/>
          <w:sz w:val="22"/>
        </w:rPr>
        <w:drawing>
          <wp:inline distT="0" distB="0" distL="0" distR="0" wp14:anchorId="13CAAE45" wp14:editId="59ECCC92">
            <wp:extent cx="5359547" cy="1600420"/>
            <wp:effectExtent l="0" t="38100" r="0" b="57150"/>
            <wp:docPr id="767877508"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38B1A34" w14:textId="77777777" w:rsidR="00956135" w:rsidRDefault="00956135" w:rsidP="00956135"/>
    <w:p w14:paraId="4A790F29" w14:textId="77777777" w:rsidR="00956135" w:rsidRDefault="00956135" w:rsidP="00956135"/>
    <w:p w14:paraId="214782AB" w14:textId="77777777" w:rsidR="00956135" w:rsidRDefault="00956135" w:rsidP="00956135"/>
    <w:p w14:paraId="4F6CADBE" w14:textId="77777777" w:rsidR="00956135" w:rsidRDefault="00956135" w:rsidP="00956135"/>
    <w:p w14:paraId="54307FE8" w14:textId="77777777" w:rsidR="00AA3BC1" w:rsidRDefault="00AA3BC1" w:rsidP="00956135"/>
    <w:p w14:paraId="175220C7" w14:textId="77777777" w:rsidR="00956135" w:rsidRDefault="00956135" w:rsidP="00956135"/>
    <w:p w14:paraId="44C02219" w14:textId="77777777" w:rsidR="00956135" w:rsidRDefault="00956135" w:rsidP="00956135"/>
    <w:p w14:paraId="5EBC2E73" w14:textId="77777777" w:rsidR="00956135" w:rsidRPr="00B74B36" w:rsidRDefault="00956135" w:rsidP="00956135">
      <w:pPr>
        <w:spacing w:before="0"/>
        <w:rPr>
          <w:b/>
          <w:sz w:val="22"/>
          <w:szCs w:val="36"/>
        </w:rPr>
      </w:pPr>
      <w:r w:rsidRPr="00574E88">
        <w:rPr>
          <w:b/>
          <w:color w:val="FFFFFF" w:themeColor="background1"/>
          <w:sz w:val="22"/>
          <w:szCs w:val="36"/>
          <w:highlight w:val="red"/>
        </w:rPr>
        <w:t>Doc.</w:t>
      </w:r>
      <w:r>
        <w:rPr>
          <w:b/>
          <w:color w:val="FFFFFF" w:themeColor="background1"/>
          <w:sz w:val="22"/>
          <w:szCs w:val="36"/>
          <w:highlight w:val="red"/>
        </w:rPr>
        <w:t xml:space="preserve"> 2</w:t>
      </w:r>
      <w:r w:rsidRPr="00574E88">
        <w:rPr>
          <w:b/>
          <w:color w:val="FFFFFF" w:themeColor="background1"/>
          <w:sz w:val="22"/>
          <w:szCs w:val="36"/>
          <w:highlight w:val="red"/>
        </w:rPr>
        <w:t xml:space="preserve"> </w:t>
      </w:r>
      <w:r w:rsidRPr="00574E88">
        <w:rPr>
          <w:b/>
          <w:color w:val="FFFFFF" w:themeColor="background1"/>
          <w:sz w:val="22"/>
          <w:szCs w:val="36"/>
        </w:rPr>
        <w:t xml:space="preserve">  </w:t>
      </w:r>
      <w:r>
        <w:rPr>
          <w:b/>
          <w:sz w:val="22"/>
          <w:szCs w:val="36"/>
        </w:rPr>
        <w:t>Entretien avec Erma, directrice adjointe</w:t>
      </w:r>
    </w:p>
    <w:p w14:paraId="744EC9F7" w14:textId="77777777" w:rsidR="00956135" w:rsidRPr="00110B34" w:rsidRDefault="00956135" w:rsidP="00956135">
      <w:pPr>
        <w:spacing w:after="60"/>
        <w:ind w:left="709" w:hanging="709"/>
        <w:rPr>
          <w:i/>
          <w:iCs/>
          <w:szCs w:val="20"/>
        </w:rPr>
      </w:pPr>
      <w:r w:rsidRPr="00110B34">
        <w:rPr>
          <w:i/>
          <w:iCs/>
          <w:szCs w:val="20"/>
        </w:rPr>
        <w:t>Vous :</w:t>
      </w:r>
      <w:r w:rsidRPr="00110B34">
        <w:rPr>
          <w:i/>
          <w:iCs/>
          <w:szCs w:val="20"/>
        </w:rPr>
        <w:tab/>
      </w:r>
      <w:r>
        <w:rPr>
          <w:i/>
          <w:iCs/>
          <w:szCs w:val="20"/>
        </w:rPr>
        <w:t>V</w:t>
      </w:r>
      <w:r w:rsidRPr="00110B34">
        <w:rPr>
          <w:i/>
          <w:iCs/>
          <w:szCs w:val="20"/>
        </w:rPr>
        <w:t xml:space="preserve">ous vouliez me </w:t>
      </w:r>
      <w:r>
        <w:rPr>
          <w:i/>
          <w:iCs/>
          <w:szCs w:val="20"/>
        </w:rPr>
        <w:t>parler</w:t>
      </w:r>
      <w:r w:rsidRPr="00110B34">
        <w:rPr>
          <w:i/>
          <w:iCs/>
          <w:szCs w:val="20"/>
        </w:rPr>
        <w:t xml:space="preserve"> du système d’information de l’entreprise ?</w:t>
      </w:r>
    </w:p>
    <w:p w14:paraId="0DA700EB" w14:textId="77777777" w:rsidR="00956135" w:rsidRPr="00110B34" w:rsidRDefault="00956135" w:rsidP="00956135">
      <w:pPr>
        <w:spacing w:after="60"/>
        <w:ind w:left="709" w:hanging="709"/>
        <w:rPr>
          <w:i/>
          <w:iCs/>
          <w:szCs w:val="20"/>
        </w:rPr>
      </w:pPr>
      <w:r w:rsidRPr="00110B34">
        <w:rPr>
          <w:i/>
          <w:iCs/>
          <w:szCs w:val="20"/>
        </w:rPr>
        <w:t xml:space="preserve">Erma : </w:t>
      </w:r>
      <w:r>
        <w:rPr>
          <w:i/>
          <w:iCs/>
          <w:szCs w:val="20"/>
        </w:rPr>
        <w:t>E</w:t>
      </w:r>
      <w:r w:rsidRPr="00110B34">
        <w:rPr>
          <w:i/>
          <w:iCs/>
          <w:szCs w:val="20"/>
        </w:rPr>
        <w:t xml:space="preserve">n effet, j’aimerais profiter de votre arrivée pour que vous portiez un regard neuf et sans complaisance sur notre système d’information afin de l’analyser et de l’améliorer. </w:t>
      </w:r>
    </w:p>
    <w:p w14:paraId="5ADAF855" w14:textId="77777777" w:rsidR="00956135" w:rsidRPr="00110B34" w:rsidRDefault="00956135" w:rsidP="00956135">
      <w:pPr>
        <w:spacing w:after="60"/>
        <w:ind w:left="709" w:hanging="709"/>
        <w:rPr>
          <w:i/>
          <w:iCs/>
          <w:szCs w:val="20"/>
        </w:rPr>
      </w:pPr>
      <w:r w:rsidRPr="00110B34">
        <w:rPr>
          <w:i/>
          <w:iCs/>
          <w:szCs w:val="20"/>
        </w:rPr>
        <w:t xml:space="preserve">Vous : </w:t>
      </w:r>
      <w:r w:rsidRPr="00110B34">
        <w:rPr>
          <w:i/>
          <w:iCs/>
          <w:szCs w:val="20"/>
        </w:rPr>
        <w:tab/>
        <w:t xml:space="preserve">Par quoi faut-il que je commence ? </w:t>
      </w:r>
    </w:p>
    <w:p w14:paraId="1D75C13A" w14:textId="77777777" w:rsidR="00956135" w:rsidRDefault="00956135" w:rsidP="00956135">
      <w:pPr>
        <w:spacing w:after="60"/>
        <w:ind w:left="709" w:hanging="709"/>
        <w:rPr>
          <w:i/>
          <w:iCs/>
          <w:szCs w:val="20"/>
        </w:rPr>
      </w:pPr>
      <w:r w:rsidRPr="00110B34">
        <w:rPr>
          <w:i/>
          <w:iCs/>
          <w:szCs w:val="20"/>
        </w:rPr>
        <w:t>Erma :</w:t>
      </w:r>
      <w:r w:rsidRPr="00110B34">
        <w:rPr>
          <w:i/>
          <w:iCs/>
          <w:szCs w:val="20"/>
        </w:rPr>
        <w:tab/>
      </w:r>
      <w:r>
        <w:rPr>
          <w:i/>
          <w:iCs/>
          <w:szCs w:val="20"/>
        </w:rPr>
        <w:t xml:space="preserve">Le nouveau produit </w:t>
      </w:r>
      <w:r w:rsidRPr="008501D8">
        <w:rPr>
          <w:b/>
          <w:bCs/>
          <w:i/>
          <w:iCs/>
          <w:szCs w:val="20"/>
        </w:rPr>
        <w:t>Epona</w:t>
      </w:r>
      <w:r>
        <w:rPr>
          <w:i/>
          <w:iCs/>
          <w:szCs w:val="20"/>
        </w:rPr>
        <w:t xml:space="preserve"> est universel et il ne nécessite plus que le service production réalise des batteries de tests avant l’implémentation dans chaque entreprise. Le processus de commercialisation actuel n’est plus adapté et nous devons mettre en place une nouvelle organisation. Par ailleurs M. Larrieux validait jusqu’à présent tous les dossiers. Ce contrôle fait perdre du temps et pourrait être supprimé. J’ai demandé à Lorelei de vous imprimer le </w:t>
      </w:r>
      <w:r w:rsidRPr="00110B34">
        <w:rPr>
          <w:i/>
          <w:iCs/>
          <w:szCs w:val="20"/>
        </w:rPr>
        <w:t>processus actuel.</w:t>
      </w:r>
    </w:p>
    <w:p w14:paraId="49829A92" w14:textId="77777777" w:rsidR="00956135" w:rsidRPr="00110B34" w:rsidRDefault="00956135" w:rsidP="00956135">
      <w:pPr>
        <w:spacing w:after="60"/>
        <w:ind w:left="709" w:hanging="709"/>
        <w:rPr>
          <w:i/>
          <w:iCs/>
          <w:szCs w:val="20"/>
        </w:rPr>
      </w:pPr>
      <w:r w:rsidRPr="00110B34">
        <w:rPr>
          <w:i/>
          <w:iCs/>
          <w:szCs w:val="20"/>
        </w:rPr>
        <w:t>Vous :</w:t>
      </w:r>
      <w:r>
        <w:rPr>
          <w:i/>
          <w:iCs/>
          <w:szCs w:val="20"/>
        </w:rPr>
        <w:t xml:space="preserve">  Souhaitez</w:t>
      </w:r>
      <w:r w:rsidRPr="00110B34">
        <w:rPr>
          <w:i/>
          <w:iCs/>
          <w:szCs w:val="20"/>
        </w:rPr>
        <w:t>-vous que je réécrive la procédure ?</w:t>
      </w:r>
    </w:p>
    <w:p w14:paraId="3270BE56" w14:textId="77777777" w:rsidR="00956135" w:rsidRPr="00110B34" w:rsidRDefault="00956135" w:rsidP="00956135">
      <w:pPr>
        <w:spacing w:after="60"/>
        <w:ind w:left="709" w:hanging="709"/>
        <w:rPr>
          <w:i/>
          <w:iCs/>
          <w:szCs w:val="20"/>
        </w:rPr>
      </w:pPr>
      <w:r w:rsidRPr="00110B34">
        <w:rPr>
          <w:i/>
          <w:iCs/>
          <w:szCs w:val="20"/>
        </w:rPr>
        <w:t xml:space="preserve">Erma : </w:t>
      </w:r>
      <w:r>
        <w:rPr>
          <w:i/>
          <w:iCs/>
          <w:szCs w:val="20"/>
        </w:rPr>
        <w:tab/>
      </w:r>
      <w:r w:rsidRPr="00110B34">
        <w:rPr>
          <w:i/>
          <w:iCs/>
          <w:szCs w:val="20"/>
        </w:rPr>
        <w:t xml:space="preserve">Non, </w:t>
      </w:r>
      <w:r>
        <w:rPr>
          <w:i/>
          <w:iCs/>
          <w:szCs w:val="20"/>
        </w:rPr>
        <w:t xml:space="preserve">Je vous demande de me faire </w:t>
      </w:r>
      <w:r w:rsidRPr="00110B34">
        <w:rPr>
          <w:i/>
          <w:iCs/>
          <w:szCs w:val="20"/>
        </w:rPr>
        <w:t>des propositions d’amélioration</w:t>
      </w:r>
      <w:r>
        <w:rPr>
          <w:i/>
          <w:iCs/>
          <w:szCs w:val="20"/>
        </w:rPr>
        <w:t xml:space="preserve"> sans perdre </w:t>
      </w:r>
      <w:r w:rsidRPr="00110B34">
        <w:rPr>
          <w:i/>
          <w:iCs/>
          <w:szCs w:val="20"/>
        </w:rPr>
        <w:t>la cohérence de notre système d’information.</w:t>
      </w:r>
    </w:p>
    <w:p w14:paraId="2A42C747" w14:textId="77777777" w:rsidR="00956135" w:rsidRPr="00110B34" w:rsidRDefault="00956135" w:rsidP="00956135">
      <w:pPr>
        <w:spacing w:after="60"/>
        <w:ind w:left="709" w:hanging="709"/>
        <w:rPr>
          <w:i/>
          <w:iCs/>
          <w:szCs w:val="20"/>
        </w:rPr>
      </w:pPr>
      <w:r w:rsidRPr="00110B34">
        <w:rPr>
          <w:i/>
          <w:iCs/>
          <w:szCs w:val="20"/>
        </w:rPr>
        <w:t>Vous :</w:t>
      </w:r>
      <w:r w:rsidRPr="00110B34">
        <w:rPr>
          <w:i/>
          <w:iCs/>
          <w:szCs w:val="20"/>
        </w:rPr>
        <w:tab/>
      </w:r>
      <w:r>
        <w:rPr>
          <w:i/>
          <w:iCs/>
          <w:szCs w:val="20"/>
        </w:rPr>
        <w:t>V</w:t>
      </w:r>
      <w:r w:rsidRPr="00110B34">
        <w:rPr>
          <w:i/>
          <w:iCs/>
          <w:szCs w:val="20"/>
        </w:rPr>
        <w:t xml:space="preserve">ous m’aviez </w:t>
      </w:r>
      <w:r>
        <w:rPr>
          <w:i/>
          <w:iCs/>
          <w:szCs w:val="20"/>
        </w:rPr>
        <w:t>également</w:t>
      </w:r>
      <w:r w:rsidRPr="00110B34">
        <w:rPr>
          <w:i/>
          <w:iCs/>
          <w:szCs w:val="20"/>
        </w:rPr>
        <w:t xml:space="preserve"> parlé des multiples logiciels utilisés au sein de l’entreprise.</w:t>
      </w:r>
    </w:p>
    <w:p w14:paraId="5EE3C70F" w14:textId="77777777" w:rsidR="00956135" w:rsidRPr="00110B34" w:rsidRDefault="00956135" w:rsidP="00956135">
      <w:pPr>
        <w:spacing w:after="60"/>
        <w:ind w:left="709" w:hanging="709"/>
        <w:rPr>
          <w:i/>
          <w:iCs/>
          <w:szCs w:val="20"/>
        </w:rPr>
      </w:pPr>
      <w:r w:rsidRPr="00110B34">
        <w:rPr>
          <w:i/>
          <w:iCs/>
          <w:szCs w:val="20"/>
        </w:rPr>
        <w:t>Erma :</w:t>
      </w:r>
      <w:r w:rsidRPr="00110B34">
        <w:rPr>
          <w:i/>
          <w:iCs/>
          <w:szCs w:val="20"/>
        </w:rPr>
        <w:tab/>
        <w:t xml:space="preserve">Oui, nos logiciels sont performants mais </w:t>
      </w:r>
      <w:r>
        <w:rPr>
          <w:i/>
          <w:iCs/>
          <w:szCs w:val="20"/>
        </w:rPr>
        <w:t xml:space="preserve">ils </w:t>
      </w:r>
      <w:r w:rsidRPr="00110B34">
        <w:rPr>
          <w:i/>
          <w:iCs/>
          <w:szCs w:val="20"/>
        </w:rPr>
        <w:t xml:space="preserve">ne </w:t>
      </w:r>
      <w:r>
        <w:rPr>
          <w:i/>
          <w:iCs/>
          <w:szCs w:val="20"/>
        </w:rPr>
        <w:t>communiquent pas entre eux.</w:t>
      </w:r>
    </w:p>
    <w:p w14:paraId="6358633D" w14:textId="77777777" w:rsidR="00956135" w:rsidRPr="00110B34" w:rsidRDefault="00956135" w:rsidP="00956135">
      <w:pPr>
        <w:spacing w:after="60"/>
        <w:ind w:left="709" w:hanging="709"/>
        <w:rPr>
          <w:i/>
          <w:iCs/>
          <w:szCs w:val="20"/>
        </w:rPr>
      </w:pPr>
      <w:r w:rsidRPr="00110B34">
        <w:rPr>
          <w:i/>
          <w:iCs/>
          <w:szCs w:val="20"/>
        </w:rPr>
        <w:t xml:space="preserve">Vous : </w:t>
      </w:r>
      <w:r w:rsidRPr="00110B34">
        <w:rPr>
          <w:i/>
          <w:iCs/>
          <w:szCs w:val="20"/>
        </w:rPr>
        <w:tab/>
        <w:t>Que voulez-vous dire par là ?</w:t>
      </w:r>
    </w:p>
    <w:p w14:paraId="50E3FE5D" w14:textId="77777777" w:rsidR="00956135" w:rsidRPr="00110B34" w:rsidRDefault="00956135" w:rsidP="00956135">
      <w:pPr>
        <w:spacing w:after="60"/>
        <w:ind w:left="709" w:hanging="709"/>
        <w:rPr>
          <w:i/>
          <w:iCs/>
          <w:szCs w:val="20"/>
        </w:rPr>
      </w:pPr>
      <w:r w:rsidRPr="00110B34">
        <w:rPr>
          <w:i/>
          <w:iCs/>
          <w:szCs w:val="20"/>
        </w:rPr>
        <w:t>Erma :</w:t>
      </w:r>
      <w:r w:rsidRPr="00110B34">
        <w:rPr>
          <w:i/>
          <w:iCs/>
          <w:szCs w:val="20"/>
        </w:rPr>
        <w:tab/>
        <w:t xml:space="preserve">En fait, </w:t>
      </w:r>
      <w:r>
        <w:rPr>
          <w:i/>
          <w:iCs/>
          <w:szCs w:val="20"/>
        </w:rPr>
        <w:t xml:space="preserve">Nous utilisons </w:t>
      </w:r>
      <w:r w:rsidRPr="00110B34">
        <w:rPr>
          <w:i/>
          <w:iCs/>
          <w:szCs w:val="20"/>
        </w:rPr>
        <w:t xml:space="preserve">la suite Office 365 Entreprise, nous </w:t>
      </w:r>
      <w:r>
        <w:rPr>
          <w:i/>
          <w:iCs/>
          <w:szCs w:val="20"/>
        </w:rPr>
        <w:t>gérons le</w:t>
      </w:r>
      <w:r w:rsidRPr="00110B34">
        <w:rPr>
          <w:i/>
          <w:iCs/>
          <w:szCs w:val="20"/>
        </w:rPr>
        <w:t xml:space="preserve">s clients </w:t>
      </w:r>
      <w:r>
        <w:rPr>
          <w:i/>
          <w:iCs/>
          <w:szCs w:val="20"/>
        </w:rPr>
        <w:t xml:space="preserve">avec </w:t>
      </w:r>
      <w:r w:rsidRPr="00110B34">
        <w:rPr>
          <w:i/>
          <w:iCs/>
          <w:szCs w:val="20"/>
        </w:rPr>
        <w:t xml:space="preserve">le logiciel de gestion commerciale Sage et </w:t>
      </w:r>
      <w:r>
        <w:rPr>
          <w:i/>
          <w:iCs/>
          <w:szCs w:val="20"/>
        </w:rPr>
        <w:t>les relations client avec l’application Salesforce</w:t>
      </w:r>
      <w:r w:rsidRPr="00110B34">
        <w:rPr>
          <w:i/>
          <w:iCs/>
          <w:szCs w:val="20"/>
        </w:rPr>
        <w:t xml:space="preserve">. Nous </w:t>
      </w:r>
      <w:r>
        <w:rPr>
          <w:i/>
          <w:iCs/>
          <w:szCs w:val="20"/>
        </w:rPr>
        <w:t>planifions</w:t>
      </w:r>
      <w:r w:rsidRPr="00110B34">
        <w:rPr>
          <w:i/>
          <w:iCs/>
          <w:szCs w:val="20"/>
        </w:rPr>
        <w:t xml:space="preserve"> nos projets </w:t>
      </w:r>
      <w:r>
        <w:rPr>
          <w:i/>
          <w:iCs/>
          <w:szCs w:val="20"/>
        </w:rPr>
        <w:t>avec</w:t>
      </w:r>
      <w:r w:rsidRPr="00110B34">
        <w:rPr>
          <w:i/>
          <w:iCs/>
          <w:szCs w:val="20"/>
        </w:rPr>
        <w:t xml:space="preserve"> MS Project. Cette multitude d’</w:t>
      </w:r>
      <w:r>
        <w:rPr>
          <w:i/>
          <w:iCs/>
          <w:szCs w:val="20"/>
        </w:rPr>
        <w:t xml:space="preserve">application </w:t>
      </w:r>
      <w:r w:rsidRPr="00110B34">
        <w:rPr>
          <w:i/>
          <w:iCs/>
          <w:szCs w:val="20"/>
        </w:rPr>
        <w:t xml:space="preserve">fait que chaque prospect est saisi trois fois, dans trois logiciels différents. </w:t>
      </w:r>
      <w:r>
        <w:rPr>
          <w:i/>
          <w:iCs/>
          <w:szCs w:val="20"/>
        </w:rPr>
        <w:t xml:space="preserve">C’est la raison pour laquelle je dis </w:t>
      </w:r>
      <w:r w:rsidRPr="00110B34">
        <w:rPr>
          <w:i/>
          <w:iCs/>
          <w:szCs w:val="20"/>
        </w:rPr>
        <w:t xml:space="preserve">que nos logiciels ne </w:t>
      </w:r>
      <w:r>
        <w:rPr>
          <w:i/>
          <w:iCs/>
          <w:szCs w:val="20"/>
        </w:rPr>
        <w:t>communiquent</w:t>
      </w:r>
      <w:r w:rsidRPr="00110B34">
        <w:rPr>
          <w:i/>
          <w:iCs/>
          <w:szCs w:val="20"/>
        </w:rPr>
        <w:t xml:space="preserve"> pas</w:t>
      </w:r>
      <w:r>
        <w:rPr>
          <w:i/>
          <w:iCs/>
          <w:szCs w:val="20"/>
        </w:rPr>
        <w:t>.</w:t>
      </w:r>
      <w:r w:rsidRPr="00110B34">
        <w:rPr>
          <w:i/>
          <w:iCs/>
          <w:szCs w:val="20"/>
        </w:rPr>
        <w:t xml:space="preserve"> </w:t>
      </w:r>
    </w:p>
    <w:p w14:paraId="55A22281" w14:textId="77777777" w:rsidR="00956135" w:rsidRPr="00110B34" w:rsidRDefault="00956135" w:rsidP="00956135">
      <w:pPr>
        <w:spacing w:after="60"/>
        <w:ind w:left="709" w:hanging="709"/>
        <w:rPr>
          <w:i/>
          <w:iCs/>
          <w:szCs w:val="20"/>
        </w:rPr>
      </w:pPr>
      <w:r w:rsidRPr="00110B34">
        <w:rPr>
          <w:i/>
          <w:iCs/>
          <w:szCs w:val="20"/>
        </w:rPr>
        <w:t xml:space="preserve">Vous : </w:t>
      </w:r>
      <w:r w:rsidRPr="00110B34">
        <w:rPr>
          <w:i/>
          <w:iCs/>
          <w:szCs w:val="20"/>
        </w:rPr>
        <w:tab/>
      </w:r>
      <w:r>
        <w:rPr>
          <w:i/>
          <w:iCs/>
          <w:szCs w:val="20"/>
        </w:rPr>
        <w:t>J</w:t>
      </w:r>
      <w:r w:rsidRPr="00110B34">
        <w:rPr>
          <w:i/>
          <w:iCs/>
          <w:szCs w:val="20"/>
        </w:rPr>
        <w:t xml:space="preserve">e comprends. </w:t>
      </w:r>
      <w:r>
        <w:rPr>
          <w:i/>
          <w:iCs/>
          <w:szCs w:val="20"/>
        </w:rPr>
        <w:t>Les saisies multiples peuvent générer des erreurs et des doublons conduisant à avoir plusieurs fois le même prospect ou client avec des orthographes différentes par exemple.</w:t>
      </w:r>
    </w:p>
    <w:p w14:paraId="48129E35" w14:textId="77777777" w:rsidR="00956135" w:rsidRDefault="00956135" w:rsidP="00956135">
      <w:pPr>
        <w:spacing w:after="60"/>
        <w:ind w:left="709" w:hanging="709"/>
        <w:rPr>
          <w:i/>
          <w:iCs/>
          <w:szCs w:val="20"/>
        </w:rPr>
      </w:pPr>
      <w:r w:rsidRPr="00110B34">
        <w:rPr>
          <w:i/>
          <w:iCs/>
          <w:szCs w:val="20"/>
        </w:rPr>
        <w:t>Erma :</w:t>
      </w:r>
      <w:r w:rsidRPr="00110B34">
        <w:rPr>
          <w:i/>
          <w:iCs/>
          <w:szCs w:val="20"/>
        </w:rPr>
        <w:tab/>
      </w:r>
      <w:r>
        <w:rPr>
          <w:i/>
          <w:iCs/>
          <w:szCs w:val="20"/>
        </w:rPr>
        <w:t>Par ailleurs ces saisies multiples prennent du temps et le lancement d’Epona</w:t>
      </w:r>
      <w:r w:rsidRPr="00110B34">
        <w:rPr>
          <w:i/>
          <w:iCs/>
          <w:szCs w:val="20"/>
        </w:rPr>
        <w:t xml:space="preserve"> </w:t>
      </w:r>
      <w:r>
        <w:rPr>
          <w:i/>
          <w:iCs/>
          <w:szCs w:val="20"/>
        </w:rPr>
        <w:t>va nous permettre de toucher un plus grand nombre de clients et nous devons adapter</w:t>
      </w:r>
      <w:r w:rsidRPr="00110B34">
        <w:rPr>
          <w:i/>
          <w:iCs/>
          <w:szCs w:val="20"/>
        </w:rPr>
        <w:t xml:space="preserve"> </w:t>
      </w:r>
      <w:r>
        <w:rPr>
          <w:i/>
          <w:iCs/>
          <w:szCs w:val="20"/>
        </w:rPr>
        <w:t>nos procédure pour faire face à cet accroissement d’activité.</w:t>
      </w:r>
    </w:p>
    <w:p w14:paraId="0D4C2DF3" w14:textId="77777777" w:rsidR="00956135" w:rsidRPr="00110B34" w:rsidRDefault="00956135" w:rsidP="00956135">
      <w:pPr>
        <w:spacing w:after="60"/>
        <w:ind w:left="709" w:hanging="709"/>
        <w:rPr>
          <w:i/>
          <w:iCs/>
          <w:szCs w:val="20"/>
        </w:rPr>
      </w:pPr>
      <w:r w:rsidRPr="00110B34">
        <w:rPr>
          <w:i/>
          <w:iCs/>
          <w:szCs w:val="20"/>
        </w:rPr>
        <w:t xml:space="preserve">Vous : </w:t>
      </w:r>
      <w:r w:rsidRPr="00110B34">
        <w:rPr>
          <w:i/>
          <w:iCs/>
          <w:szCs w:val="20"/>
        </w:rPr>
        <w:tab/>
        <w:t xml:space="preserve">Je vais </w:t>
      </w:r>
      <w:r>
        <w:rPr>
          <w:i/>
          <w:iCs/>
          <w:szCs w:val="20"/>
        </w:rPr>
        <w:t xml:space="preserve">étudier l’organisation actuelle mais avant pouvez-vous me dire comment sont sauvegardés </w:t>
      </w:r>
      <w:r w:rsidRPr="00110B34">
        <w:rPr>
          <w:i/>
          <w:iCs/>
          <w:szCs w:val="20"/>
        </w:rPr>
        <w:t>les documents numériques</w:t>
      </w:r>
      <w:r>
        <w:rPr>
          <w:i/>
          <w:iCs/>
          <w:szCs w:val="20"/>
        </w:rPr>
        <w:t> ?</w:t>
      </w:r>
    </w:p>
    <w:p w14:paraId="3E8B7CD3" w14:textId="77777777" w:rsidR="00956135" w:rsidRPr="00110B34" w:rsidRDefault="00956135" w:rsidP="00956135">
      <w:pPr>
        <w:spacing w:after="60"/>
        <w:ind w:left="709" w:hanging="709"/>
        <w:rPr>
          <w:i/>
          <w:iCs/>
          <w:szCs w:val="20"/>
        </w:rPr>
      </w:pPr>
      <w:r w:rsidRPr="00110B34">
        <w:rPr>
          <w:i/>
          <w:iCs/>
          <w:szCs w:val="20"/>
        </w:rPr>
        <w:t>Erma :</w:t>
      </w:r>
      <w:r w:rsidRPr="00110B34">
        <w:rPr>
          <w:i/>
          <w:iCs/>
          <w:szCs w:val="20"/>
        </w:rPr>
        <w:tab/>
      </w:r>
      <w:r>
        <w:rPr>
          <w:i/>
          <w:iCs/>
          <w:szCs w:val="20"/>
        </w:rPr>
        <w:t>N</w:t>
      </w:r>
      <w:r w:rsidRPr="00110B34">
        <w:rPr>
          <w:i/>
          <w:iCs/>
          <w:szCs w:val="20"/>
        </w:rPr>
        <w:t xml:space="preserve">ous utilisons </w:t>
      </w:r>
      <w:r>
        <w:rPr>
          <w:i/>
          <w:iCs/>
          <w:szCs w:val="20"/>
        </w:rPr>
        <w:t>l’</w:t>
      </w:r>
      <w:r w:rsidRPr="00110B34">
        <w:rPr>
          <w:i/>
          <w:iCs/>
          <w:szCs w:val="20"/>
        </w:rPr>
        <w:t xml:space="preserve">espace </w:t>
      </w:r>
      <w:r>
        <w:rPr>
          <w:i/>
          <w:iCs/>
          <w:szCs w:val="20"/>
        </w:rPr>
        <w:t xml:space="preserve">partagé qui est inclus dans la solution </w:t>
      </w:r>
      <w:r w:rsidRPr="00110B34">
        <w:rPr>
          <w:i/>
          <w:iCs/>
          <w:szCs w:val="20"/>
        </w:rPr>
        <w:t xml:space="preserve">Office 365 Entreprise. </w:t>
      </w:r>
      <w:r>
        <w:rPr>
          <w:i/>
          <w:iCs/>
          <w:szCs w:val="20"/>
        </w:rPr>
        <w:t>Tous l</w:t>
      </w:r>
      <w:r w:rsidRPr="00110B34">
        <w:rPr>
          <w:i/>
          <w:iCs/>
          <w:szCs w:val="20"/>
        </w:rPr>
        <w:t xml:space="preserve">es fichiers y </w:t>
      </w:r>
      <w:r>
        <w:rPr>
          <w:i/>
          <w:iCs/>
          <w:szCs w:val="20"/>
        </w:rPr>
        <w:t>sont</w:t>
      </w:r>
      <w:r w:rsidRPr="00110B34">
        <w:rPr>
          <w:i/>
          <w:iCs/>
          <w:szCs w:val="20"/>
        </w:rPr>
        <w:t xml:space="preserve"> stocké</w:t>
      </w:r>
      <w:r>
        <w:rPr>
          <w:i/>
          <w:iCs/>
          <w:szCs w:val="20"/>
        </w:rPr>
        <w:t>s</w:t>
      </w:r>
      <w:r w:rsidRPr="00110B34">
        <w:rPr>
          <w:i/>
          <w:iCs/>
          <w:szCs w:val="20"/>
        </w:rPr>
        <w:t xml:space="preserve"> </w:t>
      </w:r>
      <w:r>
        <w:rPr>
          <w:i/>
          <w:iCs/>
          <w:szCs w:val="20"/>
        </w:rPr>
        <w:t>dans des</w:t>
      </w:r>
      <w:r w:rsidRPr="00110B34">
        <w:rPr>
          <w:i/>
          <w:iCs/>
          <w:szCs w:val="20"/>
        </w:rPr>
        <w:t xml:space="preserve"> </w:t>
      </w:r>
      <w:r>
        <w:rPr>
          <w:i/>
          <w:iCs/>
          <w:szCs w:val="20"/>
        </w:rPr>
        <w:t>dossiers spécialisés (dossier</w:t>
      </w:r>
      <w:r w:rsidRPr="00110B34">
        <w:rPr>
          <w:i/>
          <w:iCs/>
          <w:szCs w:val="20"/>
        </w:rPr>
        <w:t xml:space="preserve"> Recherche et Développement, </w:t>
      </w:r>
      <w:r>
        <w:rPr>
          <w:i/>
          <w:iCs/>
          <w:szCs w:val="20"/>
        </w:rPr>
        <w:t>dossier</w:t>
      </w:r>
      <w:r w:rsidRPr="00110B34">
        <w:rPr>
          <w:i/>
          <w:iCs/>
          <w:szCs w:val="20"/>
        </w:rPr>
        <w:t xml:space="preserve"> gestion financière, </w:t>
      </w:r>
      <w:r>
        <w:rPr>
          <w:i/>
          <w:iCs/>
          <w:szCs w:val="20"/>
        </w:rPr>
        <w:t>dossier</w:t>
      </w:r>
      <w:r w:rsidRPr="00110B34">
        <w:rPr>
          <w:i/>
          <w:iCs/>
          <w:szCs w:val="20"/>
        </w:rPr>
        <w:t xml:space="preserve"> Ressources Humaines, etc.</w:t>
      </w:r>
      <w:r>
        <w:rPr>
          <w:i/>
          <w:iCs/>
          <w:szCs w:val="20"/>
        </w:rPr>
        <w:t>).</w:t>
      </w:r>
      <w:r w:rsidRPr="00110B34">
        <w:rPr>
          <w:i/>
          <w:iCs/>
          <w:szCs w:val="20"/>
        </w:rPr>
        <w:t xml:space="preserve"> Nous </w:t>
      </w:r>
      <w:r>
        <w:rPr>
          <w:i/>
          <w:iCs/>
          <w:szCs w:val="20"/>
        </w:rPr>
        <w:t>utilisons uniquement</w:t>
      </w:r>
      <w:r w:rsidRPr="00110B34">
        <w:rPr>
          <w:i/>
          <w:iCs/>
          <w:szCs w:val="20"/>
        </w:rPr>
        <w:t xml:space="preserve"> cet espace de stockage mis à disposition par </w:t>
      </w:r>
      <w:r>
        <w:rPr>
          <w:i/>
          <w:iCs/>
          <w:szCs w:val="20"/>
        </w:rPr>
        <w:t>Microsoft.</w:t>
      </w:r>
    </w:p>
    <w:p w14:paraId="08407150" w14:textId="77777777" w:rsidR="00956135" w:rsidRPr="00110B34" w:rsidRDefault="00956135" w:rsidP="00956135">
      <w:pPr>
        <w:spacing w:after="60"/>
        <w:ind w:left="709" w:hanging="709"/>
        <w:rPr>
          <w:i/>
          <w:iCs/>
          <w:szCs w:val="20"/>
        </w:rPr>
      </w:pPr>
      <w:r w:rsidRPr="00110B34">
        <w:rPr>
          <w:i/>
          <w:iCs/>
          <w:szCs w:val="20"/>
        </w:rPr>
        <w:t xml:space="preserve">Vous : </w:t>
      </w:r>
      <w:r w:rsidRPr="00110B34">
        <w:rPr>
          <w:i/>
          <w:iCs/>
          <w:szCs w:val="20"/>
        </w:rPr>
        <w:tab/>
      </w:r>
      <w:r>
        <w:rPr>
          <w:i/>
          <w:iCs/>
          <w:szCs w:val="20"/>
        </w:rPr>
        <w:t>J’en déduit que vous n’avez pas de solutions de sauvegarde ?</w:t>
      </w:r>
      <w:r w:rsidRPr="00110B34">
        <w:rPr>
          <w:i/>
          <w:iCs/>
          <w:szCs w:val="20"/>
        </w:rPr>
        <w:t xml:space="preserve"> </w:t>
      </w:r>
    </w:p>
    <w:p w14:paraId="2B47C88E" w14:textId="77777777" w:rsidR="00956135" w:rsidRPr="00110B34" w:rsidRDefault="00956135" w:rsidP="00956135">
      <w:pPr>
        <w:spacing w:after="60"/>
        <w:ind w:left="709" w:hanging="709"/>
        <w:rPr>
          <w:i/>
          <w:iCs/>
          <w:szCs w:val="20"/>
        </w:rPr>
      </w:pPr>
      <w:r w:rsidRPr="00110B34">
        <w:rPr>
          <w:i/>
          <w:iCs/>
          <w:szCs w:val="20"/>
        </w:rPr>
        <w:t xml:space="preserve">Erma : </w:t>
      </w:r>
      <w:r>
        <w:rPr>
          <w:i/>
          <w:iCs/>
          <w:szCs w:val="20"/>
        </w:rPr>
        <w:tab/>
      </w:r>
      <w:r w:rsidRPr="00110B34">
        <w:rPr>
          <w:i/>
          <w:iCs/>
          <w:szCs w:val="20"/>
        </w:rPr>
        <w:t xml:space="preserve">Effectivement. J’ai d’ailleurs supprimé hier par erreur un document relatif au projet </w:t>
      </w:r>
      <w:r>
        <w:rPr>
          <w:i/>
          <w:iCs/>
          <w:szCs w:val="20"/>
        </w:rPr>
        <w:t>Epona</w:t>
      </w:r>
      <w:r w:rsidRPr="00110B34">
        <w:rPr>
          <w:i/>
          <w:iCs/>
          <w:szCs w:val="20"/>
        </w:rPr>
        <w:t xml:space="preserve"> nommé oldProjet</w:t>
      </w:r>
      <w:r>
        <w:rPr>
          <w:i/>
          <w:iCs/>
          <w:szCs w:val="20"/>
        </w:rPr>
        <w:t>Erma</w:t>
      </w:r>
      <w:r w:rsidRPr="00110B34">
        <w:rPr>
          <w:i/>
          <w:iCs/>
          <w:szCs w:val="20"/>
        </w:rPr>
        <w:t>.pdf et je n</w:t>
      </w:r>
      <w:r>
        <w:rPr>
          <w:i/>
          <w:iCs/>
          <w:szCs w:val="20"/>
        </w:rPr>
        <w:t>e l’</w:t>
      </w:r>
      <w:r w:rsidRPr="00110B34">
        <w:rPr>
          <w:i/>
          <w:iCs/>
          <w:szCs w:val="20"/>
        </w:rPr>
        <w:t>ai pas retrouv</w:t>
      </w:r>
      <w:r>
        <w:rPr>
          <w:i/>
          <w:iCs/>
          <w:szCs w:val="20"/>
        </w:rPr>
        <w:t>é</w:t>
      </w:r>
      <w:r w:rsidRPr="00110B34">
        <w:rPr>
          <w:i/>
          <w:iCs/>
          <w:szCs w:val="20"/>
        </w:rPr>
        <w:t>.</w:t>
      </w:r>
    </w:p>
    <w:p w14:paraId="7BE5B5CA" w14:textId="77777777" w:rsidR="00956135" w:rsidRPr="00110B34" w:rsidRDefault="00956135" w:rsidP="00956135">
      <w:pPr>
        <w:spacing w:after="60"/>
        <w:ind w:left="709" w:hanging="709"/>
        <w:rPr>
          <w:i/>
          <w:iCs/>
          <w:szCs w:val="20"/>
        </w:rPr>
      </w:pPr>
      <w:r w:rsidRPr="00110B34">
        <w:rPr>
          <w:i/>
          <w:iCs/>
          <w:szCs w:val="20"/>
        </w:rPr>
        <w:t xml:space="preserve">Vous : </w:t>
      </w:r>
      <w:r w:rsidRPr="00110B34">
        <w:rPr>
          <w:i/>
          <w:iCs/>
          <w:szCs w:val="20"/>
        </w:rPr>
        <w:tab/>
      </w:r>
      <w:r>
        <w:rPr>
          <w:i/>
          <w:iCs/>
          <w:szCs w:val="20"/>
        </w:rPr>
        <w:t>Je n’ai plus qu’à me mettre au travail</w:t>
      </w:r>
      <w:r w:rsidRPr="00110B34">
        <w:rPr>
          <w:i/>
          <w:iCs/>
          <w:szCs w:val="20"/>
        </w:rPr>
        <w:t>. J</w:t>
      </w:r>
      <w:r>
        <w:rPr>
          <w:i/>
          <w:iCs/>
          <w:szCs w:val="20"/>
        </w:rPr>
        <w:t xml:space="preserve">e </w:t>
      </w:r>
      <w:r w:rsidRPr="00110B34">
        <w:rPr>
          <w:i/>
          <w:iCs/>
          <w:szCs w:val="20"/>
        </w:rPr>
        <w:t>vous proposer</w:t>
      </w:r>
      <w:r>
        <w:rPr>
          <w:i/>
          <w:iCs/>
          <w:szCs w:val="20"/>
        </w:rPr>
        <w:t>ai également</w:t>
      </w:r>
      <w:r w:rsidRPr="00110B34">
        <w:rPr>
          <w:i/>
          <w:iCs/>
          <w:szCs w:val="20"/>
        </w:rPr>
        <w:t xml:space="preserve"> une règle de nommage des fichiers. Cela permettra de retrouver rapidement la version du document, la date de modification et la personne qui a opéré cette modification. </w:t>
      </w:r>
    </w:p>
    <w:p w14:paraId="367C0E27" w14:textId="77777777" w:rsidR="00956135" w:rsidRPr="00110B34" w:rsidRDefault="00956135" w:rsidP="00956135">
      <w:pPr>
        <w:spacing w:after="60"/>
        <w:ind w:left="709" w:hanging="709"/>
        <w:rPr>
          <w:i/>
          <w:iCs/>
          <w:szCs w:val="20"/>
        </w:rPr>
      </w:pPr>
      <w:r w:rsidRPr="00110B34">
        <w:rPr>
          <w:i/>
          <w:iCs/>
          <w:szCs w:val="20"/>
        </w:rPr>
        <w:t xml:space="preserve">Erma : </w:t>
      </w:r>
      <w:r>
        <w:rPr>
          <w:i/>
          <w:iCs/>
          <w:szCs w:val="20"/>
        </w:rPr>
        <w:tab/>
      </w:r>
      <w:r w:rsidRPr="00110B34">
        <w:rPr>
          <w:i/>
          <w:iCs/>
          <w:szCs w:val="20"/>
        </w:rPr>
        <w:t xml:space="preserve">C’est </w:t>
      </w:r>
      <w:r>
        <w:rPr>
          <w:i/>
          <w:iCs/>
          <w:szCs w:val="20"/>
        </w:rPr>
        <w:t>ce que</w:t>
      </w:r>
      <w:r w:rsidRPr="00110B34">
        <w:rPr>
          <w:i/>
          <w:iCs/>
          <w:szCs w:val="20"/>
        </w:rPr>
        <w:t xml:space="preserve"> je veux. Faites-moi</w:t>
      </w:r>
      <w:r>
        <w:rPr>
          <w:i/>
          <w:iCs/>
          <w:szCs w:val="20"/>
        </w:rPr>
        <w:t xml:space="preserve"> </w:t>
      </w:r>
      <w:r w:rsidRPr="00110B34">
        <w:rPr>
          <w:i/>
          <w:iCs/>
          <w:szCs w:val="20"/>
        </w:rPr>
        <w:t>un retour par écrit à propos de la cohérence du système d’information dans son ensemble et à propos de la sécurité de nos données.</w:t>
      </w:r>
    </w:p>
    <w:p w14:paraId="5037CD1A" w14:textId="77777777" w:rsidR="00956135" w:rsidRDefault="00956135" w:rsidP="00956135">
      <w:pPr>
        <w:rPr>
          <w:b/>
          <w:sz w:val="22"/>
          <w:szCs w:val="36"/>
        </w:rPr>
      </w:pPr>
    </w:p>
    <w:p w14:paraId="07C43D9C" w14:textId="77777777" w:rsidR="00956135" w:rsidRDefault="00956135" w:rsidP="00956135">
      <w:pPr>
        <w:rPr>
          <w:sz w:val="12"/>
          <w:szCs w:val="12"/>
        </w:rPr>
      </w:pPr>
    </w:p>
    <w:p w14:paraId="0E7C3103" w14:textId="77777777" w:rsidR="00956135" w:rsidRDefault="00956135" w:rsidP="00956135">
      <w:pPr>
        <w:rPr>
          <w:sz w:val="12"/>
          <w:szCs w:val="12"/>
        </w:rPr>
      </w:pPr>
    </w:p>
    <w:p w14:paraId="4D71016D" w14:textId="77777777" w:rsidR="00956135" w:rsidRDefault="00956135" w:rsidP="00956135">
      <w:pPr>
        <w:rPr>
          <w:sz w:val="12"/>
          <w:szCs w:val="12"/>
        </w:rPr>
      </w:pPr>
    </w:p>
    <w:p w14:paraId="03509B6D" w14:textId="77777777" w:rsidR="00956135" w:rsidRDefault="00956135" w:rsidP="00956135">
      <w:pPr>
        <w:rPr>
          <w:sz w:val="12"/>
          <w:szCs w:val="12"/>
        </w:rPr>
      </w:pPr>
    </w:p>
    <w:p w14:paraId="46675C7E" w14:textId="77777777" w:rsidR="00956135" w:rsidRDefault="00956135" w:rsidP="00956135">
      <w:pPr>
        <w:rPr>
          <w:sz w:val="12"/>
          <w:szCs w:val="12"/>
        </w:rPr>
      </w:pPr>
    </w:p>
    <w:p w14:paraId="06543AF3" w14:textId="77777777" w:rsidR="00956135" w:rsidRDefault="00956135" w:rsidP="00956135">
      <w:pPr>
        <w:rPr>
          <w:sz w:val="12"/>
          <w:szCs w:val="12"/>
        </w:rPr>
      </w:pPr>
    </w:p>
    <w:p w14:paraId="68663957" w14:textId="77777777" w:rsidR="00956135" w:rsidRDefault="00956135" w:rsidP="00956135">
      <w:pPr>
        <w:rPr>
          <w:sz w:val="12"/>
          <w:szCs w:val="12"/>
        </w:rPr>
      </w:pPr>
    </w:p>
    <w:p w14:paraId="34B2C03C" w14:textId="77777777" w:rsidR="00956135" w:rsidRDefault="00956135" w:rsidP="00956135">
      <w:pPr>
        <w:rPr>
          <w:sz w:val="12"/>
          <w:szCs w:val="12"/>
        </w:rPr>
      </w:pPr>
    </w:p>
    <w:p w14:paraId="48857A6A" w14:textId="77777777" w:rsidR="00956135" w:rsidRDefault="00956135" w:rsidP="00956135">
      <w:pPr>
        <w:rPr>
          <w:sz w:val="12"/>
          <w:szCs w:val="12"/>
        </w:rPr>
      </w:pPr>
    </w:p>
    <w:p w14:paraId="43B60C53" w14:textId="77777777" w:rsidR="00956135" w:rsidRDefault="00956135" w:rsidP="00956135">
      <w:pPr>
        <w:rPr>
          <w:sz w:val="12"/>
          <w:szCs w:val="12"/>
        </w:rPr>
      </w:pPr>
    </w:p>
    <w:p w14:paraId="3A03A17F" w14:textId="77777777" w:rsidR="00956135" w:rsidRDefault="00956135" w:rsidP="00956135">
      <w:pPr>
        <w:rPr>
          <w:sz w:val="12"/>
          <w:szCs w:val="12"/>
        </w:rPr>
      </w:pPr>
    </w:p>
    <w:p w14:paraId="38575AB5" w14:textId="77777777" w:rsidR="00956135" w:rsidRDefault="00956135" w:rsidP="00956135">
      <w:pPr>
        <w:rPr>
          <w:sz w:val="12"/>
          <w:szCs w:val="12"/>
        </w:rPr>
      </w:pPr>
    </w:p>
    <w:p w14:paraId="0A3F95DE" w14:textId="77777777" w:rsidR="00956135" w:rsidRDefault="00956135" w:rsidP="00956135">
      <w:pPr>
        <w:rPr>
          <w:sz w:val="12"/>
          <w:szCs w:val="12"/>
        </w:rPr>
      </w:pPr>
    </w:p>
    <w:p w14:paraId="44651D65" w14:textId="77777777" w:rsidR="00956135" w:rsidRDefault="00956135" w:rsidP="00956135">
      <w:pPr>
        <w:spacing w:after="240"/>
        <w:rPr>
          <w:b/>
          <w:sz w:val="22"/>
          <w:szCs w:val="36"/>
        </w:rPr>
      </w:pPr>
      <w:r w:rsidRPr="00574E88">
        <w:rPr>
          <w:b/>
          <w:color w:val="FFFFFF" w:themeColor="background1"/>
          <w:sz w:val="22"/>
          <w:szCs w:val="36"/>
          <w:highlight w:val="red"/>
        </w:rPr>
        <w:lastRenderedPageBreak/>
        <w:t>Doc.</w:t>
      </w:r>
      <w:r>
        <w:rPr>
          <w:b/>
          <w:color w:val="FFFFFF" w:themeColor="background1"/>
          <w:sz w:val="22"/>
          <w:szCs w:val="36"/>
          <w:highlight w:val="red"/>
        </w:rPr>
        <w:t xml:space="preserve"> 3</w:t>
      </w:r>
      <w:r w:rsidRPr="00574E88">
        <w:rPr>
          <w:b/>
          <w:color w:val="FFFFFF" w:themeColor="background1"/>
          <w:sz w:val="22"/>
          <w:szCs w:val="36"/>
          <w:highlight w:val="red"/>
        </w:rPr>
        <w:t xml:space="preserve"> </w:t>
      </w:r>
      <w:r>
        <w:rPr>
          <w:b/>
          <w:color w:val="FFFFFF" w:themeColor="background1"/>
          <w:sz w:val="22"/>
          <w:szCs w:val="36"/>
        </w:rPr>
        <w:t>2</w:t>
      </w:r>
      <w:r w:rsidRPr="00574E88">
        <w:rPr>
          <w:b/>
          <w:color w:val="FFFFFF" w:themeColor="background1"/>
          <w:sz w:val="22"/>
          <w:szCs w:val="36"/>
        </w:rPr>
        <w:t xml:space="preserve"> </w:t>
      </w:r>
      <w:r>
        <w:rPr>
          <w:b/>
          <w:sz w:val="22"/>
          <w:szCs w:val="36"/>
        </w:rPr>
        <w:t>Diagramme événement-résultat processus de commercialisation d’Epona (Extrait)</w:t>
      </w:r>
    </w:p>
    <w:tbl>
      <w:tblPr>
        <w:tblStyle w:val="Grilledutableau"/>
        <w:tblW w:w="0" w:type="auto"/>
        <w:tblLook w:val="04A0" w:firstRow="1" w:lastRow="0" w:firstColumn="1" w:lastColumn="0" w:noHBand="0" w:noVBand="1"/>
      </w:tblPr>
      <w:tblGrid>
        <w:gridCol w:w="2405"/>
        <w:gridCol w:w="1843"/>
        <w:gridCol w:w="1699"/>
        <w:gridCol w:w="2553"/>
        <w:gridCol w:w="1276"/>
      </w:tblGrid>
      <w:tr w:rsidR="00956135" w:rsidRPr="00EC4E5B" w14:paraId="79F3E594" w14:textId="77777777" w:rsidTr="00E7218B">
        <w:tc>
          <w:tcPr>
            <w:tcW w:w="2405" w:type="dxa"/>
          </w:tcPr>
          <w:p w14:paraId="76258AEC" w14:textId="77777777" w:rsidR="00956135" w:rsidRPr="00EC4E5B" w:rsidRDefault="00956135" w:rsidP="00E7218B">
            <w:pPr>
              <w:spacing w:before="0"/>
              <w:jc w:val="center"/>
              <w:rPr>
                <w:b/>
                <w:sz w:val="16"/>
                <w:szCs w:val="24"/>
              </w:rPr>
            </w:pPr>
            <w:r w:rsidRPr="00EC4E5B">
              <w:rPr>
                <w:b/>
                <w:sz w:val="16"/>
                <w:szCs w:val="24"/>
              </w:rPr>
              <w:t>Production</w:t>
            </w:r>
          </w:p>
        </w:tc>
        <w:tc>
          <w:tcPr>
            <w:tcW w:w="1843" w:type="dxa"/>
          </w:tcPr>
          <w:p w14:paraId="194F7AC5" w14:textId="77777777" w:rsidR="00956135" w:rsidRPr="00EC4E5B" w:rsidRDefault="00956135" w:rsidP="00E7218B">
            <w:pPr>
              <w:spacing w:before="0"/>
              <w:jc w:val="center"/>
              <w:rPr>
                <w:b/>
                <w:sz w:val="16"/>
                <w:szCs w:val="24"/>
              </w:rPr>
            </w:pPr>
            <w:r w:rsidRPr="00EC4E5B">
              <w:rPr>
                <w:b/>
                <w:sz w:val="16"/>
                <w:szCs w:val="24"/>
              </w:rPr>
              <w:t>M. Larrieux</w:t>
            </w:r>
          </w:p>
        </w:tc>
        <w:tc>
          <w:tcPr>
            <w:tcW w:w="1699" w:type="dxa"/>
          </w:tcPr>
          <w:p w14:paraId="192594EF" w14:textId="77777777" w:rsidR="00956135" w:rsidRPr="00EC4E5B" w:rsidRDefault="00956135" w:rsidP="00E7218B">
            <w:pPr>
              <w:spacing w:before="0"/>
              <w:jc w:val="center"/>
              <w:rPr>
                <w:b/>
                <w:sz w:val="16"/>
                <w:szCs w:val="24"/>
              </w:rPr>
            </w:pPr>
            <w:r w:rsidRPr="00EC4E5B">
              <w:rPr>
                <w:b/>
                <w:sz w:val="16"/>
                <w:szCs w:val="24"/>
              </w:rPr>
              <w:t xml:space="preserve">Luc </w:t>
            </w:r>
            <w:r w:rsidRPr="00EC4E5B">
              <w:rPr>
                <w:b/>
                <w:sz w:val="14"/>
              </w:rPr>
              <w:t>(Commercial)</w:t>
            </w:r>
          </w:p>
        </w:tc>
        <w:tc>
          <w:tcPr>
            <w:tcW w:w="2553" w:type="dxa"/>
          </w:tcPr>
          <w:p w14:paraId="51CF6599" w14:textId="77777777" w:rsidR="00956135" w:rsidRPr="00EC4E5B" w:rsidRDefault="00956135" w:rsidP="00E7218B">
            <w:pPr>
              <w:spacing w:before="0"/>
              <w:jc w:val="center"/>
              <w:rPr>
                <w:b/>
                <w:sz w:val="16"/>
                <w:szCs w:val="24"/>
              </w:rPr>
            </w:pPr>
            <w:r w:rsidRPr="00EC4E5B">
              <w:rPr>
                <w:b/>
                <w:sz w:val="16"/>
                <w:szCs w:val="24"/>
              </w:rPr>
              <w:t>André (</w:t>
            </w:r>
            <w:proofErr w:type="spellStart"/>
            <w:r w:rsidRPr="00EC4E5B">
              <w:rPr>
                <w:b/>
                <w:sz w:val="16"/>
                <w:szCs w:val="24"/>
              </w:rPr>
              <w:t>Dir</w:t>
            </w:r>
            <w:proofErr w:type="spellEnd"/>
            <w:r w:rsidRPr="00EC4E5B">
              <w:rPr>
                <w:b/>
                <w:sz w:val="16"/>
                <w:szCs w:val="24"/>
              </w:rPr>
              <w:t>. Commercial)</w:t>
            </w:r>
          </w:p>
        </w:tc>
        <w:tc>
          <w:tcPr>
            <w:tcW w:w="1276" w:type="dxa"/>
          </w:tcPr>
          <w:p w14:paraId="1C797115" w14:textId="77777777" w:rsidR="00956135" w:rsidRPr="00EC4E5B" w:rsidRDefault="00956135" w:rsidP="00E7218B">
            <w:pPr>
              <w:spacing w:before="0"/>
              <w:jc w:val="center"/>
              <w:rPr>
                <w:b/>
                <w:sz w:val="16"/>
                <w:szCs w:val="24"/>
              </w:rPr>
            </w:pPr>
            <w:r w:rsidRPr="00EC4E5B">
              <w:rPr>
                <w:b/>
                <w:sz w:val="16"/>
                <w:szCs w:val="24"/>
              </w:rPr>
              <w:t>Prospect</w:t>
            </w:r>
          </w:p>
        </w:tc>
      </w:tr>
    </w:tbl>
    <w:p w14:paraId="1CBB4C63" w14:textId="77777777" w:rsidR="00956135" w:rsidRDefault="00956135" w:rsidP="00956135">
      <w:pPr>
        <w:spacing w:before="0"/>
        <w:rPr>
          <w:b/>
          <w:sz w:val="22"/>
          <w:szCs w:val="36"/>
        </w:rPr>
      </w:pPr>
      <w:r>
        <w:rPr>
          <w:b/>
          <w:noProof/>
          <w:sz w:val="22"/>
          <w:szCs w:val="36"/>
        </w:rPr>
        <w:drawing>
          <wp:inline distT="0" distB="0" distL="0" distR="0" wp14:anchorId="4B798A09" wp14:editId="10B16A77">
            <wp:extent cx="6254140" cy="4877435"/>
            <wp:effectExtent l="0" t="0" r="0" b="0"/>
            <wp:docPr id="1457834894" name="Image 1457834894" descr="Une image contenant texte, diagramme, ligne,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34894" name="Image 1457834894" descr="Une image contenant texte, diagramme, ligne, Parallèle&#10;&#10;Description générée automatiquement"/>
                    <pic:cNvPicPr/>
                  </pic:nvPicPr>
                  <pic:blipFill rotWithShape="1">
                    <a:blip r:embed="rId14">
                      <a:extLst>
                        <a:ext uri="{28A0092B-C50C-407E-A947-70E740481C1C}">
                          <a14:useLocalDpi xmlns:a14="http://schemas.microsoft.com/office/drawing/2010/main" val="0"/>
                        </a:ext>
                      </a:extLst>
                    </a:blip>
                    <a:srcRect l="6214" t="3761" r="5878"/>
                    <a:stretch/>
                  </pic:blipFill>
                  <pic:spPr bwMode="auto">
                    <a:xfrm>
                      <a:off x="0" y="0"/>
                      <a:ext cx="6273903" cy="4892848"/>
                    </a:xfrm>
                    <a:prstGeom prst="rect">
                      <a:avLst/>
                    </a:prstGeom>
                    <a:ln>
                      <a:noFill/>
                    </a:ln>
                    <a:extLst>
                      <a:ext uri="{53640926-AAD7-44D8-BBD7-CCE9431645EC}">
                        <a14:shadowObscured xmlns:a14="http://schemas.microsoft.com/office/drawing/2010/main"/>
                      </a:ext>
                    </a:extLst>
                  </pic:spPr>
                </pic:pic>
              </a:graphicData>
            </a:graphic>
          </wp:inline>
        </w:drawing>
      </w:r>
    </w:p>
    <w:p w14:paraId="586E41EA" w14:textId="77777777" w:rsidR="00956135" w:rsidRDefault="00956135" w:rsidP="00956135">
      <w:pPr>
        <w:spacing w:before="0"/>
        <w:rPr>
          <w:b/>
          <w:sz w:val="22"/>
          <w:szCs w:val="36"/>
        </w:rPr>
      </w:pPr>
    </w:p>
    <w:p w14:paraId="18E38095" w14:textId="77777777" w:rsidR="00956135" w:rsidRDefault="00956135" w:rsidP="00956135">
      <w:pPr>
        <w:spacing w:before="0"/>
        <w:rPr>
          <w:b/>
          <w:sz w:val="22"/>
          <w:szCs w:val="36"/>
        </w:rPr>
      </w:pPr>
    </w:p>
    <w:p w14:paraId="63A7C324" w14:textId="6E9450B7" w:rsidR="00AA3BC1" w:rsidRPr="00574E88" w:rsidRDefault="00AA3BC1" w:rsidP="00AA3BC1">
      <w:pPr>
        <w:autoSpaceDE w:val="0"/>
        <w:autoSpaceDN w:val="0"/>
        <w:adjustRightInd w:val="0"/>
        <w:rPr>
          <w:rFonts w:eastAsiaTheme="minorHAnsi" w:cs="Arial"/>
          <w:b/>
          <w:bCs/>
          <w:color w:val="000000"/>
          <w:sz w:val="24"/>
          <w:szCs w:val="28"/>
        </w:rPr>
      </w:pPr>
      <w:r>
        <w:rPr>
          <w:rFonts w:eastAsiaTheme="minorHAnsi" w:cs="Arial"/>
          <w:b/>
          <w:bCs/>
          <w:color w:val="000000"/>
          <w:sz w:val="24"/>
          <w:szCs w:val="28"/>
        </w:rPr>
        <w:t>Réponse</w:t>
      </w:r>
    </w:p>
    <w:p w14:paraId="35F63071" w14:textId="40AD3C43" w:rsidR="00AA3BC1" w:rsidRDefault="00AA3BC1" w:rsidP="00AA3BC1">
      <w:r>
        <w:t>Analysez l’organisation actuelle du système d’information et faites des propositions d’améliorations en lien avec l’évolution de l’entreprise.</w:t>
      </w:r>
    </w:p>
    <w:p w14:paraId="2EE5926A" w14:textId="77777777" w:rsidR="00076482" w:rsidRPr="00956135" w:rsidRDefault="00076482" w:rsidP="00956135"/>
    <w:sectPr w:rsidR="00076482" w:rsidRPr="00956135" w:rsidSect="00920823">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677E5"/>
    <w:multiLevelType w:val="hybridMultilevel"/>
    <w:tmpl w:val="A7E69EB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51F97B6A"/>
    <w:multiLevelType w:val="hybridMultilevel"/>
    <w:tmpl w:val="43C8B9FA"/>
    <w:lvl w:ilvl="0" w:tplc="E03619C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5684661"/>
    <w:multiLevelType w:val="hybridMultilevel"/>
    <w:tmpl w:val="7FD0AD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56E1415F"/>
    <w:multiLevelType w:val="multilevel"/>
    <w:tmpl w:val="DC8219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6CD1E65"/>
    <w:multiLevelType w:val="hybridMultilevel"/>
    <w:tmpl w:val="3EE6925C"/>
    <w:lvl w:ilvl="0" w:tplc="040C000F">
      <w:start w:val="1"/>
      <w:numFmt w:val="decimal"/>
      <w:lvlText w:val="%1."/>
      <w:lvlJc w:val="left"/>
      <w:pPr>
        <w:ind w:left="360" w:hanging="360"/>
      </w:pPr>
      <w:rPr>
        <w:rFonts w:hint="default"/>
      </w:rPr>
    </w:lvl>
    <w:lvl w:ilvl="1" w:tplc="FFFFFFFF">
      <w:start w:val="1"/>
      <w:numFmt w:val="decimal"/>
      <w:lvlText w:val="%2."/>
      <w:lvlJc w:val="left"/>
      <w:pPr>
        <w:ind w:left="1170" w:hanging="450"/>
      </w:pPr>
      <w:rPr>
        <w:rFonts w:hint="default"/>
        <w:b/>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C664E06"/>
    <w:multiLevelType w:val="multilevel"/>
    <w:tmpl w:val="155262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361320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878686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33124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1947757">
    <w:abstractNumId w:val="4"/>
  </w:num>
  <w:num w:numId="5" w16cid:durableId="1046220655">
    <w:abstractNumId w:val="1"/>
  </w:num>
  <w:num w:numId="6" w16cid:durableId="1382055252">
    <w:abstractNumId w:val="0"/>
  </w:num>
  <w:num w:numId="7" w16cid:durableId="207880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3C"/>
    <w:rsid w:val="00076482"/>
    <w:rsid w:val="003C2433"/>
    <w:rsid w:val="00920823"/>
    <w:rsid w:val="00956135"/>
    <w:rsid w:val="00AA3BC1"/>
    <w:rsid w:val="00B12A3C"/>
    <w:rsid w:val="00B2141E"/>
    <w:rsid w:val="00CD7F20"/>
    <w:rsid w:val="00EC1999"/>
    <w:rsid w:val="00F351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04E4"/>
  <w15:chartTrackingRefBased/>
  <w15:docId w15:val="{C20F0FD7-6181-432F-83AA-FDF18D9F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A3C"/>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B12A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iPriority w:val="9"/>
    <w:unhideWhenUsed/>
    <w:qFormat/>
    <w:rsid w:val="00B12A3C"/>
    <w:pPr>
      <w:spacing w:before="120" w:after="120"/>
      <w:outlineLvl w:val="1"/>
    </w:pPr>
    <w:rPr>
      <w:rFonts w:ascii="Arial Black" w:hAnsi="Arial Black"/>
      <w:b/>
      <w:bCs/>
      <w:color w:val="auto"/>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12A3C"/>
    <w:rPr>
      <w:rFonts w:ascii="Arial Black" w:eastAsiaTheme="majorEastAsia" w:hAnsi="Arial Black" w:cstheme="majorBidi"/>
      <w:b/>
      <w:bCs/>
      <w:sz w:val="24"/>
      <w:szCs w:val="28"/>
    </w:rPr>
  </w:style>
  <w:style w:type="paragraph" w:styleId="Paragraphedeliste">
    <w:name w:val="List Paragraph"/>
    <w:basedOn w:val="Normal"/>
    <w:uiPriority w:val="34"/>
    <w:qFormat/>
    <w:rsid w:val="00B12A3C"/>
    <w:pPr>
      <w:ind w:left="720"/>
      <w:contextualSpacing/>
    </w:pPr>
  </w:style>
  <w:style w:type="table" w:styleId="Grilledutableau">
    <w:name w:val="Table Grid"/>
    <w:basedOn w:val="TableauNormal"/>
    <w:uiPriority w:val="59"/>
    <w:rsid w:val="00B12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centuation">
    <w:name w:val="Emphasis"/>
    <w:basedOn w:val="Policepardfaut"/>
    <w:uiPriority w:val="20"/>
    <w:qFormat/>
    <w:rsid w:val="00B12A3C"/>
    <w:rPr>
      <w:i/>
      <w:iCs/>
    </w:rPr>
  </w:style>
  <w:style w:type="character" w:styleId="lev">
    <w:name w:val="Strong"/>
    <w:basedOn w:val="Policepardfaut"/>
    <w:uiPriority w:val="22"/>
    <w:qFormat/>
    <w:rsid w:val="00B12A3C"/>
    <w:rPr>
      <w:b/>
      <w:bCs/>
    </w:rPr>
  </w:style>
  <w:style w:type="character" w:customStyle="1" w:styleId="Titre1Car">
    <w:name w:val="Titre 1 Car"/>
    <w:basedOn w:val="Policepardfaut"/>
    <w:link w:val="Titre1"/>
    <w:uiPriority w:val="9"/>
    <w:rsid w:val="00B12A3C"/>
    <w:rPr>
      <w:rFonts w:asciiTheme="majorHAnsi" w:eastAsiaTheme="majorEastAsia" w:hAnsiTheme="majorHAnsi" w:cstheme="majorBidi"/>
      <w:color w:val="2F5496" w:themeColor="accent1" w:themeShade="BF"/>
      <w:sz w:val="32"/>
      <w:szCs w:val="32"/>
    </w:rPr>
  </w:style>
  <w:style w:type="paragraph" w:customStyle="1" w:styleId="texte">
    <w:name w:val="texte"/>
    <w:basedOn w:val="Normal"/>
    <w:uiPriority w:val="99"/>
    <w:rsid w:val="009561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before="0" w:line="288" w:lineRule="auto"/>
      <w:textAlignment w:val="center"/>
    </w:pPr>
    <w:rPr>
      <w:rFonts w:cs="Arial"/>
      <w:b/>
      <w:b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QuickStyle" Target="diagrams/quickStyle1.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6A9470-8038-4F5E-ACB3-BBC095CB6F3A}"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fr-FR"/>
        </a:p>
      </dgm:t>
    </dgm:pt>
    <dgm:pt modelId="{73416106-C4D2-4A6B-A860-A260FA2E7888}">
      <dgm:prSet phldrT="[Texte]" custT="1"/>
      <dgm:spPr/>
      <dgm:t>
        <a:bodyPr/>
        <a:lstStyle/>
        <a:p>
          <a:r>
            <a:rPr lang="fr-FR" sz="900" b="1"/>
            <a:t>M. Larrieux </a:t>
          </a:r>
          <a:r>
            <a:rPr lang="fr-FR" sz="900" b="0"/>
            <a:t>(Directeur)</a:t>
          </a:r>
        </a:p>
      </dgm:t>
    </dgm:pt>
    <dgm:pt modelId="{F28A4678-D446-4737-BDEE-8454C3ECFF81}" type="parTrans" cxnId="{6ABDA434-A122-4439-BF5A-420FA1F56A27}">
      <dgm:prSet/>
      <dgm:spPr/>
      <dgm:t>
        <a:bodyPr/>
        <a:lstStyle/>
        <a:p>
          <a:endParaRPr lang="fr-FR" sz="900" b="0"/>
        </a:p>
      </dgm:t>
    </dgm:pt>
    <dgm:pt modelId="{136F8451-3A50-4E1A-B5E3-71490579F1DE}" type="sibTrans" cxnId="{6ABDA434-A122-4439-BF5A-420FA1F56A27}">
      <dgm:prSet/>
      <dgm:spPr/>
      <dgm:t>
        <a:bodyPr/>
        <a:lstStyle/>
        <a:p>
          <a:endParaRPr lang="fr-FR" sz="900" b="0"/>
        </a:p>
      </dgm:t>
    </dgm:pt>
    <dgm:pt modelId="{07EA85B8-635A-4380-A789-3A10175E4E89}" type="asst">
      <dgm:prSet phldrT="[Texte]" custT="1"/>
      <dgm:spPr/>
      <dgm:t>
        <a:bodyPr/>
        <a:lstStyle/>
        <a:p>
          <a:r>
            <a:rPr lang="fr-FR" sz="900" b="1"/>
            <a:t>Loreleï</a:t>
          </a:r>
          <a:r>
            <a:rPr lang="fr-FR" sz="900" b="0"/>
            <a:t> (Attachée de gestion)</a:t>
          </a:r>
        </a:p>
      </dgm:t>
    </dgm:pt>
    <dgm:pt modelId="{4C65FB4B-AEA9-4D4C-BB87-8F077F85257F}" type="parTrans" cxnId="{5AF038FC-70D8-413B-A162-59D8497EF70F}">
      <dgm:prSet/>
      <dgm:spPr/>
      <dgm:t>
        <a:bodyPr/>
        <a:lstStyle/>
        <a:p>
          <a:endParaRPr lang="fr-FR" sz="900" b="0"/>
        </a:p>
      </dgm:t>
    </dgm:pt>
    <dgm:pt modelId="{F018A0FF-B0A9-4FC3-B46C-96D512B32623}" type="sibTrans" cxnId="{5AF038FC-70D8-413B-A162-59D8497EF70F}">
      <dgm:prSet/>
      <dgm:spPr/>
      <dgm:t>
        <a:bodyPr/>
        <a:lstStyle/>
        <a:p>
          <a:endParaRPr lang="fr-FR" sz="900" b="0"/>
        </a:p>
      </dgm:t>
    </dgm:pt>
    <dgm:pt modelId="{FDF297D9-7A74-4770-A0ED-5945B9FF9564}">
      <dgm:prSet phldrT="[Texte]" custT="1"/>
      <dgm:spPr/>
      <dgm:t>
        <a:bodyPr/>
        <a:lstStyle/>
        <a:p>
          <a:r>
            <a:rPr lang="fr-FR" sz="900" b="0"/>
            <a:t>Vente (</a:t>
          </a:r>
          <a:r>
            <a:rPr lang="fr-FR" sz="900" b="1"/>
            <a:t>Lucien</a:t>
          </a:r>
          <a:r>
            <a:rPr lang="fr-FR" sz="900" b="0"/>
            <a:t>)</a:t>
          </a:r>
        </a:p>
      </dgm:t>
    </dgm:pt>
    <dgm:pt modelId="{94042618-0B72-48AB-93EA-AE3D66C9C25F}" type="parTrans" cxnId="{F821B5C9-0DC7-42C0-B442-26BD92D2B60F}">
      <dgm:prSet/>
      <dgm:spPr/>
      <dgm:t>
        <a:bodyPr/>
        <a:lstStyle/>
        <a:p>
          <a:endParaRPr lang="fr-FR" sz="900" b="0"/>
        </a:p>
      </dgm:t>
    </dgm:pt>
    <dgm:pt modelId="{C7975FBA-9AFF-4248-B87B-B40FDA0A335F}" type="sibTrans" cxnId="{F821B5C9-0DC7-42C0-B442-26BD92D2B60F}">
      <dgm:prSet/>
      <dgm:spPr/>
      <dgm:t>
        <a:bodyPr/>
        <a:lstStyle/>
        <a:p>
          <a:endParaRPr lang="fr-FR" sz="900" b="0"/>
        </a:p>
      </dgm:t>
    </dgm:pt>
    <dgm:pt modelId="{F6D48A50-60EB-4E1B-ABDB-AB5ECB2EE669}">
      <dgm:prSet phldrT="[Texte]" custT="1"/>
      <dgm:spPr/>
      <dgm:t>
        <a:bodyPr/>
        <a:lstStyle/>
        <a:p>
          <a:r>
            <a:rPr lang="fr-FR" sz="900" b="0"/>
            <a:t>Communication (</a:t>
          </a:r>
          <a:r>
            <a:rPr lang="fr-FR" sz="900" b="1"/>
            <a:t>Lucie</a:t>
          </a:r>
          <a:r>
            <a:rPr lang="fr-FR" sz="900" b="0"/>
            <a:t>)</a:t>
          </a:r>
        </a:p>
      </dgm:t>
    </dgm:pt>
    <dgm:pt modelId="{D692813B-238B-4EE2-9544-894A749EABA7}" type="parTrans" cxnId="{7541EAD3-B95D-4DC1-8A5C-0F783835033E}">
      <dgm:prSet/>
      <dgm:spPr/>
      <dgm:t>
        <a:bodyPr/>
        <a:lstStyle/>
        <a:p>
          <a:endParaRPr lang="fr-FR" sz="900" b="0"/>
        </a:p>
      </dgm:t>
    </dgm:pt>
    <dgm:pt modelId="{E8C483D2-EA7D-48A8-965E-61E99E601747}" type="sibTrans" cxnId="{7541EAD3-B95D-4DC1-8A5C-0F783835033E}">
      <dgm:prSet/>
      <dgm:spPr/>
      <dgm:t>
        <a:bodyPr/>
        <a:lstStyle/>
        <a:p>
          <a:endParaRPr lang="fr-FR" sz="900" b="0"/>
        </a:p>
      </dgm:t>
    </dgm:pt>
    <dgm:pt modelId="{521CBEF8-E31F-4769-A96C-B8E3F0798CD6}">
      <dgm:prSet phldrT="[Texte]" custT="1"/>
      <dgm:spPr/>
      <dgm:t>
        <a:bodyPr/>
        <a:lstStyle/>
        <a:p>
          <a:r>
            <a:rPr lang="fr-FR" sz="900" b="0"/>
            <a:t>Production (</a:t>
          </a:r>
          <a:r>
            <a:rPr lang="fr-FR" sz="900" b="1"/>
            <a:t>Yohan</a:t>
          </a:r>
          <a:r>
            <a:rPr lang="fr-FR" sz="900" b="0"/>
            <a:t>)</a:t>
          </a:r>
        </a:p>
      </dgm:t>
    </dgm:pt>
    <dgm:pt modelId="{C5BF59C6-B910-4133-B4D2-DB81A124C1B4}" type="parTrans" cxnId="{87179C58-38A6-45C3-B083-3AFA9ECFDCCB}">
      <dgm:prSet/>
      <dgm:spPr/>
      <dgm:t>
        <a:bodyPr/>
        <a:lstStyle/>
        <a:p>
          <a:endParaRPr lang="fr-FR" sz="900" b="0"/>
        </a:p>
      </dgm:t>
    </dgm:pt>
    <dgm:pt modelId="{A0E47BDC-E98F-40F7-AF1D-832DD7864CBC}" type="sibTrans" cxnId="{87179C58-38A6-45C3-B083-3AFA9ECFDCCB}">
      <dgm:prSet/>
      <dgm:spPr/>
      <dgm:t>
        <a:bodyPr/>
        <a:lstStyle/>
        <a:p>
          <a:endParaRPr lang="fr-FR" sz="900" b="0"/>
        </a:p>
      </dgm:t>
    </dgm:pt>
    <dgm:pt modelId="{97B5EE06-5A6C-4D8D-92F9-C6F63DF64A01}">
      <dgm:prSet phldrT="[Texte]" custT="1"/>
      <dgm:spPr/>
      <dgm:t>
        <a:bodyPr/>
        <a:lstStyle/>
        <a:p>
          <a:r>
            <a:rPr lang="fr-FR" sz="900" b="1"/>
            <a:t>Erma</a:t>
          </a:r>
          <a:r>
            <a:rPr lang="fr-FR" sz="900" b="0"/>
            <a:t> (Directrice adjointe) </a:t>
          </a:r>
        </a:p>
      </dgm:t>
    </dgm:pt>
    <dgm:pt modelId="{20A5B38E-C70C-4172-BC9C-769992CB7C47}" type="parTrans" cxnId="{A9AA4F7C-7E0E-4B5A-9009-BFCD08E7375A}">
      <dgm:prSet/>
      <dgm:spPr/>
      <dgm:t>
        <a:bodyPr/>
        <a:lstStyle/>
        <a:p>
          <a:endParaRPr lang="fr-FR" sz="900" b="0"/>
        </a:p>
      </dgm:t>
    </dgm:pt>
    <dgm:pt modelId="{892CC011-0293-45DD-879A-4CDC592D1D41}" type="sibTrans" cxnId="{A9AA4F7C-7E0E-4B5A-9009-BFCD08E7375A}">
      <dgm:prSet/>
      <dgm:spPr/>
      <dgm:t>
        <a:bodyPr/>
        <a:lstStyle/>
        <a:p>
          <a:endParaRPr lang="fr-FR" sz="900" b="0"/>
        </a:p>
      </dgm:t>
    </dgm:pt>
    <dgm:pt modelId="{D0F11ADE-2716-44EC-8BAD-18A5917B0804}">
      <dgm:prSet phldrT="[Texte]" custT="1"/>
      <dgm:spPr/>
      <dgm:t>
        <a:bodyPr/>
        <a:lstStyle/>
        <a:p>
          <a:r>
            <a:rPr lang="fr-FR" sz="900" b="0"/>
            <a:t>R&amp;D (</a:t>
          </a:r>
          <a:r>
            <a:rPr lang="fr-FR" sz="900" b="1"/>
            <a:t>Raphael</a:t>
          </a:r>
          <a:r>
            <a:rPr lang="fr-FR" sz="900" b="0"/>
            <a:t>)</a:t>
          </a:r>
        </a:p>
      </dgm:t>
    </dgm:pt>
    <dgm:pt modelId="{6FD90C0D-F8F6-480F-B35F-281210D1E85B}" type="parTrans" cxnId="{362241E5-BCDA-49FA-974F-FDF13689D49F}">
      <dgm:prSet/>
      <dgm:spPr/>
      <dgm:t>
        <a:bodyPr/>
        <a:lstStyle/>
        <a:p>
          <a:endParaRPr lang="fr-FR" sz="900" b="0"/>
        </a:p>
      </dgm:t>
    </dgm:pt>
    <dgm:pt modelId="{F7D05A36-4A01-4EE2-8416-94051F81AFDF}" type="sibTrans" cxnId="{362241E5-BCDA-49FA-974F-FDF13689D49F}">
      <dgm:prSet/>
      <dgm:spPr/>
      <dgm:t>
        <a:bodyPr/>
        <a:lstStyle/>
        <a:p>
          <a:endParaRPr lang="fr-FR" sz="900" b="0"/>
        </a:p>
      </dgm:t>
    </dgm:pt>
    <dgm:pt modelId="{45D0F9C6-AC08-420B-81A8-0ACF44052E34}">
      <dgm:prSet phldrT="[Texte]" custT="1"/>
      <dgm:spPr/>
      <dgm:t>
        <a:bodyPr/>
        <a:lstStyle/>
        <a:p>
          <a:r>
            <a:rPr lang="fr-FR" sz="900" b="0"/>
            <a:t>DAF (</a:t>
          </a:r>
          <a:r>
            <a:rPr lang="fr-FR" sz="900" b="1"/>
            <a:t>Pascale</a:t>
          </a:r>
          <a:r>
            <a:rPr lang="fr-FR" sz="900" b="0"/>
            <a:t>)</a:t>
          </a:r>
        </a:p>
      </dgm:t>
    </dgm:pt>
    <dgm:pt modelId="{247796F1-E8F2-4445-9F16-BF4C771BBDCB}" type="parTrans" cxnId="{E1323B35-38D1-4192-9D1D-88A44D8DA3FD}">
      <dgm:prSet/>
      <dgm:spPr/>
      <dgm:t>
        <a:bodyPr/>
        <a:lstStyle/>
        <a:p>
          <a:endParaRPr lang="fr-FR" sz="900" b="0"/>
        </a:p>
      </dgm:t>
    </dgm:pt>
    <dgm:pt modelId="{6C9B930F-CA03-4272-AC04-EB62B3A3F191}" type="sibTrans" cxnId="{E1323B35-38D1-4192-9D1D-88A44D8DA3FD}">
      <dgm:prSet/>
      <dgm:spPr/>
      <dgm:t>
        <a:bodyPr/>
        <a:lstStyle/>
        <a:p>
          <a:endParaRPr lang="fr-FR" sz="900" b="0"/>
        </a:p>
      </dgm:t>
    </dgm:pt>
    <dgm:pt modelId="{60D00A2D-04BD-488A-A488-FE5D1F6F10CF}" type="pres">
      <dgm:prSet presAssocID="{8E6A9470-8038-4F5E-ACB3-BBC095CB6F3A}" presName="hierChild1" presStyleCnt="0">
        <dgm:presLayoutVars>
          <dgm:chPref val="1"/>
          <dgm:dir/>
          <dgm:animOne val="branch"/>
          <dgm:animLvl val="lvl"/>
          <dgm:resizeHandles/>
        </dgm:presLayoutVars>
      </dgm:prSet>
      <dgm:spPr/>
    </dgm:pt>
    <dgm:pt modelId="{969160C1-F410-4D8C-A152-F79AC3107F93}" type="pres">
      <dgm:prSet presAssocID="{73416106-C4D2-4A6B-A860-A260FA2E7888}" presName="hierRoot1" presStyleCnt="0"/>
      <dgm:spPr/>
    </dgm:pt>
    <dgm:pt modelId="{55B68143-7FA6-4588-829E-23BEBEC300F4}" type="pres">
      <dgm:prSet presAssocID="{73416106-C4D2-4A6B-A860-A260FA2E7888}" presName="composite" presStyleCnt="0"/>
      <dgm:spPr/>
    </dgm:pt>
    <dgm:pt modelId="{C6B83258-0EF0-467C-B5CB-7E0EB5E7DDC6}" type="pres">
      <dgm:prSet presAssocID="{73416106-C4D2-4A6B-A860-A260FA2E7888}" presName="background" presStyleLbl="node0" presStyleIdx="0" presStyleCnt="1"/>
      <dgm:spPr/>
    </dgm:pt>
    <dgm:pt modelId="{E6AEA23B-AC61-49A4-BBB2-12EF2F374EB5}" type="pres">
      <dgm:prSet presAssocID="{73416106-C4D2-4A6B-A860-A260FA2E7888}" presName="text" presStyleLbl="fgAcc0" presStyleIdx="0" presStyleCnt="1" custScaleY="64123">
        <dgm:presLayoutVars>
          <dgm:chPref val="3"/>
        </dgm:presLayoutVars>
      </dgm:prSet>
      <dgm:spPr/>
    </dgm:pt>
    <dgm:pt modelId="{806BAD7B-E6CD-4D6F-8996-7F2B8EE7708D}" type="pres">
      <dgm:prSet presAssocID="{73416106-C4D2-4A6B-A860-A260FA2E7888}" presName="hierChild2" presStyleCnt="0"/>
      <dgm:spPr/>
    </dgm:pt>
    <dgm:pt modelId="{43573BBB-A648-448D-A96C-42EAD8422C25}" type="pres">
      <dgm:prSet presAssocID="{4C65FB4B-AEA9-4D4C-BB87-8F077F85257F}" presName="Name10" presStyleLbl="parChTrans1D2" presStyleIdx="0" presStyleCnt="2"/>
      <dgm:spPr/>
    </dgm:pt>
    <dgm:pt modelId="{0F7AC2B2-14FB-41C6-8207-D6A1A97DF5CD}" type="pres">
      <dgm:prSet presAssocID="{07EA85B8-635A-4380-A789-3A10175E4E89}" presName="hierRoot2" presStyleCnt="0"/>
      <dgm:spPr/>
    </dgm:pt>
    <dgm:pt modelId="{E7511FBE-57C1-4C06-878B-533009F62F6D}" type="pres">
      <dgm:prSet presAssocID="{07EA85B8-635A-4380-A789-3A10175E4E89}" presName="composite2" presStyleCnt="0"/>
      <dgm:spPr/>
    </dgm:pt>
    <dgm:pt modelId="{5781C941-D540-4AC4-BC88-091715701124}" type="pres">
      <dgm:prSet presAssocID="{07EA85B8-635A-4380-A789-3A10175E4E89}" presName="background2" presStyleLbl="asst1" presStyleIdx="0" presStyleCnt="1"/>
      <dgm:spPr/>
    </dgm:pt>
    <dgm:pt modelId="{FEFCCBC8-08C4-4FDA-93AA-8E9F2ABFB8D2}" type="pres">
      <dgm:prSet presAssocID="{07EA85B8-635A-4380-A789-3A10175E4E89}" presName="text2" presStyleLbl="fgAcc2" presStyleIdx="0" presStyleCnt="2" custScaleX="128202" custScaleY="64123">
        <dgm:presLayoutVars>
          <dgm:chPref val="3"/>
        </dgm:presLayoutVars>
      </dgm:prSet>
      <dgm:spPr/>
    </dgm:pt>
    <dgm:pt modelId="{CEE2E186-4BBC-4BAD-B26B-56F9B40B0146}" type="pres">
      <dgm:prSet presAssocID="{07EA85B8-635A-4380-A789-3A10175E4E89}" presName="hierChild3" presStyleCnt="0"/>
      <dgm:spPr/>
    </dgm:pt>
    <dgm:pt modelId="{414C5EAD-F436-4B98-A397-AD03D4809AC2}" type="pres">
      <dgm:prSet presAssocID="{20A5B38E-C70C-4172-BC9C-769992CB7C47}" presName="Name10" presStyleLbl="parChTrans1D2" presStyleIdx="1" presStyleCnt="2"/>
      <dgm:spPr/>
    </dgm:pt>
    <dgm:pt modelId="{15863480-4533-4AE0-B147-5C9891412C15}" type="pres">
      <dgm:prSet presAssocID="{97B5EE06-5A6C-4D8D-92F9-C6F63DF64A01}" presName="hierRoot2" presStyleCnt="0"/>
      <dgm:spPr/>
    </dgm:pt>
    <dgm:pt modelId="{D1179AAB-15C9-4B65-8EF7-56D4F3F1B706}" type="pres">
      <dgm:prSet presAssocID="{97B5EE06-5A6C-4D8D-92F9-C6F63DF64A01}" presName="composite2" presStyleCnt="0"/>
      <dgm:spPr/>
    </dgm:pt>
    <dgm:pt modelId="{F5110D61-0138-4AA0-BC39-CF1D045FFF0E}" type="pres">
      <dgm:prSet presAssocID="{97B5EE06-5A6C-4D8D-92F9-C6F63DF64A01}" presName="background2" presStyleLbl="node2" presStyleIdx="0" presStyleCnt="1"/>
      <dgm:spPr/>
    </dgm:pt>
    <dgm:pt modelId="{CB491AB8-FB4D-4824-BEB8-3B63E076AA58}" type="pres">
      <dgm:prSet presAssocID="{97B5EE06-5A6C-4D8D-92F9-C6F63DF64A01}" presName="text2" presStyleLbl="fgAcc2" presStyleIdx="1" presStyleCnt="2" custScaleX="128202" custScaleY="64123">
        <dgm:presLayoutVars>
          <dgm:chPref val="3"/>
        </dgm:presLayoutVars>
      </dgm:prSet>
      <dgm:spPr/>
    </dgm:pt>
    <dgm:pt modelId="{58EB2E78-BFAF-44DB-9B7B-3F0E5CBE4FD6}" type="pres">
      <dgm:prSet presAssocID="{97B5EE06-5A6C-4D8D-92F9-C6F63DF64A01}" presName="hierChild3" presStyleCnt="0"/>
      <dgm:spPr/>
    </dgm:pt>
    <dgm:pt modelId="{F63E783D-B517-4F70-8F22-9027D650EF4F}" type="pres">
      <dgm:prSet presAssocID="{94042618-0B72-48AB-93EA-AE3D66C9C25F}" presName="Name17" presStyleLbl="parChTrans1D3" presStyleIdx="0" presStyleCnt="5"/>
      <dgm:spPr/>
    </dgm:pt>
    <dgm:pt modelId="{81120E8F-713E-45B2-B8B4-909BE8A052FF}" type="pres">
      <dgm:prSet presAssocID="{FDF297D9-7A74-4770-A0ED-5945B9FF9564}" presName="hierRoot3" presStyleCnt="0"/>
      <dgm:spPr/>
    </dgm:pt>
    <dgm:pt modelId="{9470998C-548A-46EE-855D-B7A0665F7E62}" type="pres">
      <dgm:prSet presAssocID="{FDF297D9-7A74-4770-A0ED-5945B9FF9564}" presName="composite3" presStyleCnt="0"/>
      <dgm:spPr/>
    </dgm:pt>
    <dgm:pt modelId="{6650C4A4-656D-4429-8E87-17EE67AFD905}" type="pres">
      <dgm:prSet presAssocID="{FDF297D9-7A74-4770-A0ED-5945B9FF9564}" presName="background3" presStyleLbl="node3" presStyleIdx="0" presStyleCnt="5"/>
      <dgm:spPr/>
    </dgm:pt>
    <dgm:pt modelId="{9C843DDF-A170-43A9-AED7-BD3D3F49E8ED}" type="pres">
      <dgm:prSet presAssocID="{FDF297D9-7A74-4770-A0ED-5945B9FF9564}" presName="text3" presStyleLbl="fgAcc3" presStyleIdx="0" presStyleCnt="5" custScaleY="64123">
        <dgm:presLayoutVars>
          <dgm:chPref val="3"/>
        </dgm:presLayoutVars>
      </dgm:prSet>
      <dgm:spPr/>
    </dgm:pt>
    <dgm:pt modelId="{E49063B3-0750-44DD-9028-BD7A35733E31}" type="pres">
      <dgm:prSet presAssocID="{FDF297D9-7A74-4770-A0ED-5945B9FF9564}" presName="hierChild4" presStyleCnt="0"/>
      <dgm:spPr/>
    </dgm:pt>
    <dgm:pt modelId="{E74E5185-9962-4070-8E6F-40F94FB798A7}" type="pres">
      <dgm:prSet presAssocID="{D692813B-238B-4EE2-9544-894A749EABA7}" presName="Name17" presStyleLbl="parChTrans1D3" presStyleIdx="1" presStyleCnt="5"/>
      <dgm:spPr/>
    </dgm:pt>
    <dgm:pt modelId="{AD00FB15-9210-4065-9B8F-A66C2F42F44D}" type="pres">
      <dgm:prSet presAssocID="{F6D48A50-60EB-4E1B-ABDB-AB5ECB2EE669}" presName="hierRoot3" presStyleCnt="0"/>
      <dgm:spPr/>
    </dgm:pt>
    <dgm:pt modelId="{C828D0AC-446D-42AF-9E87-1053066010FE}" type="pres">
      <dgm:prSet presAssocID="{F6D48A50-60EB-4E1B-ABDB-AB5ECB2EE669}" presName="composite3" presStyleCnt="0"/>
      <dgm:spPr/>
    </dgm:pt>
    <dgm:pt modelId="{7FDB4400-7D3F-46E1-A748-12C78CC280B3}" type="pres">
      <dgm:prSet presAssocID="{F6D48A50-60EB-4E1B-ABDB-AB5ECB2EE669}" presName="background3" presStyleLbl="node3" presStyleIdx="1" presStyleCnt="5"/>
      <dgm:spPr/>
    </dgm:pt>
    <dgm:pt modelId="{B7F6D32C-EA95-4806-9161-8F5137DB7AFF}" type="pres">
      <dgm:prSet presAssocID="{F6D48A50-60EB-4E1B-ABDB-AB5ECB2EE669}" presName="text3" presStyleLbl="fgAcc3" presStyleIdx="1" presStyleCnt="5" custScaleX="112153" custScaleY="64123">
        <dgm:presLayoutVars>
          <dgm:chPref val="3"/>
        </dgm:presLayoutVars>
      </dgm:prSet>
      <dgm:spPr/>
    </dgm:pt>
    <dgm:pt modelId="{4E6D62EA-6A82-422B-867C-2DE4416FDE6E}" type="pres">
      <dgm:prSet presAssocID="{F6D48A50-60EB-4E1B-ABDB-AB5ECB2EE669}" presName="hierChild4" presStyleCnt="0"/>
      <dgm:spPr/>
    </dgm:pt>
    <dgm:pt modelId="{E481B4B5-32A3-43D4-AEFC-6001AAF6ED4B}" type="pres">
      <dgm:prSet presAssocID="{C5BF59C6-B910-4133-B4D2-DB81A124C1B4}" presName="Name17" presStyleLbl="parChTrans1D3" presStyleIdx="2" presStyleCnt="5"/>
      <dgm:spPr/>
    </dgm:pt>
    <dgm:pt modelId="{C723D5C4-2B50-47C3-B8E1-4CD614939E07}" type="pres">
      <dgm:prSet presAssocID="{521CBEF8-E31F-4769-A96C-B8E3F0798CD6}" presName="hierRoot3" presStyleCnt="0"/>
      <dgm:spPr/>
    </dgm:pt>
    <dgm:pt modelId="{6DAEF04A-8DA2-4D9E-BE6F-D4401E6D8434}" type="pres">
      <dgm:prSet presAssocID="{521CBEF8-E31F-4769-A96C-B8E3F0798CD6}" presName="composite3" presStyleCnt="0"/>
      <dgm:spPr/>
    </dgm:pt>
    <dgm:pt modelId="{78131E12-66AD-4041-9D47-F0A86E5B67B9}" type="pres">
      <dgm:prSet presAssocID="{521CBEF8-E31F-4769-A96C-B8E3F0798CD6}" presName="background3" presStyleLbl="node3" presStyleIdx="2" presStyleCnt="5"/>
      <dgm:spPr/>
    </dgm:pt>
    <dgm:pt modelId="{516A56E3-CA33-4706-A877-D2EE4E66BD19}" type="pres">
      <dgm:prSet presAssocID="{521CBEF8-E31F-4769-A96C-B8E3F0798CD6}" presName="text3" presStyleLbl="fgAcc3" presStyleIdx="2" presStyleCnt="5" custScaleY="64123">
        <dgm:presLayoutVars>
          <dgm:chPref val="3"/>
        </dgm:presLayoutVars>
      </dgm:prSet>
      <dgm:spPr/>
    </dgm:pt>
    <dgm:pt modelId="{C9D9F7FD-053D-42F0-A2B5-D34696A740DC}" type="pres">
      <dgm:prSet presAssocID="{521CBEF8-E31F-4769-A96C-B8E3F0798CD6}" presName="hierChild4" presStyleCnt="0"/>
      <dgm:spPr/>
    </dgm:pt>
    <dgm:pt modelId="{FCE534B5-B459-4BE4-89D8-77902FA67A63}" type="pres">
      <dgm:prSet presAssocID="{6FD90C0D-F8F6-480F-B35F-281210D1E85B}" presName="Name17" presStyleLbl="parChTrans1D3" presStyleIdx="3" presStyleCnt="5"/>
      <dgm:spPr/>
    </dgm:pt>
    <dgm:pt modelId="{17D8E150-D4FF-4567-9368-A3AF0A081EB0}" type="pres">
      <dgm:prSet presAssocID="{D0F11ADE-2716-44EC-8BAD-18A5917B0804}" presName="hierRoot3" presStyleCnt="0"/>
      <dgm:spPr/>
    </dgm:pt>
    <dgm:pt modelId="{9141AA9A-81FD-489B-AD28-493B7E241343}" type="pres">
      <dgm:prSet presAssocID="{D0F11ADE-2716-44EC-8BAD-18A5917B0804}" presName="composite3" presStyleCnt="0"/>
      <dgm:spPr/>
    </dgm:pt>
    <dgm:pt modelId="{36F95EE6-A37F-46FF-AC8A-FEE2DC805329}" type="pres">
      <dgm:prSet presAssocID="{D0F11ADE-2716-44EC-8BAD-18A5917B0804}" presName="background3" presStyleLbl="node3" presStyleIdx="3" presStyleCnt="5"/>
      <dgm:spPr/>
    </dgm:pt>
    <dgm:pt modelId="{E527E6E2-E66C-4A6A-A4F4-33A8B39542BF}" type="pres">
      <dgm:prSet presAssocID="{D0F11ADE-2716-44EC-8BAD-18A5917B0804}" presName="text3" presStyleLbl="fgAcc3" presStyleIdx="3" presStyleCnt="5" custScaleY="64123">
        <dgm:presLayoutVars>
          <dgm:chPref val="3"/>
        </dgm:presLayoutVars>
      </dgm:prSet>
      <dgm:spPr/>
    </dgm:pt>
    <dgm:pt modelId="{6645C142-3056-4752-B463-6066EF2602B5}" type="pres">
      <dgm:prSet presAssocID="{D0F11ADE-2716-44EC-8BAD-18A5917B0804}" presName="hierChild4" presStyleCnt="0"/>
      <dgm:spPr/>
    </dgm:pt>
    <dgm:pt modelId="{E4E56665-91AE-413B-8710-E87984D8D3A0}" type="pres">
      <dgm:prSet presAssocID="{247796F1-E8F2-4445-9F16-BF4C771BBDCB}" presName="Name17" presStyleLbl="parChTrans1D3" presStyleIdx="4" presStyleCnt="5"/>
      <dgm:spPr/>
    </dgm:pt>
    <dgm:pt modelId="{685CF3DF-B2D5-4173-AC5C-F02C283AE706}" type="pres">
      <dgm:prSet presAssocID="{45D0F9C6-AC08-420B-81A8-0ACF44052E34}" presName="hierRoot3" presStyleCnt="0"/>
      <dgm:spPr/>
    </dgm:pt>
    <dgm:pt modelId="{424CA3CB-745B-4CA9-959B-7C53E5EBE0AC}" type="pres">
      <dgm:prSet presAssocID="{45D0F9C6-AC08-420B-81A8-0ACF44052E34}" presName="composite3" presStyleCnt="0"/>
      <dgm:spPr/>
    </dgm:pt>
    <dgm:pt modelId="{760611C9-3C6E-473A-BE31-94823F36160E}" type="pres">
      <dgm:prSet presAssocID="{45D0F9C6-AC08-420B-81A8-0ACF44052E34}" presName="background3" presStyleLbl="node3" presStyleIdx="4" presStyleCnt="5"/>
      <dgm:spPr/>
    </dgm:pt>
    <dgm:pt modelId="{81D6B84B-E6AF-4EC9-8212-63BB42F23F1F}" type="pres">
      <dgm:prSet presAssocID="{45D0F9C6-AC08-420B-81A8-0ACF44052E34}" presName="text3" presStyleLbl="fgAcc3" presStyleIdx="4" presStyleCnt="5" custScaleY="64123">
        <dgm:presLayoutVars>
          <dgm:chPref val="3"/>
        </dgm:presLayoutVars>
      </dgm:prSet>
      <dgm:spPr/>
    </dgm:pt>
    <dgm:pt modelId="{A2875463-C567-48FB-B14C-A57D73E9E934}" type="pres">
      <dgm:prSet presAssocID="{45D0F9C6-AC08-420B-81A8-0ACF44052E34}" presName="hierChild4" presStyleCnt="0"/>
      <dgm:spPr/>
    </dgm:pt>
  </dgm:ptLst>
  <dgm:cxnLst>
    <dgm:cxn modelId="{2A5CF00F-AD3E-4188-89F7-7B6DBFCBA5B9}" type="presOf" srcId="{97B5EE06-5A6C-4D8D-92F9-C6F63DF64A01}" destId="{CB491AB8-FB4D-4824-BEB8-3B63E076AA58}" srcOrd="0" destOrd="0" presId="urn:microsoft.com/office/officeart/2005/8/layout/hierarchy1"/>
    <dgm:cxn modelId="{DAD1B713-2F65-4FFC-BD25-617048AAB70C}" type="presOf" srcId="{D692813B-238B-4EE2-9544-894A749EABA7}" destId="{E74E5185-9962-4070-8E6F-40F94FB798A7}" srcOrd="0" destOrd="0" presId="urn:microsoft.com/office/officeart/2005/8/layout/hierarchy1"/>
    <dgm:cxn modelId="{F7661627-4A6D-40CB-9968-E9592A8D9A7B}" type="presOf" srcId="{20A5B38E-C70C-4172-BC9C-769992CB7C47}" destId="{414C5EAD-F436-4B98-A397-AD03D4809AC2}" srcOrd="0" destOrd="0" presId="urn:microsoft.com/office/officeart/2005/8/layout/hierarchy1"/>
    <dgm:cxn modelId="{DEA82428-FB7B-4E67-87A2-28A0202E2E2A}" type="presOf" srcId="{45D0F9C6-AC08-420B-81A8-0ACF44052E34}" destId="{81D6B84B-E6AF-4EC9-8212-63BB42F23F1F}" srcOrd="0" destOrd="0" presId="urn:microsoft.com/office/officeart/2005/8/layout/hierarchy1"/>
    <dgm:cxn modelId="{6ABDA434-A122-4439-BF5A-420FA1F56A27}" srcId="{8E6A9470-8038-4F5E-ACB3-BBC095CB6F3A}" destId="{73416106-C4D2-4A6B-A860-A260FA2E7888}" srcOrd="0" destOrd="0" parTransId="{F28A4678-D446-4737-BDEE-8454C3ECFF81}" sibTransId="{136F8451-3A50-4E1A-B5E3-71490579F1DE}"/>
    <dgm:cxn modelId="{E1323B35-38D1-4192-9D1D-88A44D8DA3FD}" srcId="{97B5EE06-5A6C-4D8D-92F9-C6F63DF64A01}" destId="{45D0F9C6-AC08-420B-81A8-0ACF44052E34}" srcOrd="4" destOrd="0" parTransId="{247796F1-E8F2-4445-9F16-BF4C771BBDCB}" sibTransId="{6C9B930F-CA03-4272-AC04-EB62B3A3F191}"/>
    <dgm:cxn modelId="{C1583E36-E627-4013-B5DD-E329E14EFB81}" type="presOf" srcId="{94042618-0B72-48AB-93EA-AE3D66C9C25F}" destId="{F63E783D-B517-4F70-8F22-9027D650EF4F}" srcOrd="0" destOrd="0" presId="urn:microsoft.com/office/officeart/2005/8/layout/hierarchy1"/>
    <dgm:cxn modelId="{D8FF6F4D-8FAD-471F-911B-D1626809D15E}" type="presOf" srcId="{07EA85B8-635A-4380-A789-3A10175E4E89}" destId="{FEFCCBC8-08C4-4FDA-93AA-8E9F2ABFB8D2}" srcOrd="0" destOrd="0" presId="urn:microsoft.com/office/officeart/2005/8/layout/hierarchy1"/>
    <dgm:cxn modelId="{CC3F9751-FDC8-4ED3-9DE4-829BEF9BA204}" type="presOf" srcId="{8E6A9470-8038-4F5E-ACB3-BBC095CB6F3A}" destId="{60D00A2D-04BD-488A-A488-FE5D1F6F10CF}" srcOrd="0" destOrd="0" presId="urn:microsoft.com/office/officeart/2005/8/layout/hierarchy1"/>
    <dgm:cxn modelId="{F7B32A58-EC6F-4D1C-B9CD-1A3A892B20BF}" type="presOf" srcId="{521CBEF8-E31F-4769-A96C-B8E3F0798CD6}" destId="{516A56E3-CA33-4706-A877-D2EE4E66BD19}" srcOrd="0" destOrd="0" presId="urn:microsoft.com/office/officeart/2005/8/layout/hierarchy1"/>
    <dgm:cxn modelId="{87179C58-38A6-45C3-B083-3AFA9ECFDCCB}" srcId="{97B5EE06-5A6C-4D8D-92F9-C6F63DF64A01}" destId="{521CBEF8-E31F-4769-A96C-B8E3F0798CD6}" srcOrd="2" destOrd="0" parTransId="{C5BF59C6-B910-4133-B4D2-DB81A124C1B4}" sibTransId="{A0E47BDC-E98F-40F7-AF1D-832DD7864CBC}"/>
    <dgm:cxn modelId="{225E325A-5690-4734-94CF-68A5B82B3B5F}" type="presOf" srcId="{FDF297D9-7A74-4770-A0ED-5945B9FF9564}" destId="{9C843DDF-A170-43A9-AED7-BD3D3F49E8ED}" srcOrd="0" destOrd="0" presId="urn:microsoft.com/office/officeart/2005/8/layout/hierarchy1"/>
    <dgm:cxn modelId="{A9AA4F7C-7E0E-4B5A-9009-BFCD08E7375A}" srcId="{73416106-C4D2-4A6B-A860-A260FA2E7888}" destId="{97B5EE06-5A6C-4D8D-92F9-C6F63DF64A01}" srcOrd="1" destOrd="0" parTransId="{20A5B38E-C70C-4172-BC9C-769992CB7C47}" sibTransId="{892CC011-0293-45DD-879A-4CDC592D1D41}"/>
    <dgm:cxn modelId="{22B4A083-B498-494D-8BFC-AD5C3B11F6DE}" type="presOf" srcId="{D0F11ADE-2716-44EC-8BAD-18A5917B0804}" destId="{E527E6E2-E66C-4A6A-A4F4-33A8B39542BF}" srcOrd="0" destOrd="0" presId="urn:microsoft.com/office/officeart/2005/8/layout/hierarchy1"/>
    <dgm:cxn modelId="{1F24CF97-BBE9-4866-BEF4-DF03D0BB530A}" type="presOf" srcId="{4C65FB4B-AEA9-4D4C-BB87-8F077F85257F}" destId="{43573BBB-A648-448D-A96C-42EAD8422C25}" srcOrd="0" destOrd="0" presId="urn:microsoft.com/office/officeart/2005/8/layout/hierarchy1"/>
    <dgm:cxn modelId="{1FDAD399-FBA6-4E91-AD88-1EB2DFC44515}" type="presOf" srcId="{F6D48A50-60EB-4E1B-ABDB-AB5ECB2EE669}" destId="{B7F6D32C-EA95-4806-9161-8F5137DB7AFF}" srcOrd="0" destOrd="0" presId="urn:microsoft.com/office/officeart/2005/8/layout/hierarchy1"/>
    <dgm:cxn modelId="{38B9589D-CBE2-42D5-95D3-ABA08B9D765D}" type="presOf" srcId="{247796F1-E8F2-4445-9F16-BF4C771BBDCB}" destId="{E4E56665-91AE-413B-8710-E87984D8D3A0}" srcOrd="0" destOrd="0" presId="urn:microsoft.com/office/officeart/2005/8/layout/hierarchy1"/>
    <dgm:cxn modelId="{07588AB7-180A-4C75-8943-CA346AD9FDAE}" type="presOf" srcId="{6FD90C0D-F8F6-480F-B35F-281210D1E85B}" destId="{FCE534B5-B459-4BE4-89D8-77902FA67A63}" srcOrd="0" destOrd="0" presId="urn:microsoft.com/office/officeart/2005/8/layout/hierarchy1"/>
    <dgm:cxn modelId="{F821B5C9-0DC7-42C0-B442-26BD92D2B60F}" srcId="{97B5EE06-5A6C-4D8D-92F9-C6F63DF64A01}" destId="{FDF297D9-7A74-4770-A0ED-5945B9FF9564}" srcOrd="0" destOrd="0" parTransId="{94042618-0B72-48AB-93EA-AE3D66C9C25F}" sibTransId="{C7975FBA-9AFF-4248-B87B-B40FDA0A335F}"/>
    <dgm:cxn modelId="{B8888FCC-9A7B-4B60-851B-22C8776AE862}" type="presOf" srcId="{73416106-C4D2-4A6B-A860-A260FA2E7888}" destId="{E6AEA23B-AC61-49A4-BBB2-12EF2F374EB5}" srcOrd="0" destOrd="0" presId="urn:microsoft.com/office/officeart/2005/8/layout/hierarchy1"/>
    <dgm:cxn modelId="{7541EAD3-B95D-4DC1-8A5C-0F783835033E}" srcId="{97B5EE06-5A6C-4D8D-92F9-C6F63DF64A01}" destId="{F6D48A50-60EB-4E1B-ABDB-AB5ECB2EE669}" srcOrd="1" destOrd="0" parTransId="{D692813B-238B-4EE2-9544-894A749EABA7}" sibTransId="{E8C483D2-EA7D-48A8-965E-61E99E601747}"/>
    <dgm:cxn modelId="{3FCB2AD4-E2B4-473E-9693-1036F1A50AFF}" type="presOf" srcId="{C5BF59C6-B910-4133-B4D2-DB81A124C1B4}" destId="{E481B4B5-32A3-43D4-AEFC-6001AAF6ED4B}" srcOrd="0" destOrd="0" presId="urn:microsoft.com/office/officeart/2005/8/layout/hierarchy1"/>
    <dgm:cxn modelId="{362241E5-BCDA-49FA-974F-FDF13689D49F}" srcId="{97B5EE06-5A6C-4D8D-92F9-C6F63DF64A01}" destId="{D0F11ADE-2716-44EC-8BAD-18A5917B0804}" srcOrd="3" destOrd="0" parTransId="{6FD90C0D-F8F6-480F-B35F-281210D1E85B}" sibTransId="{F7D05A36-4A01-4EE2-8416-94051F81AFDF}"/>
    <dgm:cxn modelId="{5AF038FC-70D8-413B-A162-59D8497EF70F}" srcId="{73416106-C4D2-4A6B-A860-A260FA2E7888}" destId="{07EA85B8-635A-4380-A789-3A10175E4E89}" srcOrd="0" destOrd="0" parTransId="{4C65FB4B-AEA9-4D4C-BB87-8F077F85257F}" sibTransId="{F018A0FF-B0A9-4FC3-B46C-96D512B32623}"/>
    <dgm:cxn modelId="{91D10ED5-547B-44E8-A6F2-7E2C48014514}" type="presParOf" srcId="{60D00A2D-04BD-488A-A488-FE5D1F6F10CF}" destId="{969160C1-F410-4D8C-A152-F79AC3107F93}" srcOrd="0" destOrd="0" presId="urn:microsoft.com/office/officeart/2005/8/layout/hierarchy1"/>
    <dgm:cxn modelId="{7DB67643-6C5A-4423-B752-55C7B855AA3C}" type="presParOf" srcId="{969160C1-F410-4D8C-A152-F79AC3107F93}" destId="{55B68143-7FA6-4588-829E-23BEBEC300F4}" srcOrd="0" destOrd="0" presId="urn:microsoft.com/office/officeart/2005/8/layout/hierarchy1"/>
    <dgm:cxn modelId="{E1FCFC59-924B-43BC-96B9-1F3D7EC55601}" type="presParOf" srcId="{55B68143-7FA6-4588-829E-23BEBEC300F4}" destId="{C6B83258-0EF0-467C-B5CB-7E0EB5E7DDC6}" srcOrd="0" destOrd="0" presId="urn:microsoft.com/office/officeart/2005/8/layout/hierarchy1"/>
    <dgm:cxn modelId="{0E5B8F18-520A-4939-9A82-705F18016420}" type="presParOf" srcId="{55B68143-7FA6-4588-829E-23BEBEC300F4}" destId="{E6AEA23B-AC61-49A4-BBB2-12EF2F374EB5}" srcOrd="1" destOrd="0" presId="urn:microsoft.com/office/officeart/2005/8/layout/hierarchy1"/>
    <dgm:cxn modelId="{5E6D96D5-A41F-4A50-9D3E-0AE760745CCF}" type="presParOf" srcId="{969160C1-F410-4D8C-A152-F79AC3107F93}" destId="{806BAD7B-E6CD-4D6F-8996-7F2B8EE7708D}" srcOrd="1" destOrd="0" presId="urn:microsoft.com/office/officeart/2005/8/layout/hierarchy1"/>
    <dgm:cxn modelId="{12B932C0-E7E0-4846-8C81-71EA3F46D70E}" type="presParOf" srcId="{806BAD7B-E6CD-4D6F-8996-7F2B8EE7708D}" destId="{43573BBB-A648-448D-A96C-42EAD8422C25}" srcOrd="0" destOrd="0" presId="urn:microsoft.com/office/officeart/2005/8/layout/hierarchy1"/>
    <dgm:cxn modelId="{983E3A72-97FD-4746-8F3D-4AE182464CE2}" type="presParOf" srcId="{806BAD7B-E6CD-4D6F-8996-7F2B8EE7708D}" destId="{0F7AC2B2-14FB-41C6-8207-D6A1A97DF5CD}" srcOrd="1" destOrd="0" presId="urn:microsoft.com/office/officeart/2005/8/layout/hierarchy1"/>
    <dgm:cxn modelId="{B515ABAE-BC4F-49D3-8812-E8553BFA8B9C}" type="presParOf" srcId="{0F7AC2B2-14FB-41C6-8207-D6A1A97DF5CD}" destId="{E7511FBE-57C1-4C06-878B-533009F62F6D}" srcOrd="0" destOrd="0" presId="urn:microsoft.com/office/officeart/2005/8/layout/hierarchy1"/>
    <dgm:cxn modelId="{F894D242-7B77-4012-ACD5-49F9AF7FB62C}" type="presParOf" srcId="{E7511FBE-57C1-4C06-878B-533009F62F6D}" destId="{5781C941-D540-4AC4-BC88-091715701124}" srcOrd="0" destOrd="0" presId="urn:microsoft.com/office/officeart/2005/8/layout/hierarchy1"/>
    <dgm:cxn modelId="{62CE888B-F3C3-4455-A936-EC727AA935D9}" type="presParOf" srcId="{E7511FBE-57C1-4C06-878B-533009F62F6D}" destId="{FEFCCBC8-08C4-4FDA-93AA-8E9F2ABFB8D2}" srcOrd="1" destOrd="0" presId="urn:microsoft.com/office/officeart/2005/8/layout/hierarchy1"/>
    <dgm:cxn modelId="{8F8709BE-0E96-4A5A-AC09-25C2247D8C44}" type="presParOf" srcId="{0F7AC2B2-14FB-41C6-8207-D6A1A97DF5CD}" destId="{CEE2E186-4BBC-4BAD-B26B-56F9B40B0146}" srcOrd="1" destOrd="0" presId="urn:microsoft.com/office/officeart/2005/8/layout/hierarchy1"/>
    <dgm:cxn modelId="{6E766F62-FDCB-45B8-832B-CF4DD60E070C}" type="presParOf" srcId="{806BAD7B-E6CD-4D6F-8996-7F2B8EE7708D}" destId="{414C5EAD-F436-4B98-A397-AD03D4809AC2}" srcOrd="2" destOrd="0" presId="urn:microsoft.com/office/officeart/2005/8/layout/hierarchy1"/>
    <dgm:cxn modelId="{7B93F7AD-9BB7-4DEC-9576-CD9D085306C4}" type="presParOf" srcId="{806BAD7B-E6CD-4D6F-8996-7F2B8EE7708D}" destId="{15863480-4533-4AE0-B147-5C9891412C15}" srcOrd="3" destOrd="0" presId="urn:microsoft.com/office/officeart/2005/8/layout/hierarchy1"/>
    <dgm:cxn modelId="{FBEF1B55-EF6F-4C85-BBA3-DF658A7E95E6}" type="presParOf" srcId="{15863480-4533-4AE0-B147-5C9891412C15}" destId="{D1179AAB-15C9-4B65-8EF7-56D4F3F1B706}" srcOrd="0" destOrd="0" presId="urn:microsoft.com/office/officeart/2005/8/layout/hierarchy1"/>
    <dgm:cxn modelId="{7BF7E5C4-EB4B-4308-8738-BB91B4B5B1C7}" type="presParOf" srcId="{D1179AAB-15C9-4B65-8EF7-56D4F3F1B706}" destId="{F5110D61-0138-4AA0-BC39-CF1D045FFF0E}" srcOrd="0" destOrd="0" presId="urn:microsoft.com/office/officeart/2005/8/layout/hierarchy1"/>
    <dgm:cxn modelId="{B0182AC2-102B-45F9-85A7-6280D3886C3D}" type="presParOf" srcId="{D1179AAB-15C9-4B65-8EF7-56D4F3F1B706}" destId="{CB491AB8-FB4D-4824-BEB8-3B63E076AA58}" srcOrd="1" destOrd="0" presId="urn:microsoft.com/office/officeart/2005/8/layout/hierarchy1"/>
    <dgm:cxn modelId="{45855CA6-FF24-4C1F-B87D-310A8C7913AF}" type="presParOf" srcId="{15863480-4533-4AE0-B147-5C9891412C15}" destId="{58EB2E78-BFAF-44DB-9B7B-3F0E5CBE4FD6}" srcOrd="1" destOrd="0" presId="urn:microsoft.com/office/officeart/2005/8/layout/hierarchy1"/>
    <dgm:cxn modelId="{C22A2B42-42E4-4763-A6B4-4A14D24452EE}" type="presParOf" srcId="{58EB2E78-BFAF-44DB-9B7B-3F0E5CBE4FD6}" destId="{F63E783D-B517-4F70-8F22-9027D650EF4F}" srcOrd="0" destOrd="0" presId="urn:microsoft.com/office/officeart/2005/8/layout/hierarchy1"/>
    <dgm:cxn modelId="{A83CD42A-7EC7-4E93-9BCE-5A0DF627BFA7}" type="presParOf" srcId="{58EB2E78-BFAF-44DB-9B7B-3F0E5CBE4FD6}" destId="{81120E8F-713E-45B2-B8B4-909BE8A052FF}" srcOrd="1" destOrd="0" presId="urn:microsoft.com/office/officeart/2005/8/layout/hierarchy1"/>
    <dgm:cxn modelId="{DA7E069D-84FD-4D5B-B832-B8AD4DFA2436}" type="presParOf" srcId="{81120E8F-713E-45B2-B8B4-909BE8A052FF}" destId="{9470998C-548A-46EE-855D-B7A0665F7E62}" srcOrd="0" destOrd="0" presId="urn:microsoft.com/office/officeart/2005/8/layout/hierarchy1"/>
    <dgm:cxn modelId="{3BBFE420-FBBD-43B8-8349-5F10B38E9A9B}" type="presParOf" srcId="{9470998C-548A-46EE-855D-B7A0665F7E62}" destId="{6650C4A4-656D-4429-8E87-17EE67AFD905}" srcOrd="0" destOrd="0" presId="urn:microsoft.com/office/officeart/2005/8/layout/hierarchy1"/>
    <dgm:cxn modelId="{71577E6B-9B48-4DE9-8DA4-0B4079BCA174}" type="presParOf" srcId="{9470998C-548A-46EE-855D-B7A0665F7E62}" destId="{9C843DDF-A170-43A9-AED7-BD3D3F49E8ED}" srcOrd="1" destOrd="0" presId="urn:microsoft.com/office/officeart/2005/8/layout/hierarchy1"/>
    <dgm:cxn modelId="{1E32FE2D-AB08-47EB-A6FA-894AF1C14EC6}" type="presParOf" srcId="{81120E8F-713E-45B2-B8B4-909BE8A052FF}" destId="{E49063B3-0750-44DD-9028-BD7A35733E31}" srcOrd="1" destOrd="0" presId="urn:microsoft.com/office/officeart/2005/8/layout/hierarchy1"/>
    <dgm:cxn modelId="{153CBC70-BA91-4766-B028-F06BEB9F8A79}" type="presParOf" srcId="{58EB2E78-BFAF-44DB-9B7B-3F0E5CBE4FD6}" destId="{E74E5185-9962-4070-8E6F-40F94FB798A7}" srcOrd="2" destOrd="0" presId="urn:microsoft.com/office/officeart/2005/8/layout/hierarchy1"/>
    <dgm:cxn modelId="{55E279A4-6215-4AE3-84AD-113A1422D13C}" type="presParOf" srcId="{58EB2E78-BFAF-44DB-9B7B-3F0E5CBE4FD6}" destId="{AD00FB15-9210-4065-9B8F-A66C2F42F44D}" srcOrd="3" destOrd="0" presId="urn:microsoft.com/office/officeart/2005/8/layout/hierarchy1"/>
    <dgm:cxn modelId="{46502CB2-7C46-4C75-8D64-5C4F88E663CF}" type="presParOf" srcId="{AD00FB15-9210-4065-9B8F-A66C2F42F44D}" destId="{C828D0AC-446D-42AF-9E87-1053066010FE}" srcOrd="0" destOrd="0" presId="urn:microsoft.com/office/officeart/2005/8/layout/hierarchy1"/>
    <dgm:cxn modelId="{2E64EAD3-7294-46DB-9449-31BE0B8174B5}" type="presParOf" srcId="{C828D0AC-446D-42AF-9E87-1053066010FE}" destId="{7FDB4400-7D3F-46E1-A748-12C78CC280B3}" srcOrd="0" destOrd="0" presId="urn:microsoft.com/office/officeart/2005/8/layout/hierarchy1"/>
    <dgm:cxn modelId="{7BD88EDF-0B7A-4507-80E0-8C9C595D3A8C}" type="presParOf" srcId="{C828D0AC-446D-42AF-9E87-1053066010FE}" destId="{B7F6D32C-EA95-4806-9161-8F5137DB7AFF}" srcOrd="1" destOrd="0" presId="urn:microsoft.com/office/officeart/2005/8/layout/hierarchy1"/>
    <dgm:cxn modelId="{9D925759-EE9D-463F-910A-CEEF626BB3AE}" type="presParOf" srcId="{AD00FB15-9210-4065-9B8F-A66C2F42F44D}" destId="{4E6D62EA-6A82-422B-867C-2DE4416FDE6E}" srcOrd="1" destOrd="0" presId="urn:microsoft.com/office/officeart/2005/8/layout/hierarchy1"/>
    <dgm:cxn modelId="{0060C9CF-0C4E-4754-8EBC-C93E9CCAA164}" type="presParOf" srcId="{58EB2E78-BFAF-44DB-9B7B-3F0E5CBE4FD6}" destId="{E481B4B5-32A3-43D4-AEFC-6001AAF6ED4B}" srcOrd="4" destOrd="0" presId="urn:microsoft.com/office/officeart/2005/8/layout/hierarchy1"/>
    <dgm:cxn modelId="{2A1235CE-616D-4AA8-8693-510A1BD3CB4B}" type="presParOf" srcId="{58EB2E78-BFAF-44DB-9B7B-3F0E5CBE4FD6}" destId="{C723D5C4-2B50-47C3-B8E1-4CD614939E07}" srcOrd="5" destOrd="0" presId="urn:microsoft.com/office/officeart/2005/8/layout/hierarchy1"/>
    <dgm:cxn modelId="{BC8B7A0B-787E-4339-B597-97611EE14075}" type="presParOf" srcId="{C723D5C4-2B50-47C3-B8E1-4CD614939E07}" destId="{6DAEF04A-8DA2-4D9E-BE6F-D4401E6D8434}" srcOrd="0" destOrd="0" presId="urn:microsoft.com/office/officeart/2005/8/layout/hierarchy1"/>
    <dgm:cxn modelId="{0C17C5FE-660E-4A54-9DF1-15BC9797AC75}" type="presParOf" srcId="{6DAEF04A-8DA2-4D9E-BE6F-D4401E6D8434}" destId="{78131E12-66AD-4041-9D47-F0A86E5B67B9}" srcOrd="0" destOrd="0" presId="urn:microsoft.com/office/officeart/2005/8/layout/hierarchy1"/>
    <dgm:cxn modelId="{78938D8B-C570-4337-B4BB-9C183DE85B19}" type="presParOf" srcId="{6DAEF04A-8DA2-4D9E-BE6F-D4401E6D8434}" destId="{516A56E3-CA33-4706-A877-D2EE4E66BD19}" srcOrd="1" destOrd="0" presId="urn:microsoft.com/office/officeart/2005/8/layout/hierarchy1"/>
    <dgm:cxn modelId="{8669669F-798B-4EAF-9313-41EED0EC2244}" type="presParOf" srcId="{C723D5C4-2B50-47C3-B8E1-4CD614939E07}" destId="{C9D9F7FD-053D-42F0-A2B5-D34696A740DC}" srcOrd="1" destOrd="0" presId="urn:microsoft.com/office/officeart/2005/8/layout/hierarchy1"/>
    <dgm:cxn modelId="{F82C71BF-9418-429A-9C41-14CF324A526C}" type="presParOf" srcId="{58EB2E78-BFAF-44DB-9B7B-3F0E5CBE4FD6}" destId="{FCE534B5-B459-4BE4-89D8-77902FA67A63}" srcOrd="6" destOrd="0" presId="urn:microsoft.com/office/officeart/2005/8/layout/hierarchy1"/>
    <dgm:cxn modelId="{E569A746-8D44-4319-BC49-17C5384420BA}" type="presParOf" srcId="{58EB2E78-BFAF-44DB-9B7B-3F0E5CBE4FD6}" destId="{17D8E150-D4FF-4567-9368-A3AF0A081EB0}" srcOrd="7" destOrd="0" presId="urn:microsoft.com/office/officeart/2005/8/layout/hierarchy1"/>
    <dgm:cxn modelId="{9F1F09C5-F41B-44DE-87D2-FB6538AF1660}" type="presParOf" srcId="{17D8E150-D4FF-4567-9368-A3AF0A081EB0}" destId="{9141AA9A-81FD-489B-AD28-493B7E241343}" srcOrd="0" destOrd="0" presId="urn:microsoft.com/office/officeart/2005/8/layout/hierarchy1"/>
    <dgm:cxn modelId="{790C152E-18DA-433C-ABC8-B336C269A0D1}" type="presParOf" srcId="{9141AA9A-81FD-489B-AD28-493B7E241343}" destId="{36F95EE6-A37F-46FF-AC8A-FEE2DC805329}" srcOrd="0" destOrd="0" presId="urn:microsoft.com/office/officeart/2005/8/layout/hierarchy1"/>
    <dgm:cxn modelId="{E26556C7-954F-40A9-8C64-0D4FB377F93F}" type="presParOf" srcId="{9141AA9A-81FD-489B-AD28-493B7E241343}" destId="{E527E6E2-E66C-4A6A-A4F4-33A8B39542BF}" srcOrd="1" destOrd="0" presId="urn:microsoft.com/office/officeart/2005/8/layout/hierarchy1"/>
    <dgm:cxn modelId="{160855B7-C425-4662-BE82-5ED61E97654C}" type="presParOf" srcId="{17D8E150-D4FF-4567-9368-A3AF0A081EB0}" destId="{6645C142-3056-4752-B463-6066EF2602B5}" srcOrd="1" destOrd="0" presId="urn:microsoft.com/office/officeart/2005/8/layout/hierarchy1"/>
    <dgm:cxn modelId="{D1D3A701-B1ED-4E6B-A437-2603971D92E1}" type="presParOf" srcId="{58EB2E78-BFAF-44DB-9B7B-3F0E5CBE4FD6}" destId="{E4E56665-91AE-413B-8710-E87984D8D3A0}" srcOrd="8" destOrd="0" presId="urn:microsoft.com/office/officeart/2005/8/layout/hierarchy1"/>
    <dgm:cxn modelId="{7948E319-ECBD-4B7D-AC18-21FDAF02E1D9}" type="presParOf" srcId="{58EB2E78-BFAF-44DB-9B7B-3F0E5CBE4FD6}" destId="{685CF3DF-B2D5-4173-AC5C-F02C283AE706}" srcOrd="9" destOrd="0" presId="urn:microsoft.com/office/officeart/2005/8/layout/hierarchy1"/>
    <dgm:cxn modelId="{E527BE95-75A9-479D-9ED6-1C4CE18E6891}" type="presParOf" srcId="{685CF3DF-B2D5-4173-AC5C-F02C283AE706}" destId="{424CA3CB-745B-4CA9-959B-7C53E5EBE0AC}" srcOrd="0" destOrd="0" presId="urn:microsoft.com/office/officeart/2005/8/layout/hierarchy1"/>
    <dgm:cxn modelId="{A61C5212-9F56-4DE8-84BF-6C6BD9C4E42D}" type="presParOf" srcId="{424CA3CB-745B-4CA9-959B-7C53E5EBE0AC}" destId="{760611C9-3C6E-473A-BE31-94823F36160E}" srcOrd="0" destOrd="0" presId="urn:microsoft.com/office/officeart/2005/8/layout/hierarchy1"/>
    <dgm:cxn modelId="{48C827FC-B789-4E7C-BD6C-562440641419}" type="presParOf" srcId="{424CA3CB-745B-4CA9-959B-7C53E5EBE0AC}" destId="{81D6B84B-E6AF-4EC9-8212-63BB42F23F1F}" srcOrd="1" destOrd="0" presId="urn:microsoft.com/office/officeart/2005/8/layout/hierarchy1"/>
    <dgm:cxn modelId="{405B8341-5EDC-4408-8438-04D00878F619}" type="presParOf" srcId="{685CF3DF-B2D5-4173-AC5C-F02C283AE706}" destId="{A2875463-C567-48FB-B14C-A57D73E9E934}"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E56665-91AE-413B-8710-E87984D8D3A0}">
      <dsp:nvSpPr>
        <dsp:cNvPr id="0" name=""/>
        <dsp:cNvSpPr/>
      </dsp:nvSpPr>
      <dsp:spPr>
        <a:xfrm>
          <a:off x="2633256" y="926485"/>
          <a:ext cx="2097607" cy="243514"/>
        </a:xfrm>
        <a:custGeom>
          <a:avLst/>
          <a:gdLst/>
          <a:ahLst/>
          <a:cxnLst/>
          <a:rect l="0" t="0" r="0" b="0"/>
          <a:pathLst>
            <a:path>
              <a:moveTo>
                <a:pt x="0" y="0"/>
              </a:moveTo>
              <a:lnTo>
                <a:pt x="0" y="165947"/>
              </a:lnTo>
              <a:lnTo>
                <a:pt x="2097607" y="165947"/>
              </a:lnTo>
              <a:lnTo>
                <a:pt x="2097607" y="2435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E534B5-B459-4BE4-89D8-77902FA67A63}">
      <dsp:nvSpPr>
        <dsp:cNvPr id="0" name=""/>
        <dsp:cNvSpPr/>
      </dsp:nvSpPr>
      <dsp:spPr>
        <a:xfrm>
          <a:off x="2633256" y="926485"/>
          <a:ext cx="1074243" cy="243514"/>
        </a:xfrm>
        <a:custGeom>
          <a:avLst/>
          <a:gdLst/>
          <a:ahLst/>
          <a:cxnLst/>
          <a:rect l="0" t="0" r="0" b="0"/>
          <a:pathLst>
            <a:path>
              <a:moveTo>
                <a:pt x="0" y="0"/>
              </a:moveTo>
              <a:lnTo>
                <a:pt x="0" y="165947"/>
              </a:lnTo>
              <a:lnTo>
                <a:pt x="1074243" y="165947"/>
              </a:lnTo>
              <a:lnTo>
                <a:pt x="1074243" y="2435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81B4B5-32A3-43D4-AEFC-6001AAF6ED4B}">
      <dsp:nvSpPr>
        <dsp:cNvPr id="0" name=""/>
        <dsp:cNvSpPr/>
      </dsp:nvSpPr>
      <dsp:spPr>
        <a:xfrm>
          <a:off x="2587536" y="926485"/>
          <a:ext cx="91440" cy="243514"/>
        </a:xfrm>
        <a:custGeom>
          <a:avLst/>
          <a:gdLst/>
          <a:ahLst/>
          <a:cxnLst/>
          <a:rect l="0" t="0" r="0" b="0"/>
          <a:pathLst>
            <a:path>
              <a:moveTo>
                <a:pt x="45720" y="0"/>
              </a:moveTo>
              <a:lnTo>
                <a:pt x="45720" y="165947"/>
              </a:lnTo>
              <a:lnTo>
                <a:pt x="96598" y="165947"/>
              </a:lnTo>
              <a:lnTo>
                <a:pt x="96598" y="2435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4E5185-9962-4070-8E6F-40F94FB798A7}">
      <dsp:nvSpPr>
        <dsp:cNvPr id="0" name=""/>
        <dsp:cNvSpPr/>
      </dsp:nvSpPr>
      <dsp:spPr>
        <a:xfrm>
          <a:off x="1609892" y="926485"/>
          <a:ext cx="1023364" cy="243514"/>
        </a:xfrm>
        <a:custGeom>
          <a:avLst/>
          <a:gdLst/>
          <a:ahLst/>
          <a:cxnLst/>
          <a:rect l="0" t="0" r="0" b="0"/>
          <a:pathLst>
            <a:path>
              <a:moveTo>
                <a:pt x="1023364" y="0"/>
              </a:moveTo>
              <a:lnTo>
                <a:pt x="1023364" y="165947"/>
              </a:lnTo>
              <a:lnTo>
                <a:pt x="0" y="165947"/>
              </a:lnTo>
              <a:lnTo>
                <a:pt x="0" y="2435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3E783D-B517-4F70-8F22-9027D650EF4F}">
      <dsp:nvSpPr>
        <dsp:cNvPr id="0" name=""/>
        <dsp:cNvSpPr/>
      </dsp:nvSpPr>
      <dsp:spPr>
        <a:xfrm>
          <a:off x="535649" y="926485"/>
          <a:ext cx="2097607" cy="243514"/>
        </a:xfrm>
        <a:custGeom>
          <a:avLst/>
          <a:gdLst/>
          <a:ahLst/>
          <a:cxnLst/>
          <a:rect l="0" t="0" r="0" b="0"/>
          <a:pathLst>
            <a:path>
              <a:moveTo>
                <a:pt x="2097607" y="0"/>
              </a:moveTo>
              <a:lnTo>
                <a:pt x="2097607" y="165947"/>
              </a:lnTo>
              <a:lnTo>
                <a:pt x="0" y="165947"/>
              </a:lnTo>
              <a:lnTo>
                <a:pt x="0" y="2435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4C5EAD-F436-4B98-A397-AD03D4809AC2}">
      <dsp:nvSpPr>
        <dsp:cNvPr id="0" name=""/>
        <dsp:cNvSpPr/>
      </dsp:nvSpPr>
      <dsp:spPr>
        <a:xfrm>
          <a:off x="2003507" y="342038"/>
          <a:ext cx="629749" cy="243514"/>
        </a:xfrm>
        <a:custGeom>
          <a:avLst/>
          <a:gdLst/>
          <a:ahLst/>
          <a:cxnLst/>
          <a:rect l="0" t="0" r="0" b="0"/>
          <a:pathLst>
            <a:path>
              <a:moveTo>
                <a:pt x="0" y="0"/>
              </a:moveTo>
              <a:lnTo>
                <a:pt x="0" y="165947"/>
              </a:lnTo>
              <a:lnTo>
                <a:pt x="629749" y="165947"/>
              </a:lnTo>
              <a:lnTo>
                <a:pt x="629749" y="2435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573BBB-A648-448D-A96C-42EAD8422C25}">
      <dsp:nvSpPr>
        <dsp:cNvPr id="0" name=""/>
        <dsp:cNvSpPr/>
      </dsp:nvSpPr>
      <dsp:spPr>
        <a:xfrm>
          <a:off x="1373757" y="342038"/>
          <a:ext cx="629749" cy="243514"/>
        </a:xfrm>
        <a:custGeom>
          <a:avLst/>
          <a:gdLst/>
          <a:ahLst/>
          <a:cxnLst/>
          <a:rect l="0" t="0" r="0" b="0"/>
          <a:pathLst>
            <a:path>
              <a:moveTo>
                <a:pt x="629749" y="0"/>
              </a:moveTo>
              <a:lnTo>
                <a:pt x="629749" y="165947"/>
              </a:lnTo>
              <a:lnTo>
                <a:pt x="0" y="165947"/>
              </a:lnTo>
              <a:lnTo>
                <a:pt x="0" y="2435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B83258-0EF0-467C-B5CB-7E0EB5E7DDC6}">
      <dsp:nvSpPr>
        <dsp:cNvPr id="0" name=""/>
        <dsp:cNvSpPr/>
      </dsp:nvSpPr>
      <dsp:spPr>
        <a:xfrm>
          <a:off x="1584857" y="1106"/>
          <a:ext cx="837298" cy="340932"/>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6AEA23B-AC61-49A4-BBB2-12EF2F374EB5}">
      <dsp:nvSpPr>
        <dsp:cNvPr id="0" name=""/>
        <dsp:cNvSpPr/>
      </dsp:nvSpPr>
      <dsp:spPr>
        <a:xfrm>
          <a:off x="1677891" y="89488"/>
          <a:ext cx="837298" cy="3409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1" kern="1200"/>
            <a:t>M. Larrieux </a:t>
          </a:r>
          <a:r>
            <a:rPr lang="fr-FR" sz="900" b="0" kern="1200"/>
            <a:t>(Directeur)</a:t>
          </a:r>
        </a:p>
      </dsp:txBody>
      <dsp:txXfrm>
        <a:off x="1687877" y="99474"/>
        <a:ext cx="817326" cy="320960"/>
      </dsp:txXfrm>
    </dsp:sp>
    <dsp:sp modelId="{5781C941-D540-4AC4-BC88-091715701124}">
      <dsp:nvSpPr>
        <dsp:cNvPr id="0" name=""/>
        <dsp:cNvSpPr/>
      </dsp:nvSpPr>
      <dsp:spPr>
        <a:xfrm>
          <a:off x="837040" y="585553"/>
          <a:ext cx="1073433" cy="340932"/>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EFCCBC8-08C4-4FDA-93AA-8E9F2ABFB8D2}">
      <dsp:nvSpPr>
        <dsp:cNvPr id="0" name=""/>
        <dsp:cNvSpPr/>
      </dsp:nvSpPr>
      <dsp:spPr>
        <a:xfrm>
          <a:off x="930073" y="673934"/>
          <a:ext cx="1073433" cy="3409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1" kern="1200"/>
            <a:t>Loreleï</a:t>
          </a:r>
          <a:r>
            <a:rPr lang="fr-FR" sz="900" b="0" kern="1200"/>
            <a:t> (Attachée de gestion)</a:t>
          </a:r>
        </a:p>
      </dsp:txBody>
      <dsp:txXfrm>
        <a:off x="940059" y="683920"/>
        <a:ext cx="1053461" cy="320960"/>
      </dsp:txXfrm>
    </dsp:sp>
    <dsp:sp modelId="{F5110D61-0138-4AA0-BC39-CF1D045FFF0E}">
      <dsp:nvSpPr>
        <dsp:cNvPr id="0" name=""/>
        <dsp:cNvSpPr/>
      </dsp:nvSpPr>
      <dsp:spPr>
        <a:xfrm>
          <a:off x="2096540" y="585553"/>
          <a:ext cx="1073433" cy="340932"/>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B491AB8-FB4D-4824-BEB8-3B63E076AA58}">
      <dsp:nvSpPr>
        <dsp:cNvPr id="0" name=""/>
        <dsp:cNvSpPr/>
      </dsp:nvSpPr>
      <dsp:spPr>
        <a:xfrm>
          <a:off x="2189573" y="673934"/>
          <a:ext cx="1073433" cy="3409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1" kern="1200"/>
            <a:t>Erma</a:t>
          </a:r>
          <a:r>
            <a:rPr lang="fr-FR" sz="900" b="0" kern="1200"/>
            <a:t> (Directrice adjointe) </a:t>
          </a:r>
        </a:p>
      </dsp:txBody>
      <dsp:txXfrm>
        <a:off x="2199559" y="683920"/>
        <a:ext cx="1053461" cy="320960"/>
      </dsp:txXfrm>
    </dsp:sp>
    <dsp:sp modelId="{6650C4A4-656D-4429-8E87-17EE67AFD905}">
      <dsp:nvSpPr>
        <dsp:cNvPr id="0" name=""/>
        <dsp:cNvSpPr/>
      </dsp:nvSpPr>
      <dsp:spPr>
        <a:xfrm>
          <a:off x="116999" y="1169999"/>
          <a:ext cx="837298" cy="340932"/>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C843DDF-A170-43A9-AED7-BD3D3F49E8ED}">
      <dsp:nvSpPr>
        <dsp:cNvPr id="0" name=""/>
        <dsp:cNvSpPr/>
      </dsp:nvSpPr>
      <dsp:spPr>
        <a:xfrm>
          <a:off x="210033" y="1258381"/>
          <a:ext cx="837298" cy="3409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0" kern="1200"/>
            <a:t>Vente (</a:t>
          </a:r>
          <a:r>
            <a:rPr lang="fr-FR" sz="900" b="1" kern="1200"/>
            <a:t>Lucien</a:t>
          </a:r>
          <a:r>
            <a:rPr lang="fr-FR" sz="900" b="0" kern="1200"/>
            <a:t>)</a:t>
          </a:r>
        </a:p>
      </dsp:txBody>
      <dsp:txXfrm>
        <a:off x="220019" y="1268367"/>
        <a:ext cx="817326" cy="320960"/>
      </dsp:txXfrm>
    </dsp:sp>
    <dsp:sp modelId="{7FDB4400-7D3F-46E1-A748-12C78CC280B3}">
      <dsp:nvSpPr>
        <dsp:cNvPr id="0" name=""/>
        <dsp:cNvSpPr/>
      </dsp:nvSpPr>
      <dsp:spPr>
        <a:xfrm>
          <a:off x="1140364" y="1169999"/>
          <a:ext cx="939055" cy="340932"/>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7F6D32C-EA95-4806-9161-8F5137DB7AFF}">
      <dsp:nvSpPr>
        <dsp:cNvPr id="0" name=""/>
        <dsp:cNvSpPr/>
      </dsp:nvSpPr>
      <dsp:spPr>
        <a:xfrm>
          <a:off x="1233397" y="1258381"/>
          <a:ext cx="939055" cy="3409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0" kern="1200"/>
            <a:t>Communication (</a:t>
          </a:r>
          <a:r>
            <a:rPr lang="fr-FR" sz="900" b="1" kern="1200"/>
            <a:t>Lucie</a:t>
          </a:r>
          <a:r>
            <a:rPr lang="fr-FR" sz="900" b="0" kern="1200"/>
            <a:t>)</a:t>
          </a:r>
        </a:p>
      </dsp:txBody>
      <dsp:txXfrm>
        <a:off x="1243383" y="1268367"/>
        <a:ext cx="919083" cy="320960"/>
      </dsp:txXfrm>
    </dsp:sp>
    <dsp:sp modelId="{78131E12-66AD-4041-9D47-F0A86E5B67B9}">
      <dsp:nvSpPr>
        <dsp:cNvPr id="0" name=""/>
        <dsp:cNvSpPr/>
      </dsp:nvSpPr>
      <dsp:spPr>
        <a:xfrm>
          <a:off x="2265486" y="1169999"/>
          <a:ext cx="837298" cy="340932"/>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16A56E3-CA33-4706-A877-D2EE4E66BD19}">
      <dsp:nvSpPr>
        <dsp:cNvPr id="0" name=""/>
        <dsp:cNvSpPr/>
      </dsp:nvSpPr>
      <dsp:spPr>
        <a:xfrm>
          <a:off x="2358519" y="1258381"/>
          <a:ext cx="837298" cy="3409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0" kern="1200"/>
            <a:t>Production (</a:t>
          </a:r>
          <a:r>
            <a:rPr lang="fr-FR" sz="900" b="1" kern="1200"/>
            <a:t>Yohan</a:t>
          </a:r>
          <a:r>
            <a:rPr lang="fr-FR" sz="900" b="0" kern="1200"/>
            <a:t>)</a:t>
          </a:r>
        </a:p>
      </dsp:txBody>
      <dsp:txXfrm>
        <a:off x="2368505" y="1268367"/>
        <a:ext cx="817326" cy="320960"/>
      </dsp:txXfrm>
    </dsp:sp>
    <dsp:sp modelId="{36F95EE6-A37F-46FF-AC8A-FEE2DC805329}">
      <dsp:nvSpPr>
        <dsp:cNvPr id="0" name=""/>
        <dsp:cNvSpPr/>
      </dsp:nvSpPr>
      <dsp:spPr>
        <a:xfrm>
          <a:off x="3288850" y="1169999"/>
          <a:ext cx="837298" cy="340932"/>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527E6E2-E66C-4A6A-A4F4-33A8B39542BF}">
      <dsp:nvSpPr>
        <dsp:cNvPr id="0" name=""/>
        <dsp:cNvSpPr/>
      </dsp:nvSpPr>
      <dsp:spPr>
        <a:xfrm>
          <a:off x="3381884" y="1258381"/>
          <a:ext cx="837298" cy="3409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0" kern="1200"/>
            <a:t>R&amp;D (</a:t>
          </a:r>
          <a:r>
            <a:rPr lang="fr-FR" sz="900" b="1" kern="1200"/>
            <a:t>Raphael</a:t>
          </a:r>
          <a:r>
            <a:rPr lang="fr-FR" sz="900" b="0" kern="1200"/>
            <a:t>)</a:t>
          </a:r>
        </a:p>
      </dsp:txBody>
      <dsp:txXfrm>
        <a:off x="3391870" y="1268367"/>
        <a:ext cx="817326" cy="320960"/>
      </dsp:txXfrm>
    </dsp:sp>
    <dsp:sp modelId="{760611C9-3C6E-473A-BE31-94823F36160E}">
      <dsp:nvSpPr>
        <dsp:cNvPr id="0" name=""/>
        <dsp:cNvSpPr/>
      </dsp:nvSpPr>
      <dsp:spPr>
        <a:xfrm>
          <a:off x="4312215" y="1169999"/>
          <a:ext cx="837298" cy="340932"/>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1D6B84B-E6AF-4EC9-8212-63BB42F23F1F}">
      <dsp:nvSpPr>
        <dsp:cNvPr id="0" name=""/>
        <dsp:cNvSpPr/>
      </dsp:nvSpPr>
      <dsp:spPr>
        <a:xfrm>
          <a:off x="4405248" y="1258381"/>
          <a:ext cx="837298" cy="3409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0" kern="1200"/>
            <a:t>DAF (</a:t>
          </a:r>
          <a:r>
            <a:rPr lang="fr-FR" sz="900" b="1" kern="1200"/>
            <a:t>Pascale</a:t>
          </a:r>
          <a:r>
            <a:rPr lang="fr-FR" sz="900" b="0" kern="1200"/>
            <a:t>)</a:t>
          </a:r>
        </a:p>
      </dsp:txBody>
      <dsp:txXfrm>
        <a:off x="4415234" y="1268367"/>
        <a:ext cx="817326" cy="3209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884</Words>
  <Characters>4862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2022-12-09T19:46:00Z</dcterms:created>
  <dcterms:modified xsi:type="dcterms:W3CDTF">2024-01-29T11:53:00Z</dcterms:modified>
</cp:coreProperties>
</file>