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555"/>
        <w:gridCol w:w="7371"/>
        <w:gridCol w:w="992"/>
      </w:tblGrid>
      <w:tr w:rsidR="009C76A1" w:rsidRPr="009C76A1" w14:paraId="3EDD22A8" w14:textId="77777777" w:rsidTr="00003DD8">
        <w:trPr>
          <w:trHeight w:val="386"/>
        </w:trPr>
        <w:tc>
          <w:tcPr>
            <w:tcW w:w="9918" w:type="dxa"/>
            <w:gridSpan w:val="3"/>
            <w:shd w:val="clear" w:color="auto" w:fill="FFFF00"/>
          </w:tcPr>
          <w:p w14:paraId="38B2CFDD" w14:textId="5A5E52DE" w:rsidR="009C76A1" w:rsidRPr="009C76A1" w:rsidRDefault="009C76A1" w:rsidP="009C76A1">
            <w:pPr>
              <w:pStyle w:val="Titre3"/>
              <w:spacing w:before="120" w:after="120"/>
              <w:jc w:val="center"/>
              <w:rPr>
                <w:rFonts w:ascii="Arial" w:hAnsi="Arial" w:cs="Arial"/>
                <w:b/>
                <w:bCs/>
                <w:color w:val="auto"/>
                <w:sz w:val="28"/>
                <w:szCs w:val="28"/>
              </w:rPr>
            </w:pPr>
            <w:r w:rsidRPr="009C76A1">
              <w:rPr>
                <w:rFonts w:ascii="Arial" w:hAnsi="Arial" w:cs="Arial"/>
                <w:b/>
                <w:bCs/>
                <w:color w:val="auto"/>
                <w:sz w:val="28"/>
                <w:szCs w:val="28"/>
              </w:rPr>
              <w:t xml:space="preserve">Réflexion </w:t>
            </w:r>
            <w:r w:rsidR="00A37CEB">
              <w:rPr>
                <w:rFonts w:ascii="Arial" w:hAnsi="Arial" w:cs="Arial"/>
                <w:b/>
                <w:bCs/>
                <w:color w:val="auto"/>
                <w:sz w:val="28"/>
                <w:szCs w:val="28"/>
              </w:rPr>
              <w:t>5</w:t>
            </w:r>
            <w:r w:rsidRPr="009C76A1">
              <w:rPr>
                <w:rFonts w:ascii="Arial" w:hAnsi="Arial" w:cs="Arial"/>
                <w:b/>
                <w:bCs/>
                <w:color w:val="auto"/>
                <w:sz w:val="28"/>
                <w:szCs w:val="28"/>
              </w:rPr>
              <w:t xml:space="preserve"> – Découvrir Teams</w:t>
            </w:r>
          </w:p>
        </w:tc>
      </w:tr>
      <w:tr w:rsidR="009C76A1" w:rsidRPr="00C22356" w14:paraId="763F5320" w14:textId="77777777" w:rsidTr="009C76A1">
        <w:trPr>
          <w:trHeight w:val="428"/>
        </w:trPr>
        <w:tc>
          <w:tcPr>
            <w:tcW w:w="1555" w:type="dxa"/>
            <w:shd w:val="clear" w:color="auto" w:fill="FFFF00"/>
            <w:vAlign w:val="center"/>
          </w:tcPr>
          <w:p w14:paraId="44876AE9" w14:textId="77777777" w:rsidR="009C76A1" w:rsidRPr="00C22356" w:rsidRDefault="009C76A1" w:rsidP="00003DD8">
            <w:pPr>
              <w:jc w:val="center"/>
            </w:pPr>
            <w:r w:rsidRPr="009D78E9">
              <w:t>Durée</w:t>
            </w:r>
            <w:r w:rsidRPr="00C22356">
              <w:t xml:space="preserve"> : </w:t>
            </w:r>
            <w:r>
              <w:t>15’</w:t>
            </w:r>
          </w:p>
        </w:tc>
        <w:tc>
          <w:tcPr>
            <w:tcW w:w="7371" w:type="dxa"/>
            <w:shd w:val="clear" w:color="auto" w:fill="FFFF00"/>
            <w:vAlign w:val="center"/>
          </w:tcPr>
          <w:p w14:paraId="1A1D4B5B" w14:textId="1788399C" w:rsidR="009C76A1" w:rsidRPr="00CF40B4" w:rsidRDefault="00A37CEB" w:rsidP="00003DD8">
            <w:pPr>
              <w:tabs>
                <w:tab w:val="left" w:pos="5108"/>
              </w:tabs>
              <w:jc w:val="center"/>
            </w:pPr>
            <w:r>
              <w:rPr>
                <w:noProof/>
              </w:rPr>
              <w:drawing>
                <wp:inline distT="0" distB="0" distL="0" distR="0" wp14:anchorId="6016E5EB" wp14:editId="697F56D0">
                  <wp:extent cx="324000" cy="324000"/>
                  <wp:effectExtent l="0" t="0" r="0" b="0"/>
                  <wp:docPr id="345956640" name="Graphique 34595664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76344" name="Graphique 61327634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55325FB9" wp14:editId="088F2735">
                  <wp:extent cx="380635" cy="360000"/>
                  <wp:effectExtent l="0" t="0" r="0" b="2540"/>
                  <wp:docPr id="742911909" name="Graphique 74291190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7862" name="Graphique 187867862"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b="5421"/>
                          <a:stretch/>
                        </pic:blipFill>
                        <pic:spPr bwMode="auto">
                          <a:xfrm>
                            <a:off x="0" y="0"/>
                            <a:ext cx="380635"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992" w:type="dxa"/>
            <w:shd w:val="clear" w:color="auto" w:fill="FFFF00"/>
            <w:vAlign w:val="center"/>
          </w:tcPr>
          <w:p w14:paraId="70E0AC4F" w14:textId="77777777" w:rsidR="009C76A1" w:rsidRPr="00CF40B4" w:rsidRDefault="009C76A1" w:rsidP="00003DD8">
            <w:pPr>
              <w:tabs>
                <w:tab w:val="left" w:pos="5108"/>
              </w:tabs>
              <w:jc w:val="center"/>
            </w:pPr>
            <w:r>
              <w:t>Source</w:t>
            </w:r>
          </w:p>
        </w:tc>
      </w:tr>
    </w:tbl>
    <w:p w14:paraId="7664D959" w14:textId="77777777" w:rsidR="009C76A1" w:rsidRDefault="009C76A1" w:rsidP="009C76A1">
      <w:pPr>
        <w:spacing w:before="240" w:after="120"/>
        <w:rPr>
          <w:b/>
          <w:sz w:val="24"/>
        </w:rPr>
      </w:pPr>
      <w:r w:rsidRPr="00496712">
        <w:rPr>
          <w:b/>
          <w:sz w:val="24"/>
        </w:rPr>
        <w:t>Travail à faire </w:t>
      </w:r>
    </w:p>
    <w:p w14:paraId="20F14788" w14:textId="5EA329F0" w:rsidR="00BE200E" w:rsidRPr="00BE200E" w:rsidRDefault="00BE200E" w:rsidP="009C76A1">
      <w:pPr>
        <w:spacing w:before="240" w:after="120"/>
        <w:rPr>
          <w:bCs/>
          <w:sz w:val="20"/>
          <w:szCs w:val="18"/>
        </w:rPr>
      </w:pPr>
      <w:r w:rsidRPr="00BE200E">
        <w:rPr>
          <w:bCs/>
          <w:sz w:val="20"/>
          <w:szCs w:val="18"/>
        </w:rPr>
        <w:t xml:space="preserve">Après avoir lu les </w:t>
      </w:r>
      <w:r w:rsidRPr="00BE200E">
        <w:rPr>
          <w:b/>
          <w:sz w:val="20"/>
          <w:szCs w:val="18"/>
        </w:rPr>
        <w:t xml:space="preserve">documents </w:t>
      </w:r>
      <w:r>
        <w:rPr>
          <w:b/>
          <w:sz w:val="20"/>
          <w:szCs w:val="18"/>
        </w:rPr>
        <w:t>1</w:t>
      </w:r>
      <w:r w:rsidRPr="00BE200E">
        <w:rPr>
          <w:bCs/>
          <w:sz w:val="20"/>
          <w:szCs w:val="18"/>
        </w:rPr>
        <w:t xml:space="preserve"> et </w:t>
      </w:r>
      <w:r>
        <w:rPr>
          <w:b/>
          <w:sz w:val="20"/>
          <w:szCs w:val="18"/>
        </w:rPr>
        <w:t>2</w:t>
      </w:r>
      <w:r w:rsidRPr="00BE200E">
        <w:rPr>
          <w:bCs/>
          <w:sz w:val="20"/>
          <w:szCs w:val="18"/>
        </w:rPr>
        <w:t xml:space="preserve"> répondez aux questions suivantes</w:t>
      </w:r>
      <w:r>
        <w:rPr>
          <w:bCs/>
          <w:sz w:val="20"/>
          <w:szCs w:val="18"/>
        </w:rPr>
        <w:t> :</w:t>
      </w:r>
    </w:p>
    <w:p w14:paraId="15F32CBC" w14:textId="77777777" w:rsidR="009C76A1" w:rsidRDefault="009C76A1" w:rsidP="009C76A1">
      <w:pPr>
        <w:pStyle w:val="Paragraphedeliste"/>
        <w:numPr>
          <w:ilvl w:val="0"/>
          <w:numId w:val="5"/>
        </w:numPr>
        <w:spacing w:before="120" w:after="120"/>
        <w:rPr>
          <w:noProof/>
          <w:lang w:eastAsia="fr-FR"/>
        </w:rPr>
      </w:pPr>
      <w:r w:rsidRPr="00402272">
        <w:rPr>
          <w:noProof/>
          <w:lang w:eastAsia="fr-FR"/>
        </w:rPr>
        <w:t xml:space="preserve">Quel est l'éditeur de </w:t>
      </w:r>
      <w:r>
        <w:rPr>
          <w:noProof/>
          <w:lang w:eastAsia="fr-FR"/>
        </w:rPr>
        <w:t>Teams ?</w:t>
      </w:r>
    </w:p>
    <w:p w14:paraId="2D07F673" w14:textId="77777777" w:rsidR="009C76A1" w:rsidRDefault="009C76A1" w:rsidP="009C76A1">
      <w:pPr>
        <w:pStyle w:val="Paragraphedeliste"/>
        <w:numPr>
          <w:ilvl w:val="0"/>
          <w:numId w:val="5"/>
        </w:numPr>
        <w:spacing w:before="120" w:after="120"/>
        <w:rPr>
          <w:noProof/>
          <w:lang w:eastAsia="fr-FR"/>
        </w:rPr>
      </w:pPr>
      <w:r>
        <w:rPr>
          <w:noProof/>
          <w:lang w:eastAsia="fr-FR"/>
        </w:rPr>
        <w:t>Q</w:t>
      </w:r>
      <w:r w:rsidRPr="00402272">
        <w:rPr>
          <w:noProof/>
          <w:lang w:eastAsia="fr-FR"/>
        </w:rPr>
        <w:t xml:space="preserve">uelles sont les fonctionnalités collaboratives </w:t>
      </w:r>
      <w:r>
        <w:rPr>
          <w:noProof/>
          <w:lang w:eastAsia="fr-FR"/>
        </w:rPr>
        <w:t xml:space="preserve">de Teams ? </w:t>
      </w:r>
    </w:p>
    <w:p w14:paraId="25865E90" w14:textId="77777777" w:rsidR="009C76A1" w:rsidRDefault="009C76A1" w:rsidP="009C76A1">
      <w:pPr>
        <w:pStyle w:val="Paragraphedeliste"/>
        <w:numPr>
          <w:ilvl w:val="0"/>
          <w:numId w:val="5"/>
        </w:numPr>
        <w:spacing w:before="120" w:after="120"/>
        <w:rPr>
          <w:noProof/>
          <w:lang w:eastAsia="fr-FR"/>
        </w:rPr>
      </w:pPr>
      <w:r>
        <w:rPr>
          <w:noProof/>
          <w:lang w:eastAsia="fr-FR"/>
        </w:rPr>
        <w:t xml:space="preserve">En </w:t>
      </w:r>
      <w:r w:rsidRPr="002917A9">
        <w:rPr>
          <w:noProof/>
          <w:lang w:eastAsia="fr-FR"/>
        </w:rPr>
        <w:t xml:space="preserve">quoi </w:t>
      </w:r>
      <w:r>
        <w:rPr>
          <w:noProof/>
          <w:lang w:eastAsia="fr-FR"/>
        </w:rPr>
        <w:t>Teams</w:t>
      </w:r>
      <w:r w:rsidRPr="002917A9">
        <w:rPr>
          <w:noProof/>
          <w:lang w:eastAsia="fr-FR"/>
        </w:rPr>
        <w:t xml:space="preserve"> facilite le travail d'équipe</w:t>
      </w:r>
      <w:r>
        <w:rPr>
          <w:noProof/>
          <w:lang w:eastAsia="fr-FR"/>
        </w:rPr>
        <w:t> ?</w:t>
      </w:r>
    </w:p>
    <w:p w14:paraId="2EE68A6A" w14:textId="77777777" w:rsidR="009C76A1" w:rsidRDefault="009C76A1" w:rsidP="009C76A1">
      <w:pPr>
        <w:pStyle w:val="Paragraphedeliste"/>
        <w:numPr>
          <w:ilvl w:val="0"/>
          <w:numId w:val="5"/>
        </w:numPr>
        <w:spacing w:before="120" w:after="120"/>
        <w:rPr>
          <w:noProof/>
          <w:lang w:eastAsia="fr-FR"/>
        </w:rPr>
      </w:pPr>
      <w:r w:rsidRPr="002917A9">
        <w:rPr>
          <w:noProof/>
          <w:lang w:eastAsia="fr-FR"/>
        </w:rPr>
        <w:t>En ce qui concerne la sécurité</w:t>
      </w:r>
      <w:r>
        <w:rPr>
          <w:noProof/>
          <w:lang w:eastAsia="fr-FR"/>
        </w:rPr>
        <w:t>,</w:t>
      </w:r>
      <w:r w:rsidRPr="002917A9">
        <w:rPr>
          <w:noProof/>
          <w:lang w:eastAsia="fr-FR"/>
        </w:rPr>
        <w:t xml:space="preserve"> en qu</w:t>
      </w:r>
      <w:r>
        <w:rPr>
          <w:noProof/>
          <w:lang w:eastAsia="fr-FR"/>
        </w:rPr>
        <w:t>oi Teams</w:t>
      </w:r>
      <w:r w:rsidRPr="002917A9">
        <w:rPr>
          <w:noProof/>
          <w:lang w:eastAsia="fr-FR"/>
        </w:rPr>
        <w:t xml:space="preserve"> se différencie d'un réseau social traditionnel</w:t>
      </w:r>
      <w:r>
        <w:rPr>
          <w:noProof/>
          <w:lang w:eastAsia="fr-FR"/>
        </w:rPr>
        <w:t> ?</w:t>
      </w:r>
    </w:p>
    <w:p w14:paraId="5D58BEA7" w14:textId="77777777" w:rsidR="009C76A1" w:rsidRPr="00C22356" w:rsidRDefault="009C76A1" w:rsidP="009C76A1">
      <w:pPr>
        <w:pStyle w:val="Paragraphedeliste"/>
        <w:numPr>
          <w:ilvl w:val="0"/>
          <w:numId w:val="5"/>
        </w:numPr>
        <w:spacing w:before="120" w:after="120"/>
        <w:rPr>
          <w:noProof/>
          <w:lang w:eastAsia="fr-FR"/>
        </w:rPr>
      </w:pPr>
      <w:r w:rsidRPr="002917A9">
        <w:rPr>
          <w:noProof/>
          <w:lang w:eastAsia="fr-FR"/>
        </w:rPr>
        <w:t>Quelles sont les modalités de communication proposée</w:t>
      </w:r>
      <w:r>
        <w:rPr>
          <w:noProof/>
          <w:lang w:eastAsia="fr-FR"/>
        </w:rPr>
        <w:t>s</w:t>
      </w:r>
      <w:r w:rsidRPr="002917A9">
        <w:rPr>
          <w:noProof/>
          <w:lang w:eastAsia="fr-FR"/>
        </w:rPr>
        <w:t xml:space="preserve"> par </w:t>
      </w:r>
      <w:r>
        <w:rPr>
          <w:noProof/>
          <w:lang w:eastAsia="fr-FR"/>
        </w:rPr>
        <w:t>Teams ?</w:t>
      </w:r>
    </w:p>
    <w:p w14:paraId="3096E4B6" w14:textId="77777777" w:rsidR="009C76A1" w:rsidRDefault="009C76A1" w:rsidP="009C76A1">
      <w:pPr>
        <w:pStyle w:val="tacheseurasment"/>
        <w:rPr>
          <w:rFonts w:cs="Arial"/>
          <w:color w:val="000000"/>
          <w:sz w:val="16"/>
          <w:szCs w:val="20"/>
        </w:rPr>
      </w:pPr>
    </w:p>
    <w:p w14:paraId="27D0DE01" w14:textId="77777777" w:rsidR="009C76A1" w:rsidRDefault="009C76A1" w:rsidP="009C76A1">
      <w:pPr>
        <w:rPr>
          <w:rFonts w:cs="Arial"/>
          <w:szCs w:val="24"/>
        </w:rPr>
      </w:pPr>
    </w:p>
    <w:p w14:paraId="12E19592" w14:textId="77777777" w:rsidR="009C76A1" w:rsidRPr="00402272" w:rsidRDefault="009C76A1" w:rsidP="009C76A1">
      <w:pPr>
        <w:rPr>
          <w:b/>
          <w:bCs/>
          <w:sz w:val="24"/>
          <w:szCs w:val="24"/>
          <w:lang w:eastAsia="fr-FR"/>
        </w:rPr>
      </w:pPr>
      <w:r w:rsidRPr="00402272">
        <w:rPr>
          <w:b/>
          <w:bCs/>
          <w:color w:val="FFFFFF" w:themeColor="background1"/>
          <w:sz w:val="24"/>
          <w:szCs w:val="24"/>
          <w:highlight w:val="red"/>
        </w:rPr>
        <w:t>Doc. 1 </w:t>
      </w:r>
      <w:r w:rsidRPr="00402272">
        <w:rPr>
          <w:b/>
          <w:bCs/>
          <w:color w:val="FFFFFF" w:themeColor="background1"/>
          <w:sz w:val="24"/>
          <w:szCs w:val="24"/>
        </w:rPr>
        <w:t xml:space="preserve"> </w:t>
      </w:r>
      <w:r w:rsidRPr="00402272">
        <w:rPr>
          <w:b/>
          <w:bCs/>
          <w:sz w:val="24"/>
          <w:szCs w:val="24"/>
        </w:rPr>
        <w:t>Découvrir Microsoft Teams</w:t>
      </w:r>
    </w:p>
    <w:p w14:paraId="7333C745" w14:textId="24E99FB0" w:rsidR="009C76A1" w:rsidRPr="009C76A1" w:rsidRDefault="009C76A1" w:rsidP="009C76A1">
      <w:pPr>
        <w:spacing w:before="120"/>
        <w:rPr>
          <w:sz w:val="20"/>
          <w:szCs w:val="20"/>
        </w:rPr>
      </w:pPr>
      <w:r w:rsidRPr="009C76A1">
        <w:rPr>
          <w:sz w:val="20"/>
          <w:szCs w:val="20"/>
        </w:rPr>
        <w:t xml:space="preserve">Microsoft Teams est une plateforme collaborative comprise dans la suite </w:t>
      </w:r>
      <w:r w:rsidR="00055B4C">
        <w:rPr>
          <w:sz w:val="20"/>
          <w:szCs w:val="20"/>
        </w:rPr>
        <w:t>Microsoft</w:t>
      </w:r>
      <w:r w:rsidRPr="009C76A1">
        <w:rPr>
          <w:sz w:val="20"/>
          <w:szCs w:val="20"/>
        </w:rPr>
        <w:t xml:space="preserve"> 356. Lancé en 2017, le service intègre donc les différentes applications d’Office 365 telles que PowerPoint, Excel, Skype ou encore OneNote afin de pouvoir faciliter la circulation de l’information et travailler sur un même projet en temps réel. Il est aussi possible d’utiliser un grand nombre d’applications et de services tiers, toujours dans une logique de collaboration et de communication plus efficace.</w:t>
      </w:r>
    </w:p>
    <w:p w14:paraId="24709BFA" w14:textId="77777777" w:rsidR="009C76A1" w:rsidRPr="009C76A1" w:rsidRDefault="009C76A1" w:rsidP="009C76A1">
      <w:pPr>
        <w:spacing w:before="120"/>
        <w:rPr>
          <w:sz w:val="20"/>
          <w:szCs w:val="20"/>
        </w:rPr>
      </w:pPr>
      <w:r w:rsidRPr="009C76A1">
        <w:rPr>
          <w:sz w:val="20"/>
          <w:szCs w:val="20"/>
        </w:rPr>
        <w:t>Le logiciel collaboratif de Microsoft comprend de multiples fonctionnalités : messagerie instantanée avec la possibilité d’envoyer des pièces jointes, de procéder à des appels audios et même à des visioconférences. Tous ces outils offrent aux utilisateurs un gain de temps particulièrement appréciable en évitant une trop grande diversité des canaux de communication : mails, réunions, déplacements inutiles et/ou chronophages…</w:t>
      </w:r>
    </w:p>
    <w:p w14:paraId="0F1C8DAE" w14:textId="77777777" w:rsidR="009C76A1" w:rsidRPr="009C76A1" w:rsidRDefault="009C76A1" w:rsidP="009C76A1">
      <w:pPr>
        <w:spacing w:before="120"/>
        <w:rPr>
          <w:sz w:val="20"/>
          <w:szCs w:val="20"/>
        </w:rPr>
      </w:pPr>
      <w:r w:rsidRPr="009C76A1">
        <w:rPr>
          <w:sz w:val="20"/>
          <w:szCs w:val="20"/>
        </w:rPr>
        <w:t>Microsoft Teams permet de créer des groupes de travail publics ou privés de manière très simple. Une fois un projet en tête, il suffit d’inviter les membres de son choix à rejoindre un groupe de travail et de commencer à collaborer avec ses collègues en personnalisant son espace de travail à sa guise. Dans un souci d’organisation et de cohésion, il est conseillé de créer différents espaces de discussion, appelés canaux, en fonction des sujets et des dossiers abordés.</w:t>
      </w:r>
    </w:p>
    <w:p w14:paraId="5574071B" w14:textId="77777777" w:rsidR="009C76A1" w:rsidRPr="009C76A1" w:rsidRDefault="009C76A1" w:rsidP="009C76A1">
      <w:pPr>
        <w:rPr>
          <w:rFonts w:cs="Arial"/>
          <w:sz w:val="20"/>
        </w:rPr>
      </w:pPr>
    </w:p>
    <w:p w14:paraId="5F4167CE" w14:textId="77777777" w:rsidR="009C76A1" w:rsidRPr="002917A9" w:rsidRDefault="009C76A1" w:rsidP="009C76A1">
      <w:pPr>
        <w:rPr>
          <w:rFonts w:cs="Arial"/>
          <w:szCs w:val="20"/>
        </w:rPr>
      </w:pPr>
    </w:p>
    <w:p w14:paraId="6B38313C" w14:textId="77777777" w:rsidR="009C76A1" w:rsidRPr="002917A9" w:rsidRDefault="009C76A1" w:rsidP="009C76A1">
      <w:pPr>
        <w:rPr>
          <w:b/>
          <w:bCs/>
          <w:sz w:val="24"/>
          <w:szCs w:val="24"/>
          <w:lang w:eastAsia="fr-FR"/>
        </w:rPr>
      </w:pPr>
      <w:r w:rsidRPr="002917A9">
        <w:rPr>
          <w:b/>
          <w:bCs/>
          <w:color w:val="FFFFFF" w:themeColor="background1"/>
          <w:sz w:val="24"/>
          <w:szCs w:val="24"/>
          <w:highlight w:val="red"/>
        </w:rPr>
        <w:t xml:space="preserve">Doc. </w:t>
      </w:r>
      <w:r>
        <w:rPr>
          <w:b/>
          <w:bCs/>
          <w:color w:val="FFFFFF" w:themeColor="background1"/>
          <w:sz w:val="24"/>
          <w:szCs w:val="24"/>
          <w:highlight w:val="red"/>
        </w:rPr>
        <w:t>2</w:t>
      </w:r>
      <w:r w:rsidRPr="002917A9">
        <w:rPr>
          <w:b/>
          <w:bCs/>
          <w:color w:val="FFFFFF" w:themeColor="background1"/>
          <w:sz w:val="24"/>
          <w:szCs w:val="24"/>
          <w:highlight w:val="red"/>
        </w:rPr>
        <w:t> </w:t>
      </w:r>
      <w:r w:rsidRPr="002917A9">
        <w:rPr>
          <w:b/>
          <w:bCs/>
          <w:color w:val="FFFFFF" w:themeColor="background1"/>
          <w:sz w:val="24"/>
          <w:szCs w:val="24"/>
        </w:rPr>
        <w:t xml:space="preserve">  </w:t>
      </w:r>
      <w:r w:rsidRPr="002917A9">
        <w:rPr>
          <w:b/>
          <w:bCs/>
          <w:sz w:val="24"/>
          <w:szCs w:val="24"/>
        </w:rPr>
        <w:t>Microsoft Teams</w:t>
      </w:r>
      <w:r>
        <w:rPr>
          <w:b/>
          <w:bCs/>
          <w:sz w:val="24"/>
          <w:szCs w:val="24"/>
        </w:rPr>
        <w:t xml:space="preserve"> </w:t>
      </w:r>
      <w:r w:rsidRPr="002917A9">
        <w:rPr>
          <w:b/>
          <w:bCs/>
          <w:sz w:val="24"/>
          <w:szCs w:val="24"/>
        </w:rPr>
        <w:t>: un espace central pour le travail en équipe</w:t>
      </w:r>
    </w:p>
    <w:p w14:paraId="65C5BE1C" w14:textId="77777777" w:rsidR="009C76A1" w:rsidRPr="002917A9" w:rsidRDefault="009C76A1" w:rsidP="009C76A1">
      <w:pPr>
        <w:spacing w:before="120"/>
        <w:rPr>
          <w:rFonts w:cs="Arial"/>
          <w:i/>
          <w:iCs/>
          <w:sz w:val="18"/>
          <w:szCs w:val="18"/>
        </w:rPr>
      </w:pPr>
      <w:r w:rsidRPr="002917A9">
        <w:rPr>
          <w:rFonts w:cs="Arial"/>
          <w:i/>
          <w:iCs/>
          <w:sz w:val="18"/>
          <w:szCs w:val="18"/>
        </w:rPr>
        <w:t xml:space="preserve">Source : </w:t>
      </w:r>
      <w:hyperlink r:id="rId9" w:history="1">
        <w:r w:rsidRPr="002917A9">
          <w:rPr>
            <w:rStyle w:val="Lienhypertexte"/>
            <w:i/>
            <w:iCs/>
            <w:sz w:val="18"/>
            <w:szCs w:val="20"/>
          </w:rPr>
          <w:t>Microsoft Teams : l'Espace Central pour le Travail en Équipe | 3T | TTT</w:t>
        </w:r>
      </w:hyperlink>
    </w:p>
    <w:p w14:paraId="6E1B26FD" w14:textId="77777777" w:rsidR="009C76A1" w:rsidRPr="009C76A1" w:rsidRDefault="009C76A1" w:rsidP="009C76A1">
      <w:pPr>
        <w:spacing w:before="120" w:after="60"/>
        <w:rPr>
          <w:b/>
          <w:bCs/>
          <w:sz w:val="20"/>
        </w:rPr>
      </w:pPr>
      <w:r w:rsidRPr="009C76A1">
        <w:rPr>
          <w:b/>
          <w:bCs/>
          <w:sz w:val="20"/>
        </w:rPr>
        <w:t>Un espace d’équipe centralisé</w:t>
      </w:r>
    </w:p>
    <w:p w14:paraId="22B3AA8D" w14:textId="77777777" w:rsidR="009C76A1" w:rsidRPr="009C76A1" w:rsidRDefault="009C76A1" w:rsidP="009C76A1">
      <w:pPr>
        <w:spacing w:before="60"/>
        <w:rPr>
          <w:sz w:val="20"/>
          <w:szCs w:val="20"/>
        </w:rPr>
      </w:pPr>
      <w:r w:rsidRPr="009C76A1">
        <w:rPr>
          <w:sz w:val="20"/>
          <w:szCs w:val="20"/>
        </w:rPr>
        <w:t>Les utilisateurs Office 365 peuvent accéder</w:t>
      </w:r>
      <w:r w:rsidRPr="009C76A1">
        <w:rPr>
          <w:b/>
          <w:bCs/>
          <w:sz w:val="20"/>
          <w:szCs w:val="20"/>
        </w:rPr>
        <w:t> </w:t>
      </w:r>
      <w:r w:rsidRPr="009C76A1">
        <w:rPr>
          <w:sz w:val="20"/>
          <w:szCs w:val="20"/>
        </w:rPr>
        <w:t>rapidement à l’ensemble de leurs fichiers, contacts, tâches, conversations et outils tel que SharePoint ou OneNote – sur une seule plateforme.</w:t>
      </w:r>
    </w:p>
    <w:p w14:paraId="61A2B9C3" w14:textId="77777777" w:rsidR="009C76A1" w:rsidRPr="009C76A1" w:rsidRDefault="009C76A1" w:rsidP="009C76A1">
      <w:pPr>
        <w:spacing w:before="60"/>
        <w:rPr>
          <w:sz w:val="20"/>
          <w:szCs w:val="20"/>
        </w:rPr>
      </w:pPr>
      <w:r w:rsidRPr="009C76A1">
        <w:rPr>
          <w:sz w:val="20"/>
          <w:szCs w:val="20"/>
        </w:rPr>
        <w:t>Communiquez instantanément et informez tout le monde.</w:t>
      </w:r>
    </w:p>
    <w:p w14:paraId="3ABD662D" w14:textId="77777777" w:rsidR="009C76A1" w:rsidRPr="009C76A1" w:rsidRDefault="009C76A1" w:rsidP="009C76A1">
      <w:pPr>
        <w:spacing w:before="60"/>
        <w:rPr>
          <w:sz w:val="20"/>
          <w:szCs w:val="20"/>
        </w:rPr>
      </w:pPr>
      <w:r w:rsidRPr="009C76A1">
        <w:rPr>
          <w:sz w:val="20"/>
          <w:szCs w:val="20"/>
        </w:rPr>
        <w:t>Restez connecté grâce aux conversations, appels et réunions au sein de vos équipes et lors de conversations privées ou en petits groupes.</w:t>
      </w:r>
    </w:p>
    <w:p w14:paraId="0F059B40" w14:textId="41D61DB2" w:rsidR="009C76A1" w:rsidRPr="009C76A1" w:rsidRDefault="009C76A1" w:rsidP="009C76A1">
      <w:pPr>
        <w:spacing w:before="60"/>
        <w:rPr>
          <w:sz w:val="20"/>
          <w:szCs w:val="20"/>
        </w:rPr>
      </w:pPr>
      <w:r w:rsidRPr="009C76A1">
        <w:rPr>
          <w:sz w:val="20"/>
          <w:szCs w:val="20"/>
        </w:rPr>
        <w:t>Accédez</w:t>
      </w:r>
      <w:r w:rsidRPr="009C76A1">
        <w:rPr>
          <w:b/>
          <w:bCs/>
          <w:sz w:val="20"/>
          <w:szCs w:val="20"/>
        </w:rPr>
        <w:t> </w:t>
      </w:r>
      <w:r w:rsidRPr="009C76A1">
        <w:rPr>
          <w:sz w:val="20"/>
          <w:szCs w:val="20"/>
        </w:rPr>
        <w:t>en toute confiance à Microsoft Teams sur tous vos appareils car il a été conçu avec la sécurité niveau entreprise d</w:t>
      </w:r>
      <w:r w:rsidR="00055B4C">
        <w:rPr>
          <w:sz w:val="20"/>
          <w:szCs w:val="20"/>
        </w:rPr>
        <w:t xml:space="preserve">e Microsoft </w:t>
      </w:r>
      <w:r w:rsidRPr="009C76A1">
        <w:rPr>
          <w:sz w:val="20"/>
          <w:szCs w:val="20"/>
        </w:rPr>
        <w:t>365.</w:t>
      </w:r>
    </w:p>
    <w:p w14:paraId="6521A3FD" w14:textId="77777777" w:rsidR="009C76A1" w:rsidRPr="009C76A1" w:rsidRDefault="009C76A1" w:rsidP="009C76A1">
      <w:pPr>
        <w:spacing w:before="120" w:after="60"/>
        <w:rPr>
          <w:b/>
          <w:bCs/>
          <w:sz w:val="20"/>
        </w:rPr>
      </w:pPr>
      <w:r w:rsidRPr="009C76A1">
        <w:rPr>
          <w:b/>
          <w:bCs/>
          <w:sz w:val="20"/>
        </w:rPr>
        <w:t>Des échanges instantanés</w:t>
      </w:r>
    </w:p>
    <w:p w14:paraId="569D1486" w14:textId="77777777" w:rsidR="009C76A1" w:rsidRPr="009C76A1" w:rsidRDefault="009C76A1" w:rsidP="009C76A1">
      <w:pPr>
        <w:rPr>
          <w:sz w:val="20"/>
          <w:szCs w:val="20"/>
        </w:rPr>
      </w:pPr>
      <w:r w:rsidRPr="009C76A1">
        <w:rPr>
          <w:sz w:val="20"/>
          <w:szCs w:val="20"/>
        </w:rPr>
        <w:t>Vous communiquez</w:t>
      </w:r>
      <w:r w:rsidRPr="009C76A1">
        <w:rPr>
          <w:b/>
          <w:bCs/>
          <w:sz w:val="20"/>
          <w:szCs w:val="20"/>
        </w:rPr>
        <w:t> </w:t>
      </w:r>
      <w:r w:rsidRPr="009C76A1">
        <w:rPr>
          <w:sz w:val="20"/>
          <w:szCs w:val="20"/>
        </w:rPr>
        <w:t>en temps réel via le chat ou appel, retrouvez vos informations grâce à l’historique, partagez</w:t>
      </w:r>
      <w:r w:rsidRPr="009C76A1">
        <w:rPr>
          <w:b/>
          <w:bCs/>
          <w:sz w:val="20"/>
          <w:szCs w:val="20"/>
        </w:rPr>
        <w:t xml:space="preserve"> </w:t>
      </w:r>
      <w:r w:rsidRPr="009C76A1">
        <w:rPr>
          <w:sz w:val="20"/>
          <w:szCs w:val="20"/>
        </w:rPr>
        <w:t>vos fichiers, calendrier d’équipe et vos notes – en temps</w:t>
      </w:r>
      <w:r w:rsidRPr="009C76A1">
        <w:rPr>
          <w:b/>
          <w:bCs/>
          <w:sz w:val="20"/>
          <w:szCs w:val="20"/>
        </w:rPr>
        <w:t> </w:t>
      </w:r>
      <w:r w:rsidRPr="009C76A1">
        <w:rPr>
          <w:sz w:val="20"/>
          <w:szCs w:val="20"/>
        </w:rPr>
        <w:t>réel.</w:t>
      </w:r>
    </w:p>
    <w:p w14:paraId="63293CEF" w14:textId="5973D0E9" w:rsidR="009C76A1" w:rsidRPr="009C76A1" w:rsidRDefault="009C76A1" w:rsidP="009C76A1">
      <w:pPr>
        <w:spacing w:before="60"/>
        <w:rPr>
          <w:sz w:val="20"/>
          <w:szCs w:val="20"/>
        </w:rPr>
      </w:pPr>
      <w:r w:rsidRPr="009C76A1">
        <w:rPr>
          <w:sz w:val="20"/>
          <w:szCs w:val="20"/>
        </w:rPr>
        <w:t xml:space="preserve">Donnez à vos équipes l’accès à l’information dont ils ont besoin, directement dans </w:t>
      </w:r>
      <w:r w:rsidR="00055B4C">
        <w:rPr>
          <w:sz w:val="20"/>
          <w:szCs w:val="20"/>
        </w:rPr>
        <w:t>Microsoft</w:t>
      </w:r>
      <w:r w:rsidRPr="009C76A1">
        <w:rPr>
          <w:sz w:val="20"/>
          <w:szCs w:val="20"/>
        </w:rPr>
        <w:t xml:space="preserve"> 365. Le chat, le contenu et les outils sont tous dans l’espace de travail de Teams. SharePoint, OneNote et Skype Entreprise sont intégrés et vous pouvez ouvrir Office et d’autres documents directement dans l’application.</w:t>
      </w:r>
    </w:p>
    <w:p w14:paraId="40137803" w14:textId="77777777" w:rsidR="009C76A1" w:rsidRPr="009C76A1" w:rsidRDefault="009C76A1" w:rsidP="009C76A1">
      <w:pPr>
        <w:spacing w:before="120" w:after="60"/>
        <w:rPr>
          <w:b/>
          <w:bCs/>
          <w:sz w:val="20"/>
        </w:rPr>
      </w:pPr>
      <w:r w:rsidRPr="009C76A1">
        <w:rPr>
          <w:b/>
          <w:bCs/>
          <w:sz w:val="20"/>
        </w:rPr>
        <w:t>Personnalisez chaque équipe</w:t>
      </w:r>
    </w:p>
    <w:p w14:paraId="45EFE71A" w14:textId="77777777" w:rsidR="009C76A1" w:rsidRPr="009C76A1" w:rsidRDefault="009C76A1" w:rsidP="009C76A1">
      <w:pPr>
        <w:spacing w:before="60"/>
        <w:rPr>
          <w:sz w:val="20"/>
          <w:szCs w:val="20"/>
        </w:rPr>
      </w:pPr>
      <w:r w:rsidRPr="009C76A1">
        <w:rPr>
          <w:sz w:val="20"/>
          <w:szCs w:val="20"/>
        </w:rPr>
        <w:t>Personnalisez votre espace de travail pour inclure le contenu et les fonctionnalités dont votre équipe a besoin chaque jour.</w:t>
      </w:r>
    </w:p>
    <w:p w14:paraId="1F81AC62" w14:textId="1E597332" w:rsidR="009C76A1" w:rsidRPr="009C76A1" w:rsidRDefault="009C76A1" w:rsidP="009C76A1">
      <w:pPr>
        <w:spacing w:before="60"/>
        <w:rPr>
          <w:sz w:val="20"/>
          <w:szCs w:val="20"/>
        </w:rPr>
      </w:pPr>
      <w:r w:rsidRPr="009C76A1">
        <w:rPr>
          <w:sz w:val="20"/>
          <w:szCs w:val="20"/>
        </w:rPr>
        <w:t>Les onglets et les connecteurs fournissent un aux documents fréquemment utilisés, aux sites Web et aux applications tierces telles que Trello, GitHub et Asana.</w:t>
      </w:r>
    </w:p>
    <w:p w14:paraId="68A5085F" w14:textId="64BEB146" w:rsidR="009C76A1" w:rsidRDefault="009C76A1" w:rsidP="009C76A1">
      <w:pPr>
        <w:spacing w:before="60"/>
        <w:rPr>
          <w:sz w:val="20"/>
          <w:szCs w:val="20"/>
        </w:rPr>
      </w:pPr>
    </w:p>
    <w:p w14:paraId="02A3A95E" w14:textId="5BA533F1" w:rsidR="009C76A1" w:rsidRDefault="009C76A1" w:rsidP="009C76A1">
      <w:pPr>
        <w:spacing w:before="60"/>
        <w:rPr>
          <w:sz w:val="20"/>
          <w:szCs w:val="20"/>
        </w:rPr>
      </w:pPr>
    </w:p>
    <w:p w14:paraId="770BB6AD" w14:textId="12C614E6" w:rsidR="009C76A1" w:rsidRPr="009C76A1" w:rsidRDefault="009C76A1" w:rsidP="009C76A1">
      <w:pPr>
        <w:spacing w:before="240" w:after="120"/>
        <w:rPr>
          <w:b/>
          <w:sz w:val="24"/>
        </w:rPr>
      </w:pPr>
      <w:r w:rsidRPr="009C76A1">
        <w:rPr>
          <w:b/>
          <w:sz w:val="24"/>
        </w:rPr>
        <w:lastRenderedPageBreak/>
        <w:t>Réponses</w:t>
      </w:r>
    </w:p>
    <w:p w14:paraId="33B2DF73" w14:textId="32392625" w:rsidR="009C76A1" w:rsidRDefault="009C76A1" w:rsidP="009C76A1">
      <w:pPr>
        <w:pStyle w:val="Paragraphedeliste"/>
        <w:numPr>
          <w:ilvl w:val="0"/>
          <w:numId w:val="6"/>
        </w:numPr>
        <w:spacing w:before="120" w:after="120"/>
        <w:rPr>
          <w:noProof/>
          <w:lang w:eastAsia="fr-FR"/>
        </w:rPr>
      </w:pPr>
      <w:r w:rsidRPr="00402272">
        <w:rPr>
          <w:noProof/>
          <w:lang w:eastAsia="fr-FR"/>
        </w:rPr>
        <w:t xml:space="preserve">Quel est l'éditeur de </w:t>
      </w:r>
      <w:r>
        <w:rPr>
          <w:noProof/>
          <w:lang w:eastAsia="fr-FR"/>
        </w:rPr>
        <w:t>Teams ?</w:t>
      </w:r>
    </w:p>
    <w:p w14:paraId="55793A79" w14:textId="2A839942" w:rsidR="009C76A1" w:rsidRDefault="009C76A1" w:rsidP="009C76A1">
      <w:pPr>
        <w:spacing w:before="120" w:after="120"/>
        <w:rPr>
          <w:noProof/>
          <w:lang w:eastAsia="fr-FR"/>
        </w:rPr>
      </w:pPr>
    </w:p>
    <w:p w14:paraId="3A154281" w14:textId="77777777" w:rsidR="00055B4C" w:rsidRDefault="00055B4C" w:rsidP="009C76A1">
      <w:pPr>
        <w:spacing w:before="120" w:after="120"/>
        <w:rPr>
          <w:noProof/>
          <w:lang w:eastAsia="fr-FR"/>
        </w:rPr>
      </w:pPr>
    </w:p>
    <w:p w14:paraId="159B32AD" w14:textId="77777777" w:rsidR="009C76A1" w:rsidRDefault="009C76A1" w:rsidP="009C76A1">
      <w:pPr>
        <w:spacing w:before="120" w:after="120"/>
        <w:rPr>
          <w:noProof/>
          <w:lang w:eastAsia="fr-FR"/>
        </w:rPr>
      </w:pPr>
    </w:p>
    <w:p w14:paraId="70331C36" w14:textId="7DF3C513" w:rsidR="009C76A1" w:rsidRDefault="009C76A1" w:rsidP="009C76A1">
      <w:pPr>
        <w:pStyle w:val="Paragraphedeliste"/>
        <w:numPr>
          <w:ilvl w:val="0"/>
          <w:numId w:val="6"/>
        </w:numPr>
        <w:spacing w:before="120" w:after="120"/>
        <w:rPr>
          <w:noProof/>
          <w:lang w:eastAsia="fr-FR"/>
        </w:rPr>
      </w:pPr>
      <w:r>
        <w:rPr>
          <w:noProof/>
          <w:lang w:eastAsia="fr-FR"/>
        </w:rPr>
        <w:t>Q</w:t>
      </w:r>
      <w:r w:rsidRPr="00402272">
        <w:rPr>
          <w:noProof/>
          <w:lang w:eastAsia="fr-FR"/>
        </w:rPr>
        <w:t xml:space="preserve">uelles sont les fonctionnalités collaboratives </w:t>
      </w:r>
      <w:r>
        <w:rPr>
          <w:noProof/>
          <w:lang w:eastAsia="fr-FR"/>
        </w:rPr>
        <w:t xml:space="preserve">de Teams ? </w:t>
      </w:r>
    </w:p>
    <w:p w14:paraId="0BDC6CE1" w14:textId="5A50C6AE" w:rsidR="009C76A1" w:rsidRDefault="009C76A1" w:rsidP="009C76A1">
      <w:pPr>
        <w:spacing w:before="120" w:after="120"/>
        <w:rPr>
          <w:noProof/>
          <w:lang w:eastAsia="fr-FR"/>
        </w:rPr>
      </w:pPr>
    </w:p>
    <w:p w14:paraId="43D14FA3" w14:textId="77777777" w:rsidR="00055B4C" w:rsidRDefault="00055B4C" w:rsidP="009C76A1">
      <w:pPr>
        <w:spacing w:before="120" w:after="120"/>
        <w:rPr>
          <w:noProof/>
          <w:lang w:eastAsia="fr-FR"/>
        </w:rPr>
      </w:pPr>
    </w:p>
    <w:p w14:paraId="67E2E7EF" w14:textId="77777777" w:rsidR="009C76A1" w:rsidRDefault="009C76A1" w:rsidP="009C76A1">
      <w:pPr>
        <w:spacing w:before="120" w:after="120"/>
        <w:rPr>
          <w:noProof/>
          <w:lang w:eastAsia="fr-FR"/>
        </w:rPr>
      </w:pPr>
    </w:p>
    <w:p w14:paraId="73CE30DC" w14:textId="06E8BD27" w:rsidR="009C76A1" w:rsidRDefault="009C76A1" w:rsidP="009C76A1">
      <w:pPr>
        <w:pStyle w:val="Paragraphedeliste"/>
        <w:numPr>
          <w:ilvl w:val="0"/>
          <w:numId w:val="6"/>
        </w:numPr>
        <w:spacing w:before="120" w:after="120"/>
        <w:rPr>
          <w:noProof/>
          <w:lang w:eastAsia="fr-FR"/>
        </w:rPr>
      </w:pPr>
      <w:r>
        <w:rPr>
          <w:noProof/>
          <w:lang w:eastAsia="fr-FR"/>
        </w:rPr>
        <w:t xml:space="preserve">En </w:t>
      </w:r>
      <w:r w:rsidRPr="002917A9">
        <w:rPr>
          <w:noProof/>
          <w:lang w:eastAsia="fr-FR"/>
        </w:rPr>
        <w:t xml:space="preserve">quoi </w:t>
      </w:r>
      <w:r>
        <w:rPr>
          <w:noProof/>
          <w:lang w:eastAsia="fr-FR"/>
        </w:rPr>
        <w:t>Teams</w:t>
      </w:r>
      <w:r w:rsidRPr="002917A9">
        <w:rPr>
          <w:noProof/>
          <w:lang w:eastAsia="fr-FR"/>
        </w:rPr>
        <w:t xml:space="preserve"> facilite le travail d'équipe</w:t>
      </w:r>
      <w:r>
        <w:rPr>
          <w:noProof/>
          <w:lang w:eastAsia="fr-FR"/>
        </w:rPr>
        <w:t> ?</w:t>
      </w:r>
    </w:p>
    <w:p w14:paraId="29AD4847" w14:textId="48CAF4D8" w:rsidR="009C76A1" w:rsidRDefault="009C76A1" w:rsidP="009C76A1">
      <w:pPr>
        <w:spacing w:before="120" w:after="120"/>
        <w:rPr>
          <w:noProof/>
          <w:lang w:eastAsia="fr-FR"/>
        </w:rPr>
      </w:pPr>
    </w:p>
    <w:p w14:paraId="2D1FEED1" w14:textId="77777777" w:rsidR="009C76A1" w:rsidRDefault="009C76A1" w:rsidP="009C76A1">
      <w:pPr>
        <w:spacing w:before="120" w:after="120"/>
        <w:rPr>
          <w:noProof/>
          <w:lang w:eastAsia="fr-FR"/>
        </w:rPr>
      </w:pPr>
    </w:p>
    <w:p w14:paraId="7809A583" w14:textId="77777777" w:rsidR="00055B4C" w:rsidRDefault="00055B4C" w:rsidP="009C76A1">
      <w:pPr>
        <w:spacing w:before="120" w:after="120"/>
        <w:rPr>
          <w:noProof/>
          <w:lang w:eastAsia="fr-FR"/>
        </w:rPr>
      </w:pPr>
    </w:p>
    <w:p w14:paraId="483561D4" w14:textId="3D19946E" w:rsidR="009C76A1" w:rsidRDefault="009C76A1" w:rsidP="009C76A1">
      <w:pPr>
        <w:pStyle w:val="Paragraphedeliste"/>
        <w:numPr>
          <w:ilvl w:val="0"/>
          <w:numId w:val="6"/>
        </w:numPr>
        <w:spacing w:before="120" w:after="120"/>
        <w:rPr>
          <w:noProof/>
          <w:lang w:eastAsia="fr-FR"/>
        </w:rPr>
      </w:pPr>
      <w:r w:rsidRPr="002917A9">
        <w:rPr>
          <w:noProof/>
          <w:lang w:eastAsia="fr-FR"/>
        </w:rPr>
        <w:t>En ce qui concerne la sécurité</w:t>
      </w:r>
      <w:r>
        <w:rPr>
          <w:noProof/>
          <w:lang w:eastAsia="fr-FR"/>
        </w:rPr>
        <w:t>,</w:t>
      </w:r>
      <w:r w:rsidRPr="002917A9">
        <w:rPr>
          <w:noProof/>
          <w:lang w:eastAsia="fr-FR"/>
        </w:rPr>
        <w:t xml:space="preserve"> en qu</w:t>
      </w:r>
      <w:r>
        <w:rPr>
          <w:noProof/>
          <w:lang w:eastAsia="fr-FR"/>
        </w:rPr>
        <w:t>oi Teams</w:t>
      </w:r>
      <w:r w:rsidRPr="002917A9">
        <w:rPr>
          <w:noProof/>
          <w:lang w:eastAsia="fr-FR"/>
        </w:rPr>
        <w:t xml:space="preserve"> se différencie d'un réseau social traditionnel</w:t>
      </w:r>
      <w:r>
        <w:rPr>
          <w:noProof/>
          <w:lang w:eastAsia="fr-FR"/>
        </w:rPr>
        <w:t> ?</w:t>
      </w:r>
    </w:p>
    <w:p w14:paraId="196004E6" w14:textId="5B0FB22C" w:rsidR="009C76A1" w:rsidRDefault="009C76A1" w:rsidP="009C76A1">
      <w:pPr>
        <w:spacing w:before="120" w:after="120"/>
        <w:rPr>
          <w:noProof/>
          <w:lang w:eastAsia="fr-FR"/>
        </w:rPr>
      </w:pPr>
    </w:p>
    <w:p w14:paraId="043318AE" w14:textId="374684C2" w:rsidR="009C76A1" w:rsidRDefault="009C76A1" w:rsidP="009C76A1">
      <w:pPr>
        <w:spacing w:before="120" w:after="120"/>
        <w:rPr>
          <w:noProof/>
          <w:lang w:eastAsia="fr-FR"/>
        </w:rPr>
      </w:pPr>
    </w:p>
    <w:p w14:paraId="275FCD23" w14:textId="214D7635" w:rsidR="009C76A1" w:rsidRDefault="009C76A1" w:rsidP="009C76A1">
      <w:pPr>
        <w:spacing w:before="120" w:after="120"/>
        <w:rPr>
          <w:noProof/>
          <w:lang w:eastAsia="fr-FR"/>
        </w:rPr>
      </w:pPr>
    </w:p>
    <w:p w14:paraId="33BC9576" w14:textId="77777777" w:rsidR="009C76A1" w:rsidRDefault="009C76A1" w:rsidP="009C76A1">
      <w:pPr>
        <w:spacing w:before="120" w:after="120"/>
        <w:rPr>
          <w:noProof/>
          <w:lang w:eastAsia="fr-FR"/>
        </w:rPr>
      </w:pPr>
    </w:p>
    <w:p w14:paraId="42F6F03C" w14:textId="77777777" w:rsidR="009C76A1" w:rsidRPr="00C22356" w:rsidRDefault="009C76A1" w:rsidP="009C76A1">
      <w:pPr>
        <w:pStyle w:val="Paragraphedeliste"/>
        <w:numPr>
          <w:ilvl w:val="0"/>
          <w:numId w:val="6"/>
        </w:numPr>
        <w:spacing w:before="120" w:after="120"/>
        <w:rPr>
          <w:noProof/>
          <w:lang w:eastAsia="fr-FR"/>
        </w:rPr>
      </w:pPr>
      <w:r w:rsidRPr="002917A9">
        <w:rPr>
          <w:noProof/>
          <w:lang w:eastAsia="fr-FR"/>
        </w:rPr>
        <w:t>Quelles sont les modalités de communication proposée</w:t>
      </w:r>
      <w:r>
        <w:rPr>
          <w:noProof/>
          <w:lang w:eastAsia="fr-FR"/>
        </w:rPr>
        <w:t>s</w:t>
      </w:r>
      <w:r w:rsidRPr="002917A9">
        <w:rPr>
          <w:noProof/>
          <w:lang w:eastAsia="fr-FR"/>
        </w:rPr>
        <w:t xml:space="preserve"> par </w:t>
      </w:r>
      <w:r>
        <w:rPr>
          <w:noProof/>
          <w:lang w:eastAsia="fr-FR"/>
        </w:rPr>
        <w:t>Teams ?</w:t>
      </w:r>
    </w:p>
    <w:p w14:paraId="5113B83D" w14:textId="77777777" w:rsidR="009C76A1" w:rsidRPr="002917A9" w:rsidRDefault="009C76A1" w:rsidP="009C76A1">
      <w:pPr>
        <w:spacing w:before="60"/>
      </w:pPr>
    </w:p>
    <w:p w14:paraId="4CBF0092" w14:textId="77777777" w:rsidR="009C76A1" w:rsidRPr="002917A9" w:rsidRDefault="009C76A1" w:rsidP="009C76A1"/>
    <w:p w14:paraId="5685BA21" w14:textId="77777777" w:rsidR="009C76A1" w:rsidRPr="002917A9" w:rsidRDefault="009C76A1" w:rsidP="009C76A1">
      <w:pPr>
        <w:rPr>
          <w:rFonts w:cs="Arial"/>
          <w:szCs w:val="20"/>
        </w:rPr>
      </w:pPr>
    </w:p>
    <w:p w14:paraId="63425CB4" w14:textId="77777777" w:rsidR="009C76A1" w:rsidRDefault="009C76A1" w:rsidP="009C76A1">
      <w:pPr>
        <w:rPr>
          <w:rFonts w:cs="Arial"/>
          <w:szCs w:val="24"/>
        </w:rPr>
      </w:pPr>
    </w:p>
    <w:p w14:paraId="03EB41A2" w14:textId="77777777" w:rsidR="009C76A1" w:rsidRDefault="009C76A1" w:rsidP="009C76A1">
      <w:pPr>
        <w:rPr>
          <w:rFonts w:cs="Arial"/>
          <w:szCs w:val="24"/>
        </w:rPr>
      </w:pPr>
    </w:p>
    <w:p w14:paraId="734187F7" w14:textId="77777777" w:rsidR="009C76A1" w:rsidRDefault="009C76A1" w:rsidP="009C76A1">
      <w:pPr>
        <w:rPr>
          <w:rFonts w:cs="Arial"/>
          <w:szCs w:val="24"/>
        </w:rPr>
      </w:pPr>
    </w:p>
    <w:p w14:paraId="25F11BE8" w14:textId="77777777" w:rsidR="00733484" w:rsidRPr="0087235E" w:rsidRDefault="00733484" w:rsidP="0087235E"/>
    <w:sectPr w:rsidR="00733484" w:rsidRPr="0087235E" w:rsidSect="00882B15">
      <w:pgSz w:w="11906" w:h="16838"/>
      <w:pgMar w:top="851"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B7EF7"/>
    <w:multiLevelType w:val="hybridMultilevel"/>
    <w:tmpl w:val="29343A00"/>
    <w:lvl w:ilvl="0" w:tplc="3640C73A">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BD278C8"/>
    <w:multiLevelType w:val="hybridMultilevel"/>
    <w:tmpl w:val="BE22D4C6"/>
    <w:lvl w:ilvl="0" w:tplc="040C000D">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2" w15:restartNumberingAfterBreak="0">
    <w:nsid w:val="55C24BF5"/>
    <w:multiLevelType w:val="hybridMultilevel"/>
    <w:tmpl w:val="7F16FCD8"/>
    <w:lvl w:ilvl="0" w:tplc="FAE82DB4">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71E62B2"/>
    <w:multiLevelType w:val="hybridMultilevel"/>
    <w:tmpl w:val="0048427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16B06AA"/>
    <w:multiLevelType w:val="hybridMultilevel"/>
    <w:tmpl w:val="D6529C4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730A0569"/>
    <w:multiLevelType w:val="hybridMultilevel"/>
    <w:tmpl w:val="7090B8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891307872">
    <w:abstractNumId w:val="1"/>
  </w:num>
  <w:num w:numId="2" w16cid:durableId="292447575">
    <w:abstractNumId w:val="4"/>
  </w:num>
  <w:num w:numId="3" w16cid:durableId="1378625543">
    <w:abstractNumId w:val="5"/>
  </w:num>
  <w:num w:numId="4" w16cid:durableId="1259171480">
    <w:abstractNumId w:val="3"/>
  </w:num>
  <w:num w:numId="5" w16cid:durableId="1503473449">
    <w:abstractNumId w:val="2"/>
  </w:num>
  <w:num w:numId="6" w16cid:durableId="46577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84"/>
    <w:rsid w:val="00055B4C"/>
    <w:rsid w:val="004B5A39"/>
    <w:rsid w:val="00733484"/>
    <w:rsid w:val="0087235E"/>
    <w:rsid w:val="00882B15"/>
    <w:rsid w:val="00944A38"/>
    <w:rsid w:val="00954742"/>
    <w:rsid w:val="009C76A1"/>
    <w:rsid w:val="00A37CEB"/>
    <w:rsid w:val="00BA4750"/>
    <w:rsid w:val="00BE200E"/>
    <w:rsid w:val="00BF37FA"/>
    <w:rsid w:val="00D21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B965"/>
  <w15:chartTrackingRefBased/>
  <w15:docId w15:val="{2FF7E6BB-022D-422B-8E40-4AA09E79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84"/>
    <w:pPr>
      <w:spacing w:after="0" w:line="240" w:lineRule="auto"/>
      <w:jc w:val="both"/>
    </w:pPr>
    <w:rPr>
      <w:rFonts w:ascii="Arial" w:eastAsia="Calibri" w:hAnsi="Arial" w:cs="Times New Roman"/>
    </w:rPr>
  </w:style>
  <w:style w:type="paragraph" w:styleId="Titre2">
    <w:name w:val="heading 2"/>
    <w:basedOn w:val="tacheseurasment"/>
    <w:link w:val="Titre2Car"/>
    <w:uiPriority w:val="9"/>
    <w:qFormat/>
    <w:rsid w:val="00733484"/>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87235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33484"/>
    <w:rPr>
      <w:rFonts w:ascii="Arial" w:eastAsia="Times New Roman" w:hAnsi="Arial" w:cs="Arial"/>
      <w:b/>
      <w:color w:val="000000"/>
      <w:sz w:val="28"/>
      <w:szCs w:val="20"/>
      <w:lang w:eastAsia="fr-FR"/>
    </w:rPr>
  </w:style>
  <w:style w:type="paragraph" w:customStyle="1" w:styleId="tacheseurasment">
    <w:name w:val="taches eurasment"/>
    <w:basedOn w:val="Normal"/>
    <w:rsid w:val="00733484"/>
    <w:rPr>
      <w:rFonts w:eastAsia="Times New Roman"/>
      <w:sz w:val="20"/>
      <w:szCs w:val="24"/>
      <w:lang w:eastAsia="fr-FR"/>
    </w:rPr>
  </w:style>
  <w:style w:type="table" w:styleId="Grilledutableau">
    <w:name w:val="Table Grid"/>
    <w:basedOn w:val="TableauNormal"/>
    <w:uiPriority w:val="59"/>
    <w:rsid w:val="0073348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3484"/>
    <w:pPr>
      <w:ind w:left="720"/>
      <w:contextualSpacing/>
    </w:pPr>
  </w:style>
  <w:style w:type="character" w:customStyle="1" w:styleId="Titre3Car">
    <w:name w:val="Titre 3 Car"/>
    <w:basedOn w:val="Policepardfaut"/>
    <w:link w:val="Titre3"/>
    <w:uiPriority w:val="9"/>
    <w:semiHidden/>
    <w:rsid w:val="0087235E"/>
    <w:rPr>
      <w:rFonts w:asciiTheme="majorHAnsi" w:eastAsiaTheme="majorEastAsia" w:hAnsiTheme="majorHAnsi" w:cstheme="majorBidi"/>
      <w:color w:val="1F4D78" w:themeColor="accent1" w:themeShade="7F"/>
      <w:sz w:val="24"/>
      <w:szCs w:val="24"/>
    </w:rPr>
  </w:style>
  <w:style w:type="character" w:styleId="Lienhypertexte">
    <w:name w:val="Hyperlink"/>
    <w:uiPriority w:val="99"/>
    <w:unhideWhenUsed/>
    <w:rsid w:val="009C7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tt.ch/microsoft-team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580</Words>
  <Characters>3192</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2015-03-23T13:15:00Z</dcterms:created>
  <dcterms:modified xsi:type="dcterms:W3CDTF">2025-01-06T16:04:00Z</dcterms:modified>
</cp:coreProperties>
</file>