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3" w:type="dxa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1743"/>
        <w:gridCol w:w="6762"/>
        <w:gridCol w:w="1418"/>
      </w:tblGrid>
      <w:tr w:rsidR="00E50A50" w14:paraId="0CB4E00F" w14:textId="77777777" w:rsidTr="008540B9">
        <w:tc>
          <w:tcPr>
            <w:tcW w:w="8505" w:type="dxa"/>
            <w:gridSpan w:val="2"/>
            <w:shd w:val="clear" w:color="auto" w:fill="92D050"/>
            <w:vAlign w:val="center"/>
          </w:tcPr>
          <w:p w14:paraId="0CC426CA" w14:textId="77777777" w:rsidR="00E50A50" w:rsidRPr="00772748" w:rsidRDefault="00E50A50" w:rsidP="00BB6A2B">
            <w:pPr>
              <w:spacing w:after="120"/>
              <w:jc w:val="center"/>
              <w:rPr>
                <w:b/>
                <w:bCs/>
              </w:rPr>
            </w:pPr>
            <w:r w:rsidRPr="00772748">
              <w:rPr>
                <w:b/>
                <w:bCs/>
                <w:sz w:val="28"/>
                <w:szCs w:val="28"/>
              </w:rPr>
              <w:t xml:space="preserve">Mission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7727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772748">
              <w:rPr>
                <w:b/>
                <w:bCs/>
                <w:sz w:val="28"/>
                <w:szCs w:val="28"/>
              </w:rPr>
              <w:t xml:space="preserve"> </w:t>
            </w:r>
            <w:r w:rsidRPr="007E0B29">
              <w:rPr>
                <w:b/>
                <w:bCs/>
                <w:sz w:val="28"/>
                <w:szCs w:val="28"/>
              </w:rPr>
              <w:t xml:space="preserve">Comprendre et </w:t>
            </w:r>
            <w:r>
              <w:rPr>
                <w:b/>
                <w:bCs/>
                <w:sz w:val="28"/>
                <w:szCs w:val="28"/>
              </w:rPr>
              <w:t>résoudre</w:t>
            </w:r>
            <w:r w:rsidRPr="007E0B29">
              <w:rPr>
                <w:b/>
                <w:bCs/>
                <w:sz w:val="28"/>
                <w:szCs w:val="28"/>
              </w:rPr>
              <w:t xml:space="preserve"> des conflits</w:t>
            </w:r>
          </w:p>
        </w:tc>
        <w:tc>
          <w:tcPr>
            <w:tcW w:w="1418" w:type="dxa"/>
            <w:shd w:val="clear" w:color="auto" w:fill="92D050"/>
          </w:tcPr>
          <w:p w14:paraId="5C10D47E" w14:textId="5AE812CF" w:rsidR="00E50A50" w:rsidRDefault="008540B9" w:rsidP="00BB6A2B">
            <w:pPr>
              <w:spacing w:before="0"/>
              <w:rPr>
                <w:b/>
              </w:rPr>
            </w:pPr>
            <w:r>
              <w:rPr>
                <w:b/>
                <w:noProof/>
                <w:color w:val="262626" w:themeColor="text1" w:themeTint="D9"/>
                <w:sz w:val="36"/>
                <w:szCs w:val="36"/>
              </w:rPr>
              <w:drawing>
                <wp:inline distT="0" distB="0" distL="0" distR="0" wp14:anchorId="1426801F" wp14:editId="240DCE79">
                  <wp:extent cx="737670" cy="720000"/>
                  <wp:effectExtent l="0" t="0" r="5715" b="4445"/>
                  <wp:docPr id="874580370" name="Image 1" descr="Une image contenant logo, Emblème, Marque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93465" name="Image 1" descr="Une image contenant logo, Emblème, Marque, symbole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A50" w:rsidRPr="00772748" w14:paraId="69292FA6" w14:textId="77777777" w:rsidTr="008540B9">
        <w:tc>
          <w:tcPr>
            <w:tcW w:w="1743" w:type="dxa"/>
            <w:shd w:val="clear" w:color="auto" w:fill="92D050"/>
            <w:vAlign w:val="center"/>
          </w:tcPr>
          <w:p w14:paraId="120463B6" w14:textId="77777777" w:rsidR="00E50A50" w:rsidRPr="00772748" w:rsidRDefault="00E50A50" w:rsidP="00BB6A2B">
            <w:pPr>
              <w:spacing w:before="0"/>
              <w:jc w:val="center"/>
              <w:rPr>
                <w:bCs/>
              </w:rPr>
            </w:pPr>
            <w:r w:rsidRPr="00772748">
              <w:rPr>
                <w:b/>
              </w:rPr>
              <w:t>Durée</w:t>
            </w:r>
            <w:r w:rsidRPr="00772748">
              <w:rPr>
                <w:bCs/>
              </w:rPr>
              <w:t xml:space="preserve"> : </w:t>
            </w:r>
            <w:r>
              <w:rPr>
                <w:bCs/>
              </w:rPr>
              <w:t>1 h</w:t>
            </w:r>
          </w:p>
        </w:tc>
        <w:tc>
          <w:tcPr>
            <w:tcW w:w="6762" w:type="dxa"/>
            <w:shd w:val="clear" w:color="auto" w:fill="92D050"/>
            <w:vAlign w:val="center"/>
          </w:tcPr>
          <w:p w14:paraId="4D7202CD" w14:textId="1B6EB4AC" w:rsidR="00E50A50" w:rsidRPr="00772748" w:rsidRDefault="00E06489" w:rsidP="00BB6A2B">
            <w:pPr>
              <w:spacing w:before="0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0115EC93" wp14:editId="41217ED2">
                  <wp:extent cx="324000" cy="324000"/>
                  <wp:effectExtent l="0" t="0" r="0" b="0"/>
                  <wp:docPr id="1426289415" name="Graphique 142628941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76344" name="Graphique 61327634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ou</w:t>
            </w:r>
            <w:proofErr w:type="gramEnd"/>
            <w:r>
              <w:rPr>
                <w:noProof/>
              </w:rPr>
              <w:drawing>
                <wp:inline distT="0" distB="0" distL="0" distR="0" wp14:anchorId="3D0B19B4" wp14:editId="6DE5E468">
                  <wp:extent cx="360000" cy="360000"/>
                  <wp:effectExtent l="0" t="0" r="0" b="2540"/>
                  <wp:docPr id="2082938262" name="Graphique 208293826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67862" name="Graphique 18786786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29E24977" w14:textId="77777777" w:rsidR="00E50A50" w:rsidRPr="00772748" w:rsidRDefault="00E50A50" w:rsidP="00BB6A2B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Source</w:t>
            </w:r>
          </w:p>
        </w:tc>
      </w:tr>
    </w:tbl>
    <w:p w14:paraId="31DADFD1" w14:textId="77777777" w:rsidR="00E701F3" w:rsidRPr="007E0B29" w:rsidRDefault="00E701F3" w:rsidP="00E701F3">
      <w:pPr>
        <w:spacing w:before="240" w:after="120"/>
        <w:rPr>
          <w:rFonts w:cs="Calibri"/>
          <w:b/>
          <w:bCs/>
          <w:sz w:val="24"/>
        </w:rPr>
      </w:pPr>
      <w:bookmarkStart w:id="0" w:name="_Ressource"/>
      <w:bookmarkEnd w:id="0"/>
      <w:r w:rsidRPr="001F7F7C">
        <w:rPr>
          <w:rFonts w:cs="Calibri"/>
          <w:b/>
          <w:bCs/>
          <w:sz w:val="24"/>
        </w:rPr>
        <w:t xml:space="preserve">Contexte professionnel </w:t>
      </w:r>
    </w:p>
    <w:p w14:paraId="34C92BC5" w14:textId="77777777" w:rsidR="00E701F3" w:rsidRDefault="00E701F3" w:rsidP="00E701F3">
      <w:pPr>
        <w:spacing w:before="0"/>
        <w:rPr>
          <w:szCs w:val="20"/>
        </w:rPr>
      </w:pPr>
      <w:r w:rsidRPr="008D4B34">
        <w:rPr>
          <w:szCs w:val="20"/>
        </w:rPr>
        <w:t xml:space="preserve">La société vient de connaitre un </w:t>
      </w:r>
      <w:r>
        <w:rPr>
          <w:szCs w:val="20"/>
        </w:rPr>
        <w:t>grave problème concernant la paie de juin</w:t>
      </w:r>
      <w:r w:rsidRPr="008D4B34">
        <w:rPr>
          <w:szCs w:val="20"/>
        </w:rPr>
        <w:t xml:space="preserve">. </w:t>
      </w:r>
      <w:r>
        <w:rPr>
          <w:rFonts w:cs="Arial"/>
          <w:szCs w:val="20"/>
        </w:rPr>
        <w:t>Celle-ci</w:t>
      </w:r>
      <w:r w:rsidRPr="008D4B34">
        <w:rPr>
          <w:rFonts w:cs="Arial"/>
          <w:szCs w:val="20"/>
        </w:rPr>
        <w:t xml:space="preserve"> </w:t>
      </w:r>
      <w:r w:rsidRPr="008D4B34">
        <w:rPr>
          <w:szCs w:val="20"/>
        </w:rPr>
        <w:t>a été payée le 3 juillet au lieu du 1 juillet. Les salariés sont mécontents, notamment M</w:t>
      </w:r>
      <w:r>
        <w:rPr>
          <w:szCs w:val="20"/>
        </w:rPr>
        <w:t>.</w:t>
      </w:r>
      <w:r w:rsidRPr="008D4B34">
        <w:rPr>
          <w:szCs w:val="20"/>
        </w:rPr>
        <w:t xml:space="preserve"> Beraud </w:t>
      </w:r>
      <w:r>
        <w:rPr>
          <w:szCs w:val="20"/>
        </w:rPr>
        <w:t>dont le compte bancaire devait être</w:t>
      </w:r>
      <w:r w:rsidRPr="008D4B34">
        <w:rPr>
          <w:szCs w:val="20"/>
        </w:rPr>
        <w:t xml:space="preserve"> prél</w:t>
      </w:r>
      <w:r>
        <w:rPr>
          <w:szCs w:val="20"/>
        </w:rPr>
        <w:t xml:space="preserve">evé </w:t>
      </w:r>
      <w:r w:rsidRPr="008D4B34">
        <w:rPr>
          <w:szCs w:val="20"/>
        </w:rPr>
        <w:t xml:space="preserve">pour un prêt immobilier le 2 juillet et </w:t>
      </w:r>
      <w:r>
        <w:rPr>
          <w:szCs w:val="20"/>
        </w:rPr>
        <w:t>dont le</w:t>
      </w:r>
      <w:r w:rsidRPr="008D4B34">
        <w:rPr>
          <w:szCs w:val="20"/>
        </w:rPr>
        <w:t xml:space="preserve"> virement a été rejeté</w:t>
      </w:r>
      <w:r>
        <w:rPr>
          <w:szCs w:val="20"/>
        </w:rPr>
        <w:t>,</w:t>
      </w:r>
      <w:r w:rsidRPr="008D4B34">
        <w:rPr>
          <w:szCs w:val="20"/>
        </w:rPr>
        <w:t xml:space="preserve"> ce qui lui occasionne des frais importants.</w:t>
      </w:r>
    </w:p>
    <w:p w14:paraId="24A0EC0D" w14:textId="77777777" w:rsidR="00E701F3" w:rsidRDefault="00E701F3" w:rsidP="00E701F3">
      <w:pPr>
        <w:rPr>
          <w:bCs/>
          <w:szCs w:val="20"/>
        </w:rPr>
      </w:pPr>
      <w:r>
        <w:rPr>
          <w:bCs/>
          <w:szCs w:val="20"/>
        </w:rPr>
        <w:t>M</w:t>
      </w:r>
      <w:r w:rsidRPr="00D20591">
        <w:rPr>
          <w:bCs/>
          <w:szCs w:val="20"/>
          <w:vertAlign w:val="superscript"/>
        </w:rPr>
        <w:t>me</w:t>
      </w:r>
      <w:r>
        <w:rPr>
          <w:bCs/>
          <w:szCs w:val="20"/>
        </w:rPr>
        <w:t xml:space="preserve"> Combaz (directrice), </w:t>
      </w:r>
      <w:r w:rsidRPr="006C6448">
        <w:rPr>
          <w:bCs/>
          <w:szCs w:val="20"/>
        </w:rPr>
        <w:t xml:space="preserve">exige que </w:t>
      </w:r>
      <w:r>
        <w:rPr>
          <w:bCs/>
          <w:szCs w:val="20"/>
        </w:rPr>
        <w:t>le paiement des salaires</w:t>
      </w:r>
      <w:r w:rsidRPr="006C6448">
        <w:rPr>
          <w:bCs/>
          <w:szCs w:val="20"/>
        </w:rPr>
        <w:t xml:space="preserve"> soit fait dans les délais</w:t>
      </w:r>
      <w:r>
        <w:rPr>
          <w:bCs/>
          <w:szCs w:val="20"/>
        </w:rPr>
        <w:t>. E</w:t>
      </w:r>
      <w:r w:rsidRPr="006C6448">
        <w:rPr>
          <w:bCs/>
          <w:szCs w:val="20"/>
        </w:rPr>
        <w:t>lle souhaite sanctionner M</w:t>
      </w:r>
      <w:r w:rsidRPr="00D20591">
        <w:rPr>
          <w:bCs/>
          <w:szCs w:val="20"/>
          <w:vertAlign w:val="superscript"/>
        </w:rPr>
        <w:t>me</w:t>
      </w:r>
      <w:r w:rsidRPr="006C6448">
        <w:rPr>
          <w:bCs/>
          <w:szCs w:val="20"/>
        </w:rPr>
        <w:t xml:space="preserve"> </w:t>
      </w:r>
      <w:r>
        <w:rPr>
          <w:bCs/>
          <w:szCs w:val="20"/>
        </w:rPr>
        <w:t>Rebuchet (</w:t>
      </w:r>
      <w:r w:rsidRPr="006C6448">
        <w:rPr>
          <w:bCs/>
          <w:szCs w:val="20"/>
        </w:rPr>
        <w:t>responsable paie</w:t>
      </w:r>
      <w:r>
        <w:rPr>
          <w:bCs/>
          <w:szCs w:val="20"/>
        </w:rPr>
        <w:t>),</w:t>
      </w:r>
      <w:r w:rsidRPr="006C6448">
        <w:rPr>
          <w:bCs/>
          <w:szCs w:val="20"/>
        </w:rPr>
        <w:t xml:space="preserve"> pour le retard dans l</w:t>
      </w:r>
      <w:r>
        <w:rPr>
          <w:bCs/>
          <w:szCs w:val="20"/>
        </w:rPr>
        <w:t>es</w:t>
      </w:r>
      <w:r w:rsidRPr="006C6448">
        <w:rPr>
          <w:bCs/>
          <w:szCs w:val="20"/>
        </w:rPr>
        <w:t xml:space="preserve"> </w:t>
      </w:r>
      <w:r>
        <w:rPr>
          <w:bCs/>
          <w:szCs w:val="20"/>
        </w:rPr>
        <w:t>virements bancaires</w:t>
      </w:r>
      <w:r w:rsidRPr="006C6448">
        <w:rPr>
          <w:bCs/>
          <w:szCs w:val="20"/>
        </w:rPr>
        <w:t xml:space="preserve"> de juin. </w:t>
      </w:r>
    </w:p>
    <w:p w14:paraId="4C8C6D23" w14:textId="77777777" w:rsidR="00E701F3" w:rsidRDefault="00E701F3" w:rsidP="00E701F3">
      <w:pPr>
        <w:spacing w:before="0"/>
        <w:rPr>
          <w:szCs w:val="20"/>
        </w:rPr>
      </w:pPr>
    </w:p>
    <w:p w14:paraId="4243BD51" w14:textId="77777777" w:rsidR="00E701F3" w:rsidRPr="007E0B29" w:rsidRDefault="00E701F3" w:rsidP="00E701F3">
      <w:pPr>
        <w:spacing w:before="0"/>
        <w:rPr>
          <w:b/>
          <w:sz w:val="24"/>
          <w:szCs w:val="24"/>
        </w:rPr>
      </w:pPr>
      <w:r w:rsidRPr="007E0B29">
        <w:rPr>
          <w:b/>
          <w:sz w:val="24"/>
          <w:szCs w:val="24"/>
        </w:rPr>
        <w:t>Travail à faire</w:t>
      </w:r>
    </w:p>
    <w:p w14:paraId="2E72BE36" w14:textId="77777777" w:rsidR="00F24D26" w:rsidRPr="007E0B29" w:rsidRDefault="00F24D26" w:rsidP="00F24D26">
      <w:pPr>
        <w:pStyle w:val="Paragraphedeliste"/>
        <w:numPr>
          <w:ilvl w:val="0"/>
          <w:numId w:val="6"/>
        </w:numPr>
        <w:ind w:left="360"/>
        <w:rPr>
          <w:bCs/>
          <w:szCs w:val="20"/>
        </w:rPr>
      </w:pPr>
      <w:r>
        <w:rPr>
          <w:bCs/>
          <w:szCs w:val="20"/>
        </w:rPr>
        <w:t>É</w:t>
      </w:r>
      <w:r w:rsidRPr="007E0B29">
        <w:rPr>
          <w:bCs/>
          <w:szCs w:val="20"/>
        </w:rPr>
        <w:t>tudi</w:t>
      </w:r>
      <w:r>
        <w:rPr>
          <w:bCs/>
          <w:szCs w:val="20"/>
        </w:rPr>
        <w:t>ez</w:t>
      </w:r>
      <w:r w:rsidRPr="007E0B29">
        <w:rPr>
          <w:bCs/>
          <w:szCs w:val="20"/>
        </w:rPr>
        <w:t xml:space="preserve"> les causes du problème et </w:t>
      </w:r>
      <w:r>
        <w:rPr>
          <w:bCs/>
          <w:szCs w:val="20"/>
        </w:rPr>
        <w:t xml:space="preserve">présentez vos conclusions dans un </w:t>
      </w:r>
      <w:r w:rsidRPr="007E0B29">
        <w:rPr>
          <w:bCs/>
          <w:szCs w:val="20"/>
        </w:rPr>
        <w:t>compte rendu</w:t>
      </w:r>
      <w:r>
        <w:rPr>
          <w:bCs/>
          <w:szCs w:val="20"/>
        </w:rPr>
        <w:t xml:space="preserve"> </w:t>
      </w:r>
      <w:r w:rsidRPr="00D20591">
        <w:rPr>
          <w:bCs/>
          <w:szCs w:val="20"/>
        </w:rPr>
        <w:t xml:space="preserve">à partir des </w:t>
      </w:r>
      <w:r w:rsidRPr="00D20591">
        <w:rPr>
          <w:b/>
          <w:szCs w:val="20"/>
        </w:rPr>
        <w:t xml:space="preserve">documents 1 </w:t>
      </w:r>
      <w:r w:rsidRPr="00D20591">
        <w:rPr>
          <w:bCs/>
          <w:szCs w:val="20"/>
        </w:rPr>
        <w:t xml:space="preserve">et </w:t>
      </w:r>
      <w:r w:rsidRPr="00D20591">
        <w:rPr>
          <w:b/>
          <w:szCs w:val="20"/>
        </w:rPr>
        <w:t>2</w:t>
      </w:r>
      <w:r w:rsidRPr="007E0B29">
        <w:rPr>
          <w:bCs/>
          <w:szCs w:val="20"/>
        </w:rPr>
        <w:t>.</w:t>
      </w:r>
    </w:p>
    <w:p w14:paraId="3731BC33" w14:textId="77777777" w:rsidR="00E701F3" w:rsidRPr="007E0B29" w:rsidRDefault="00E701F3" w:rsidP="00E701F3">
      <w:pPr>
        <w:pStyle w:val="Paragraphedeliste"/>
        <w:numPr>
          <w:ilvl w:val="0"/>
          <w:numId w:val="6"/>
        </w:numPr>
        <w:ind w:left="360"/>
        <w:rPr>
          <w:bCs/>
          <w:szCs w:val="20"/>
        </w:rPr>
      </w:pPr>
      <w:r>
        <w:rPr>
          <w:bCs/>
          <w:szCs w:val="20"/>
        </w:rPr>
        <w:t>P</w:t>
      </w:r>
      <w:r w:rsidRPr="007E0B29">
        <w:rPr>
          <w:bCs/>
          <w:szCs w:val="20"/>
        </w:rPr>
        <w:t>ropose</w:t>
      </w:r>
      <w:r>
        <w:rPr>
          <w:bCs/>
          <w:szCs w:val="20"/>
        </w:rPr>
        <w:t>z</w:t>
      </w:r>
      <w:r w:rsidRPr="007E0B29">
        <w:rPr>
          <w:bCs/>
          <w:szCs w:val="20"/>
        </w:rPr>
        <w:t xml:space="preserve"> des solutions </w:t>
      </w:r>
      <w:r>
        <w:rPr>
          <w:bCs/>
          <w:szCs w:val="20"/>
        </w:rPr>
        <w:t>afin</w:t>
      </w:r>
      <w:r w:rsidRPr="007E0B29">
        <w:rPr>
          <w:bCs/>
          <w:szCs w:val="20"/>
        </w:rPr>
        <w:t xml:space="preserve"> que ce problème ne se reproduise plus.</w:t>
      </w:r>
    </w:p>
    <w:p w14:paraId="7CF1B198" w14:textId="77777777" w:rsidR="00E50A50" w:rsidRPr="008D4B34" w:rsidRDefault="00E50A50" w:rsidP="00E50A50">
      <w:pPr>
        <w:spacing w:before="0"/>
        <w:rPr>
          <w:szCs w:val="20"/>
        </w:rPr>
      </w:pPr>
    </w:p>
    <w:p w14:paraId="5F36FC98" w14:textId="77777777" w:rsidR="00E50A50" w:rsidRDefault="00E50A50" w:rsidP="00E50A50">
      <w:pPr>
        <w:spacing w:before="0"/>
        <w:rPr>
          <w:szCs w:val="20"/>
        </w:rPr>
      </w:pPr>
    </w:p>
    <w:p w14:paraId="5B852E1B" w14:textId="77777777" w:rsidR="00E50A50" w:rsidRPr="0007798E" w:rsidRDefault="00E50A50" w:rsidP="00E50A50">
      <w:pPr>
        <w:spacing w:before="0"/>
        <w:rPr>
          <w:b/>
          <w:sz w:val="24"/>
          <w:szCs w:val="20"/>
        </w:rPr>
      </w:pPr>
      <w:r w:rsidRPr="00532B16">
        <w:rPr>
          <w:b/>
          <w:color w:val="FFFFFF" w:themeColor="background1"/>
          <w:sz w:val="24"/>
          <w:highlight w:val="red"/>
          <w:lang w:eastAsia="fr-FR"/>
        </w:rPr>
        <w:t xml:space="preserve">Doc. </w:t>
      </w:r>
      <w:proofErr w:type="gramStart"/>
      <w:r w:rsidRPr="00532B16">
        <w:rPr>
          <w:b/>
          <w:color w:val="FFFFFF" w:themeColor="background1"/>
          <w:sz w:val="24"/>
          <w:highlight w:val="red"/>
          <w:lang w:eastAsia="fr-FR"/>
        </w:rPr>
        <w:t>1 </w:t>
      </w:r>
      <w:r w:rsidRPr="00532B16">
        <w:rPr>
          <w:b/>
          <w:color w:val="FFFFFF" w:themeColor="background1"/>
          <w:sz w:val="24"/>
          <w:lang w:eastAsia="fr-FR"/>
        </w:rPr>
        <w:t xml:space="preserve"> </w:t>
      </w:r>
      <w:r w:rsidRPr="0007798E">
        <w:rPr>
          <w:b/>
          <w:sz w:val="24"/>
          <w:szCs w:val="20"/>
        </w:rPr>
        <w:t>Organigramme</w:t>
      </w:r>
      <w:proofErr w:type="gramEnd"/>
      <w:r w:rsidRPr="0007798E">
        <w:rPr>
          <w:b/>
          <w:sz w:val="24"/>
          <w:szCs w:val="20"/>
        </w:rPr>
        <w:t xml:space="preserve"> des services administratifs de la société</w:t>
      </w:r>
    </w:p>
    <w:p w14:paraId="1F46A850" w14:textId="77777777" w:rsidR="00E50A50" w:rsidRDefault="00E50A50" w:rsidP="00E50A50">
      <w:pPr>
        <w:spacing w:before="0"/>
        <w:rPr>
          <w:szCs w:val="20"/>
        </w:rPr>
      </w:pPr>
    </w:p>
    <w:p w14:paraId="74B3CB1E" w14:textId="77777777" w:rsidR="00E50A50" w:rsidRDefault="00E50A50" w:rsidP="00E50A50">
      <w:pPr>
        <w:spacing w:before="0"/>
        <w:jc w:val="center"/>
        <w:rPr>
          <w:sz w:val="18"/>
          <w:szCs w:val="20"/>
        </w:rPr>
      </w:pPr>
      <w:r>
        <w:rPr>
          <w:noProof/>
          <w:sz w:val="18"/>
          <w:szCs w:val="20"/>
          <w:lang w:eastAsia="fr-FR"/>
        </w:rPr>
        <w:drawing>
          <wp:inline distT="0" distB="0" distL="0" distR="0" wp14:anchorId="1A3354FE" wp14:editId="0A45FB87">
            <wp:extent cx="5275580" cy="2808514"/>
            <wp:effectExtent l="38100" t="0" r="39370" b="0"/>
            <wp:docPr id="14" name="Diagramme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08437BC" w14:textId="77777777" w:rsidR="00E50A50" w:rsidRDefault="00E50A50" w:rsidP="00E50A50">
      <w:pPr>
        <w:spacing w:before="0"/>
        <w:rPr>
          <w:b/>
          <w:szCs w:val="20"/>
        </w:rPr>
      </w:pPr>
    </w:p>
    <w:p w14:paraId="5B5AE842" w14:textId="77777777" w:rsidR="00E50A50" w:rsidRPr="00532B16" w:rsidRDefault="00E50A50" w:rsidP="00E50A50">
      <w:pPr>
        <w:spacing w:before="0"/>
        <w:rPr>
          <w:b/>
          <w:sz w:val="24"/>
          <w:szCs w:val="24"/>
        </w:rPr>
      </w:pPr>
      <w:r w:rsidRPr="00532B16">
        <w:rPr>
          <w:b/>
          <w:color w:val="FFFFFF" w:themeColor="background1"/>
          <w:sz w:val="24"/>
          <w:highlight w:val="red"/>
          <w:lang w:eastAsia="fr-FR"/>
        </w:rPr>
        <w:t xml:space="preserve">Doc. </w:t>
      </w:r>
      <w:proofErr w:type="gramStart"/>
      <w:r>
        <w:rPr>
          <w:b/>
          <w:color w:val="FFFFFF" w:themeColor="background1"/>
          <w:sz w:val="24"/>
          <w:highlight w:val="red"/>
          <w:lang w:eastAsia="fr-FR"/>
        </w:rPr>
        <w:t>2</w:t>
      </w:r>
      <w:r w:rsidRPr="00532B16">
        <w:rPr>
          <w:b/>
          <w:color w:val="FFFFFF" w:themeColor="background1"/>
          <w:sz w:val="24"/>
          <w:highlight w:val="red"/>
          <w:lang w:eastAsia="fr-FR"/>
        </w:rPr>
        <w:t> </w:t>
      </w:r>
      <w:r w:rsidRPr="00532B16">
        <w:rPr>
          <w:b/>
          <w:color w:val="FFFFFF" w:themeColor="background1"/>
          <w:sz w:val="24"/>
          <w:lang w:eastAsia="fr-FR"/>
        </w:rPr>
        <w:t xml:space="preserve"> </w:t>
      </w:r>
      <w:r w:rsidRPr="00532B16">
        <w:rPr>
          <w:b/>
          <w:sz w:val="24"/>
          <w:szCs w:val="24"/>
        </w:rPr>
        <w:t>Compte</w:t>
      </w:r>
      <w:proofErr w:type="gramEnd"/>
      <w:r>
        <w:rPr>
          <w:b/>
          <w:sz w:val="24"/>
          <w:szCs w:val="24"/>
        </w:rPr>
        <w:t>-</w:t>
      </w:r>
      <w:r w:rsidRPr="00532B16">
        <w:rPr>
          <w:b/>
          <w:sz w:val="24"/>
          <w:szCs w:val="24"/>
        </w:rPr>
        <w:t>rendu de la réunion de coordination</w:t>
      </w:r>
    </w:p>
    <w:p w14:paraId="498D1853" w14:textId="77777777" w:rsidR="00E50A50" w:rsidRPr="008D4B34" w:rsidRDefault="00E50A50" w:rsidP="00E50A50">
      <w:pPr>
        <w:spacing w:before="0"/>
        <w:rPr>
          <w:szCs w:val="20"/>
        </w:rPr>
      </w:pPr>
    </w:p>
    <w:p w14:paraId="603A3293" w14:textId="77777777" w:rsidR="00E701F3" w:rsidRPr="008D4B34" w:rsidRDefault="00E701F3" w:rsidP="00E701F3">
      <w:pPr>
        <w:spacing w:before="0"/>
        <w:rPr>
          <w:szCs w:val="20"/>
        </w:rPr>
      </w:pPr>
      <w:r w:rsidRPr="008D4B34">
        <w:rPr>
          <w:szCs w:val="20"/>
        </w:rPr>
        <w:t>Après avoir rencontré les différents intervenants dans la procédure</w:t>
      </w:r>
      <w:r>
        <w:rPr>
          <w:szCs w:val="20"/>
        </w:rPr>
        <w:t>,</w:t>
      </w:r>
      <w:r w:rsidRPr="008D4B34">
        <w:rPr>
          <w:szCs w:val="20"/>
        </w:rPr>
        <w:t xml:space="preserve"> les propos suivants ont été tenus et les faits suivants sont établis : </w:t>
      </w:r>
    </w:p>
    <w:p w14:paraId="33B30B05" w14:textId="77777777" w:rsidR="00E701F3" w:rsidRPr="008D4B34" w:rsidRDefault="00E701F3" w:rsidP="00E701F3">
      <w:pPr>
        <w:pStyle w:val="Paragraphedeliste"/>
        <w:numPr>
          <w:ilvl w:val="0"/>
          <w:numId w:val="5"/>
        </w:numPr>
        <w:spacing w:before="0"/>
        <w:ind w:left="360"/>
        <w:rPr>
          <w:i/>
          <w:szCs w:val="20"/>
        </w:rPr>
      </w:pPr>
      <w:r w:rsidRPr="008D4B34">
        <w:rPr>
          <w:szCs w:val="20"/>
        </w:rPr>
        <w:t>Les salariés de production se plaignent des « administratifs-improductifs </w:t>
      </w:r>
      <w:r w:rsidRPr="008D4B34">
        <w:rPr>
          <w:i/>
          <w:szCs w:val="20"/>
        </w:rPr>
        <w:t xml:space="preserve">qui ne font pas leur travail et qui rechignent à rester pour terminer une tâche, alors qu’eux sont régulièrement sollicités pour faire des heures supplémentaires </w:t>
      </w:r>
      <w:r>
        <w:rPr>
          <w:i/>
          <w:szCs w:val="20"/>
        </w:rPr>
        <w:t>afin de</w:t>
      </w:r>
      <w:r w:rsidRPr="008D4B34">
        <w:rPr>
          <w:i/>
          <w:szCs w:val="20"/>
        </w:rPr>
        <w:t xml:space="preserve"> répondre à des commandes urgentes ».</w:t>
      </w:r>
    </w:p>
    <w:p w14:paraId="76BA7B95" w14:textId="77777777" w:rsidR="00E701F3" w:rsidRPr="008D4B34" w:rsidRDefault="00E701F3" w:rsidP="00E701F3">
      <w:pPr>
        <w:pStyle w:val="Paragraphedeliste"/>
        <w:numPr>
          <w:ilvl w:val="0"/>
          <w:numId w:val="5"/>
        </w:numPr>
        <w:spacing w:before="0"/>
        <w:ind w:left="360"/>
        <w:rPr>
          <w:szCs w:val="20"/>
        </w:rPr>
      </w:pPr>
      <w:r w:rsidRPr="008D4B34">
        <w:rPr>
          <w:szCs w:val="20"/>
        </w:rPr>
        <w:t>La responsable administrative du personnel, M</w:t>
      </w:r>
      <w:r w:rsidRPr="00D20591">
        <w:rPr>
          <w:szCs w:val="20"/>
          <w:vertAlign w:val="superscript"/>
        </w:rPr>
        <w:t>me</w:t>
      </w:r>
      <w:r w:rsidRPr="008D4B34">
        <w:rPr>
          <w:szCs w:val="20"/>
        </w:rPr>
        <w:t xml:space="preserve"> </w:t>
      </w:r>
      <w:proofErr w:type="spellStart"/>
      <w:r w:rsidRPr="008D4B34">
        <w:rPr>
          <w:szCs w:val="20"/>
        </w:rPr>
        <w:t>B</w:t>
      </w:r>
      <w:r>
        <w:rPr>
          <w:szCs w:val="20"/>
        </w:rPr>
        <w:t>onaud</w:t>
      </w:r>
      <w:proofErr w:type="spellEnd"/>
      <w:r w:rsidRPr="008D4B34">
        <w:rPr>
          <w:szCs w:val="20"/>
        </w:rPr>
        <w:t>, est souvent absente pour maladie et M</w:t>
      </w:r>
      <w:r w:rsidRPr="00D20591">
        <w:rPr>
          <w:szCs w:val="20"/>
          <w:vertAlign w:val="superscript"/>
        </w:rPr>
        <w:t xml:space="preserve">me </w:t>
      </w:r>
      <w:r w:rsidRPr="008D4B34">
        <w:rPr>
          <w:szCs w:val="20"/>
        </w:rPr>
        <w:t>Rebuchet</w:t>
      </w:r>
      <w:r>
        <w:rPr>
          <w:szCs w:val="20"/>
        </w:rPr>
        <w:t xml:space="preserve">, </w:t>
      </w:r>
      <w:r w:rsidRPr="008D4B34">
        <w:rPr>
          <w:szCs w:val="20"/>
        </w:rPr>
        <w:t xml:space="preserve">qui est responsable de la </w:t>
      </w:r>
      <w:r>
        <w:rPr>
          <w:szCs w:val="20"/>
        </w:rPr>
        <w:t>pai</w:t>
      </w:r>
      <w:r w:rsidRPr="008D4B34">
        <w:rPr>
          <w:szCs w:val="20"/>
        </w:rPr>
        <w:t>e</w:t>
      </w:r>
      <w:r>
        <w:rPr>
          <w:szCs w:val="20"/>
        </w:rPr>
        <w:t>,</w:t>
      </w:r>
      <w:r w:rsidRPr="008D4B34">
        <w:rPr>
          <w:szCs w:val="20"/>
        </w:rPr>
        <w:t xml:space="preserve"> doit effectuer son travail à sa place. Elle se plaint d’une suractivité et de ne plus y arriver.</w:t>
      </w:r>
    </w:p>
    <w:p w14:paraId="6B23E8E1" w14:textId="77777777" w:rsidR="00E701F3" w:rsidRPr="008D4B34" w:rsidRDefault="00E701F3" w:rsidP="00E701F3">
      <w:pPr>
        <w:pStyle w:val="Paragraphedeliste"/>
        <w:numPr>
          <w:ilvl w:val="0"/>
          <w:numId w:val="5"/>
        </w:numPr>
        <w:spacing w:before="0"/>
        <w:ind w:left="360"/>
        <w:rPr>
          <w:szCs w:val="20"/>
        </w:rPr>
      </w:pPr>
      <w:r w:rsidRPr="008D4B34">
        <w:rPr>
          <w:szCs w:val="20"/>
        </w:rPr>
        <w:t>M</w:t>
      </w:r>
      <w:r w:rsidRPr="00D20591">
        <w:rPr>
          <w:szCs w:val="20"/>
          <w:vertAlign w:val="superscript"/>
        </w:rPr>
        <w:t>me</w:t>
      </w:r>
      <w:r w:rsidRPr="008D4B34">
        <w:rPr>
          <w:szCs w:val="20"/>
        </w:rPr>
        <w:t xml:space="preserve"> Rebuchet reproche </w:t>
      </w:r>
      <w:r>
        <w:rPr>
          <w:szCs w:val="20"/>
        </w:rPr>
        <w:t>également à sa</w:t>
      </w:r>
      <w:r w:rsidRPr="008D4B34">
        <w:rPr>
          <w:szCs w:val="20"/>
        </w:rPr>
        <w:t xml:space="preserve"> supérieur</w:t>
      </w:r>
      <w:r>
        <w:rPr>
          <w:szCs w:val="20"/>
        </w:rPr>
        <w:t>e,</w:t>
      </w:r>
      <w:r w:rsidRPr="008D4B34">
        <w:rPr>
          <w:szCs w:val="20"/>
        </w:rPr>
        <w:t xml:space="preserve"> </w:t>
      </w:r>
      <w:r>
        <w:rPr>
          <w:szCs w:val="20"/>
        </w:rPr>
        <w:t>M</w:t>
      </w:r>
      <w:r w:rsidRPr="00D20591">
        <w:rPr>
          <w:szCs w:val="20"/>
          <w:vertAlign w:val="superscript"/>
        </w:rPr>
        <w:t>me</w:t>
      </w:r>
      <w:r>
        <w:rPr>
          <w:szCs w:val="20"/>
        </w:rPr>
        <w:t xml:space="preserve"> Berton, de ne pas l’aider lors des</w:t>
      </w:r>
      <w:r w:rsidRPr="008D4B34">
        <w:rPr>
          <w:szCs w:val="20"/>
        </w:rPr>
        <w:t xml:space="preserve"> absences de </w:t>
      </w:r>
      <w:r>
        <w:rPr>
          <w:szCs w:val="20"/>
        </w:rPr>
        <w:t>M</w:t>
      </w:r>
      <w:r w:rsidRPr="00D20591">
        <w:rPr>
          <w:szCs w:val="20"/>
          <w:vertAlign w:val="superscript"/>
        </w:rPr>
        <w:t>me</w:t>
      </w:r>
      <w:r w:rsidRPr="008D4B34">
        <w:rPr>
          <w:szCs w:val="20"/>
        </w:rPr>
        <w:t xml:space="preserve"> </w:t>
      </w:r>
      <w:proofErr w:type="spellStart"/>
      <w:r w:rsidRPr="008D4B34">
        <w:rPr>
          <w:szCs w:val="20"/>
        </w:rPr>
        <w:t>B</w:t>
      </w:r>
      <w:r>
        <w:rPr>
          <w:szCs w:val="20"/>
        </w:rPr>
        <w:t>onaud</w:t>
      </w:r>
      <w:proofErr w:type="spellEnd"/>
      <w:r w:rsidRPr="008D4B34">
        <w:rPr>
          <w:szCs w:val="20"/>
        </w:rPr>
        <w:t>. Mais elle ne dit rien car il s’agit de s</w:t>
      </w:r>
      <w:r>
        <w:rPr>
          <w:szCs w:val="20"/>
        </w:rPr>
        <w:t>a</w:t>
      </w:r>
      <w:r w:rsidRPr="008D4B34">
        <w:rPr>
          <w:szCs w:val="20"/>
        </w:rPr>
        <w:t xml:space="preserve"> supérieur</w:t>
      </w:r>
      <w:r>
        <w:rPr>
          <w:szCs w:val="20"/>
        </w:rPr>
        <w:t>e</w:t>
      </w:r>
      <w:r w:rsidRPr="008D4B34">
        <w:rPr>
          <w:szCs w:val="20"/>
        </w:rPr>
        <w:t xml:space="preserve"> hiérar</w:t>
      </w:r>
      <w:r>
        <w:rPr>
          <w:szCs w:val="20"/>
        </w:rPr>
        <w:t>chique, qui est également la sœur de</w:t>
      </w:r>
      <w:r w:rsidRPr="00577959">
        <w:rPr>
          <w:szCs w:val="20"/>
        </w:rPr>
        <w:t xml:space="preserve"> </w:t>
      </w:r>
      <w:proofErr w:type="gramStart"/>
      <w:r>
        <w:rPr>
          <w:szCs w:val="20"/>
        </w:rPr>
        <w:t>M</w:t>
      </w:r>
      <w:r w:rsidRPr="00D20591">
        <w:rPr>
          <w:szCs w:val="20"/>
          <w:vertAlign w:val="superscript"/>
        </w:rPr>
        <w:t>me</w:t>
      </w:r>
      <w:r>
        <w:rPr>
          <w:szCs w:val="20"/>
          <w:vertAlign w:val="superscript"/>
        </w:rPr>
        <w:t xml:space="preserve"> </w:t>
      </w:r>
      <w:r>
        <w:rPr>
          <w:szCs w:val="20"/>
        </w:rPr>
        <w:t xml:space="preserve"> Combaz</w:t>
      </w:r>
      <w:proofErr w:type="gramEnd"/>
      <w:r w:rsidRPr="008D4B34">
        <w:rPr>
          <w:szCs w:val="20"/>
        </w:rPr>
        <w:t>.</w:t>
      </w:r>
    </w:p>
    <w:p w14:paraId="5BA9F35A" w14:textId="77777777" w:rsidR="00E701F3" w:rsidRPr="008D4B34" w:rsidRDefault="00E701F3" w:rsidP="00E701F3">
      <w:pPr>
        <w:pStyle w:val="Paragraphedeliste"/>
        <w:numPr>
          <w:ilvl w:val="0"/>
          <w:numId w:val="5"/>
        </w:numPr>
        <w:spacing w:before="0"/>
        <w:ind w:left="360"/>
        <w:rPr>
          <w:szCs w:val="20"/>
        </w:rPr>
      </w:pPr>
      <w:proofErr w:type="gramStart"/>
      <w:r>
        <w:rPr>
          <w:szCs w:val="20"/>
        </w:rPr>
        <w:t>M</w:t>
      </w:r>
      <w:r w:rsidRPr="00D20591">
        <w:rPr>
          <w:szCs w:val="20"/>
          <w:vertAlign w:val="superscript"/>
        </w:rPr>
        <w:t>me</w:t>
      </w:r>
      <w:r>
        <w:rPr>
          <w:szCs w:val="20"/>
          <w:vertAlign w:val="superscript"/>
        </w:rPr>
        <w:t xml:space="preserve"> </w:t>
      </w:r>
      <w:r>
        <w:rPr>
          <w:szCs w:val="20"/>
        </w:rPr>
        <w:t xml:space="preserve"> Berton</w:t>
      </w:r>
      <w:proofErr w:type="gramEnd"/>
      <w:r w:rsidRPr="008D4B34">
        <w:rPr>
          <w:szCs w:val="20"/>
        </w:rPr>
        <w:t xml:space="preserve"> reproche à M. </w:t>
      </w:r>
      <w:r>
        <w:rPr>
          <w:szCs w:val="20"/>
        </w:rPr>
        <w:t>Berlioz</w:t>
      </w:r>
      <w:r w:rsidRPr="008D4B34">
        <w:rPr>
          <w:szCs w:val="20"/>
        </w:rPr>
        <w:t xml:space="preserve"> de ne pas transmettre les informations concernant les heures de travail des salariés de la production dans les délais </w:t>
      </w:r>
      <w:r>
        <w:rPr>
          <w:szCs w:val="20"/>
        </w:rPr>
        <w:t>suffisants pour réaliser la pai</w:t>
      </w:r>
      <w:r w:rsidRPr="008D4B34">
        <w:rPr>
          <w:szCs w:val="20"/>
        </w:rPr>
        <w:t xml:space="preserve">e. </w:t>
      </w:r>
    </w:p>
    <w:p w14:paraId="21E9A807" w14:textId="77777777" w:rsidR="00E701F3" w:rsidRDefault="00E701F3" w:rsidP="00E701F3">
      <w:pPr>
        <w:pStyle w:val="Paragraphedeliste"/>
        <w:numPr>
          <w:ilvl w:val="0"/>
          <w:numId w:val="4"/>
        </w:numPr>
        <w:spacing w:before="0"/>
        <w:ind w:left="360"/>
        <w:rPr>
          <w:szCs w:val="20"/>
        </w:rPr>
      </w:pPr>
      <w:r>
        <w:rPr>
          <w:szCs w:val="20"/>
        </w:rPr>
        <w:t>Une partie du retard de la pai</w:t>
      </w:r>
      <w:r w:rsidRPr="008D4B34">
        <w:rPr>
          <w:szCs w:val="20"/>
        </w:rPr>
        <w:t>e est imputable au service informatique. Son responsable</w:t>
      </w:r>
      <w:r>
        <w:rPr>
          <w:szCs w:val="20"/>
        </w:rPr>
        <w:t>,</w:t>
      </w:r>
      <w:r w:rsidRPr="008D4B34">
        <w:rPr>
          <w:szCs w:val="20"/>
        </w:rPr>
        <w:t xml:space="preserve"> M. Ada</w:t>
      </w:r>
      <w:r>
        <w:rPr>
          <w:szCs w:val="20"/>
        </w:rPr>
        <w:t>,</w:t>
      </w:r>
      <w:r w:rsidRPr="008D4B34">
        <w:rPr>
          <w:szCs w:val="20"/>
        </w:rPr>
        <w:t xml:space="preserve"> déc</w:t>
      </w:r>
      <w:r>
        <w:rPr>
          <w:szCs w:val="20"/>
        </w:rPr>
        <w:t>lare ne pas pouvoir faire la pai</w:t>
      </w:r>
      <w:r w:rsidRPr="008D4B34">
        <w:rPr>
          <w:szCs w:val="20"/>
        </w:rPr>
        <w:t>e s’il n’a pas l’aval de M</w:t>
      </w:r>
      <w:r w:rsidRPr="00577959">
        <w:rPr>
          <w:szCs w:val="20"/>
          <w:vertAlign w:val="superscript"/>
        </w:rPr>
        <w:t>me</w:t>
      </w:r>
      <w:r>
        <w:rPr>
          <w:szCs w:val="20"/>
        </w:rPr>
        <w:t xml:space="preserve"> Combaz :</w:t>
      </w:r>
      <w:r w:rsidRPr="008D4B34">
        <w:rPr>
          <w:szCs w:val="20"/>
        </w:rPr>
        <w:t xml:space="preserve"> or cel</w:t>
      </w:r>
      <w:r>
        <w:rPr>
          <w:szCs w:val="20"/>
        </w:rPr>
        <w:t>le</w:t>
      </w:r>
      <w:r w:rsidRPr="008D4B34">
        <w:rPr>
          <w:szCs w:val="20"/>
        </w:rPr>
        <w:t>-ci aurait donné son accord seulement le 30 juin au soir ce</w:t>
      </w:r>
      <w:r>
        <w:rPr>
          <w:szCs w:val="20"/>
        </w:rPr>
        <w:t xml:space="preserve"> qui rendait </w:t>
      </w:r>
      <w:r w:rsidRPr="008D4B34">
        <w:rPr>
          <w:szCs w:val="20"/>
        </w:rPr>
        <w:t>impossible</w:t>
      </w:r>
      <w:r>
        <w:rPr>
          <w:szCs w:val="20"/>
        </w:rPr>
        <w:t xml:space="preserve"> l’édition de la pai</w:t>
      </w:r>
      <w:r w:rsidRPr="008D4B34">
        <w:rPr>
          <w:szCs w:val="20"/>
        </w:rPr>
        <w:t>e pour le 1</w:t>
      </w:r>
      <w:r w:rsidRPr="008D4B34">
        <w:rPr>
          <w:szCs w:val="20"/>
          <w:vertAlign w:val="superscript"/>
        </w:rPr>
        <w:t>er</w:t>
      </w:r>
      <w:r w:rsidRPr="008D4B34">
        <w:rPr>
          <w:szCs w:val="20"/>
        </w:rPr>
        <w:t xml:space="preserve"> juillet. </w:t>
      </w:r>
    </w:p>
    <w:p w14:paraId="1BDFD057" w14:textId="77777777" w:rsidR="00E701F3" w:rsidRPr="00577959" w:rsidRDefault="00E701F3" w:rsidP="00E701F3">
      <w:pPr>
        <w:spacing w:before="0"/>
        <w:ind w:left="360"/>
        <w:rPr>
          <w:szCs w:val="20"/>
        </w:rPr>
      </w:pPr>
      <w:r w:rsidRPr="00577959">
        <w:rPr>
          <w:szCs w:val="20"/>
        </w:rPr>
        <w:t>M</w:t>
      </w:r>
      <w:r w:rsidRPr="00577959">
        <w:rPr>
          <w:szCs w:val="20"/>
          <w:vertAlign w:val="superscript"/>
        </w:rPr>
        <w:t>me</w:t>
      </w:r>
      <w:r w:rsidRPr="00577959">
        <w:rPr>
          <w:szCs w:val="20"/>
        </w:rPr>
        <w:t xml:space="preserve"> Combaz répond qu’elle a donné son accord comme d’habitude le dernier jour du mois.</w:t>
      </w:r>
    </w:p>
    <w:p w14:paraId="74484B21" w14:textId="77777777" w:rsidR="00E701F3" w:rsidRDefault="00E701F3" w:rsidP="00E701F3">
      <w:pPr>
        <w:pStyle w:val="Paragraphedeliste"/>
        <w:numPr>
          <w:ilvl w:val="0"/>
          <w:numId w:val="4"/>
        </w:numPr>
        <w:spacing w:before="0"/>
        <w:ind w:left="360"/>
        <w:rPr>
          <w:szCs w:val="20"/>
        </w:rPr>
      </w:pPr>
      <w:r w:rsidRPr="008D4B34">
        <w:rPr>
          <w:szCs w:val="20"/>
        </w:rPr>
        <w:lastRenderedPageBreak/>
        <w:t xml:space="preserve">Par ailleurs, une panne du réseau informatique le </w:t>
      </w:r>
      <w:r>
        <w:rPr>
          <w:szCs w:val="20"/>
        </w:rPr>
        <w:t>30</w:t>
      </w:r>
      <w:r w:rsidRPr="008D4B34">
        <w:rPr>
          <w:szCs w:val="20"/>
        </w:rPr>
        <w:t xml:space="preserve"> juin a retardée de 24 h l’édition des bulletins de pa</w:t>
      </w:r>
      <w:r>
        <w:rPr>
          <w:szCs w:val="20"/>
        </w:rPr>
        <w:t>i</w:t>
      </w:r>
      <w:r w:rsidRPr="008D4B34">
        <w:rPr>
          <w:szCs w:val="20"/>
        </w:rPr>
        <w:t xml:space="preserve">e et le télétraitement des virements sur les comptes bancaires. </w:t>
      </w:r>
    </w:p>
    <w:p w14:paraId="147733AB" w14:textId="77777777" w:rsidR="00E701F3" w:rsidRDefault="00E701F3" w:rsidP="00E701F3">
      <w:pPr>
        <w:spacing w:before="0"/>
        <w:ind w:left="360"/>
        <w:rPr>
          <w:szCs w:val="20"/>
        </w:rPr>
      </w:pPr>
      <w:r w:rsidRPr="00577959">
        <w:rPr>
          <w:szCs w:val="20"/>
        </w:rPr>
        <w:t>M. Ada se dit victime de cette panne et M</w:t>
      </w:r>
      <w:r w:rsidRPr="00577959">
        <w:rPr>
          <w:szCs w:val="20"/>
          <w:vertAlign w:val="superscript"/>
        </w:rPr>
        <w:t>me</w:t>
      </w:r>
      <w:r w:rsidRPr="00577959">
        <w:rPr>
          <w:szCs w:val="20"/>
        </w:rPr>
        <w:t xml:space="preserve"> Combaz lui reproche de ne pas faire suffisamment de maintenance</w:t>
      </w:r>
      <w:r>
        <w:rPr>
          <w:szCs w:val="20"/>
        </w:rPr>
        <w:t>.</w:t>
      </w:r>
      <w:r w:rsidRPr="00577959">
        <w:rPr>
          <w:szCs w:val="20"/>
        </w:rPr>
        <w:t xml:space="preserve"> </w:t>
      </w:r>
      <w:r>
        <w:rPr>
          <w:szCs w:val="20"/>
        </w:rPr>
        <w:t>« I</w:t>
      </w:r>
      <w:r w:rsidRPr="00577959">
        <w:rPr>
          <w:szCs w:val="20"/>
        </w:rPr>
        <w:t xml:space="preserve">l sait que l’utilisation de l’application de la paie le dernier jour de mois est critique pour la société, comme dans toutes les sociétés ». </w:t>
      </w:r>
    </w:p>
    <w:p w14:paraId="3C05D235" w14:textId="77777777" w:rsidR="00E701F3" w:rsidRPr="00577959" w:rsidRDefault="00E701F3" w:rsidP="00E701F3">
      <w:pPr>
        <w:spacing w:before="0"/>
        <w:ind w:left="360"/>
        <w:rPr>
          <w:szCs w:val="20"/>
        </w:rPr>
      </w:pPr>
      <w:r w:rsidRPr="00577959">
        <w:rPr>
          <w:szCs w:val="20"/>
        </w:rPr>
        <w:t>La panne en question s’avère être une sauvegarde des données qui a été lancée à 16 h le 30 juin et prend 4</w:t>
      </w:r>
      <w:r>
        <w:rPr>
          <w:szCs w:val="20"/>
        </w:rPr>
        <w:t> </w:t>
      </w:r>
      <w:r w:rsidRPr="00577959">
        <w:rPr>
          <w:szCs w:val="20"/>
        </w:rPr>
        <w:t>h</w:t>
      </w:r>
      <w:r>
        <w:rPr>
          <w:szCs w:val="20"/>
        </w:rPr>
        <w:t>eures</w:t>
      </w:r>
      <w:r w:rsidRPr="00577959">
        <w:rPr>
          <w:szCs w:val="20"/>
        </w:rPr>
        <w:t>.</w:t>
      </w:r>
    </w:p>
    <w:p w14:paraId="465DFFBD" w14:textId="77777777" w:rsidR="00E701F3" w:rsidRDefault="00E701F3" w:rsidP="00E701F3">
      <w:pPr>
        <w:spacing w:before="0"/>
        <w:rPr>
          <w:szCs w:val="20"/>
        </w:rPr>
      </w:pPr>
    </w:p>
    <w:p w14:paraId="1F28D040" w14:textId="77777777" w:rsidR="00E701F3" w:rsidRPr="008D4B34" w:rsidRDefault="00E701F3" w:rsidP="00E701F3">
      <w:pPr>
        <w:spacing w:before="0"/>
        <w:rPr>
          <w:szCs w:val="20"/>
        </w:rPr>
      </w:pPr>
      <w:r w:rsidRPr="008D4B34">
        <w:rPr>
          <w:rFonts w:cs="Arial"/>
          <w:szCs w:val="20"/>
        </w:rPr>
        <w:t>Á</w:t>
      </w:r>
      <w:r w:rsidRPr="008D4B34">
        <w:rPr>
          <w:szCs w:val="20"/>
        </w:rPr>
        <w:t xml:space="preserve"> la suite de ce problème, </w:t>
      </w:r>
    </w:p>
    <w:p w14:paraId="7BC9F1E0" w14:textId="77777777" w:rsidR="00E701F3" w:rsidRPr="008D4B34" w:rsidRDefault="00E701F3" w:rsidP="00E701F3">
      <w:pPr>
        <w:pStyle w:val="Paragraphedeliste"/>
        <w:numPr>
          <w:ilvl w:val="0"/>
          <w:numId w:val="7"/>
        </w:numPr>
        <w:spacing w:before="0"/>
        <w:rPr>
          <w:szCs w:val="20"/>
        </w:rPr>
      </w:pPr>
      <w:proofErr w:type="gramStart"/>
      <w:r>
        <w:rPr>
          <w:szCs w:val="20"/>
        </w:rPr>
        <w:t>l</w:t>
      </w:r>
      <w:r w:rsidRPr="008D4B34">
        <w:rPr>
          <w:szCs w:val="20"/>
        </w:rPr>
        <w:t>es</w:t>
      </w:r>
      <w:proofErr w:type="gramEnd"/>
      <w:r w:rsidRPr="008D4B34">
        <w:rPr>
          <w:szCs w:val="20"/>
        </w:rPr>
        <w:t xml:space="preserve"> salariés du service production ont fait un arrêt de travail d’une heure, le 5 juillet</w:t>
      </w:r>
      <w:r>
        <w:rPr>
          <w:szCs w:val="20"/>
        </w:rPr>
        <w:t>,</w:t>
      </w:r>
      <w:r w:rsidRPr="008D4B34">
        <w:rPr>
          <w:szCs w:val="20"/>
        </w:rPr>
        <w:t xml:space="preserve"> pour manifester leur mécontentement. </w:t>
      </w:r>
      <w:r w:rsidRPr="00577959">
        <w:rPr>
          <w:szCs w:val="20"/>
        </w:rPr>
        <w:t>M</w:t>
      </w:r>
      <w:r w:rsidRPr="00577959">
        <w:rPr>
          <w:szCs w:val="20"/>
          <w:vertAlign w:val="superscript"/>
        </w:rPr>
        <w:t>me</w:t>
      </w:r>
      <w:r w:rsidRPr="00577959">
        <w:rPr>
          <w:szCs w:val="20"/>
        </w:rPr>
        <w:t xml:space="preserve"> Combaz </w:t>
      </w:r>
      <w:r>
        <w:rPr>
          <w:szCs w:val="20"/>
        </w:rPr>
        <w:t>en était furieuse</w:t>
      </w:r>
      <w:r w:rsidRPr="008D4B34">
        <w:rPr>
          <w:szCs w:val="20"/>
        </w:rPr>
        <w:t>.</w:t>
      </w:r>
    </w:p>
    <w:p w14:paraId="0D511B49" w14:textId="77777777" w:rsidR="00E701F3" w:rsidRPr="008D4B34" w:rsidRDefault="00E701F3" w:rsidP="00E701F3">
      <w:pPr>
        <w:pStyle w:val="Paragraphedeliste"/>
        <w:numPr>
          <w:ilvl w:val="0"/>
          <w:numId w:val="7"/>
        </w:numPr>
        <w:spacing w:before="0"/>
        <w:rPr>
          <w:szCs w:val="20"/>
        </w:rPr>
      </w:pPr>
      <w:r w:rsidRPr="00577959">
        <w:rPr>
          <w:szCs w:val="20"/>
        </w:rPr>
        <w:t>M</w:t>
      </w:r>
      <w:r w:rsidRPr="00577959">
        <w:rPr>
          <w:szCs w:val="20"/>
          <w:vertAlign w:val="superscript"/>
        </w:rPr>
        <w:t>me</w:t>
      </w:r>
      <w:r w:rsidRPr="00577959">
        <w:rPr>
          <w:szCs w:val="20"/>
        </w:rPr>
        <w:t xml:space="preserve"> Comba</w:t>
      </w:r>
      <w:r>
        <w:rPr>
          <w:szCs w:val="20"/>
        </w:rPr>
        <w:t xml:space="preserve">z </w:t>
      </w:r>
      <w:r w:rsidRPr="008D4B34">
        <w:rPr>
          <w:szCs w:val="20"/>
        </w:rPr>
        <w:t>a eu une dispute avec M. Ada et menace de le licencier, de même qu’</w:t>
      </w:r>
      <w:r>
        <w:rPr>
          <w:szCs w:val="20"/>
        </w:rPr>
        <w:t>elle</w:t>
      </w:r>
      <w:r w:rsidRPr="008D4B34">
        <w:rPr>
          <w:szCs w:val="20"/>
        </w:rPr>
        <w:t xml:space="preserve"> menace de licencier </w:t>
      </w:r>
      <w:r>
        <w:rPr>
          <w:szCs w:val="20"/>
        </w:rPr>
        <w:t>M</w:t>
      </w:r>
      <w:r w:rsidRPr="007E0B29">
        <w:rPr>
          <w:szCs w:val="20"/>
          <w:vertAlign w:val="superscript"/>
        </w:rPr>
        <w:t>me</w:t>
      </w:r>
      <w:r w:rsidRPr="008D4B34">
        <w:rPr>
          <w:szCs w:val="20"/>
        </w:rPr>
        <w:t xml:space="preserve"> Rebuchet pour faute lourde.</w:t>
      </w:r>
    </w:p>
    <w:p w14:paraId="6E5E6F8F" w14:textId="77777777" w:rsidR="00E50A50" w:rsidRPr="0007798E" w:rsidRDefault="00E50A50" w:rsidP="00E50A50">
      <w:pPr>
        <w:spacing w:before="0"/>
        <w:rPr>
          <w:b/>
          <w:sz w:val="18"/>
          <w:szCs w:val="20"/>
        </w:rPr>
      </w:pPr>
    </w:p>
    <w:p w14:paraId="37EAA43B" w14:textId="77777777" w:rsidR="00E50A50" w:rsidRDefault="00E50A50" w:rsidP="00E50A50">
      <w:pPr>
        <w:pStyle w:val="Paragraphedeliste"/>
        <w:spacing w:before="0"/>
        <w:jc w:val="center"/>
        <w:rPr>
          <w:b/>
          <w:sz w:val="18"/>
          <w:szCs w:val="20"/>
        </w:rPr>
      </w:pPr>
    </w:p>
    <w:p w14:paraId="3FAB38D6" w14:textId="77777777" w:rsidR="00E50A50" w:rsidRDefault="00E50A50" w:rsidP="00E50A50"/>
    <w:p w14:paraId="2C1A05CB" w14:textId="551664E4" w:rsidR="00E50A50" w:rsidRPr="007E0B29" w:rsidRDefault="00E50A50" w:rsidP="00E50A50">
      <w:pPr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Réponses</w:t>
      </w:r>
    </w:p>
    <w:p w14:paraId="12405074" w14:textId="0DD15DAF" w:rsidR="00F24D26" w:rsidRPr="00F24D26" w:rsidRDefault="00F24D26" w:rsidP="00F24D26">
      <w:pPr>
        <w:pStyle w:val="Paragraphedeliste"/>
        <w:numPr>
          <w:ilvl w:val="0"/>
          <w:numId w:val="9"/>
        </w:numPr>
        <w:rPr>
          <w:bCs/>
          <w:szCs w:val="20"/>
        </w:rPr>
      </w:pPr>
      <w:r w:rsidRPr="00F24D26">
        <w:rPr>
          <w:bCs/>
          <w:szCs w:val="20"/>
        </w:rPr>
        <w:t xml:space="preserve">Étudiez les causes du problème et présentez vos conclusions dans un compte rendu à partir des </w:t>
      </w:r>
      <w:r w:rsidRPr="00F24D26">
        <w:rPr>
          <w:b/>
          <w:szCs w:val="20"/>
        </w:rPr>
        <w:t xml:space="preserve">documents 1 </w:t>
      </w:r>
      <w:r w:rsidRPr="00F24D26">
        <w:rPr>
          <w:bCs/>
          <w:szCs w:val="20"/>
        </w:rPr>
        <w:t xml:space="preserve">et </w:t>
      </w:r>
      <w:r w:rsidRPr="00F24D26">
        <w:rPr>
          <w:b/>
          <w:szCs w:val="20"/>
        </w:rPr>
        <w:t>2</w:t>
      </w:r>
      <w:r w:rsidRPr="00F24D26">
        <w:rPr>
          <w:bCs/>
          <w:szCs w:val="20"/>
        </w:rPr>
        <w:t>.</w:t>
      </w:r>
    </w:p>
    <w:p w14:paraId="1C167847" w14:textId="786BBB04" w:rsidR="00E50A50" w:rsidRDefault="00E50A50" w:rsidP="00E50A50">
      <w:pPr>
        <w:rPr>
          <w:bCs/>
          <w:szCs w:val="20"/>
        </w:rPr>
      </w:pPr>
    </w:p>
    <w:p w14:paraId="57F27E04" w14:textId="0CD93925" w:rsidR="00E50A50" w:rsidRDefault="00E50A50" w:rsidP="00E50A50">
      <w:pPr>
        <w:rPr>
          <w:bCs/>
          <w:szCs w:val="20"/>
        </w:rPr>
      </w:pPr>
    </w:p>
    <w:p w14:paraId="0472042E" w14:textId="251713FB" w:rsidR="00E50A50" w:rsidRDefault="00E50A50" w:rsidP="00E50A50">
      <w:pPr>
        <w:rPr>
          <w:bCs/>
          <w:szCs w:val="20"/>
        </w:rPr>
      </w:pPr>
    </w:p>
    <w:p w14:paraId="70BBA016" w14:textId="77777777" w:rsidR="008540B9" w:rsidRDefault="008540B9" w:rsidP="00E50A50">
      <w:pPr>
        <w:rPr>
          <w:bCs/>
          <w:szCs w:val="20"/>
        </w:rPr>
      </w:pPr>
    </w:p>
    <w:p w14:paraId="016651AA" w14:textId="4D579331" w:rsidR="00E50A50" w:rsidRDefault="00E50A50" w:rsidP="00E50A50">
      <w:pPr>
        <w:rPr>
          <w:bCs/>
          <w:szCs w:val="20"/>
        </w:rPr>
      </w:pPr>
    </w:p>
    <w:p w14:paraId="33B68DA1" w14:textId="7D641BB9" w:rsidR="00E50A50" w:rsidRDefault="00E50A50" w:rsidP="00E50A50">
      <w:pPr>
        <w:rPr>
          <w:bCs/>
          <w:szCs w:val="20"/>
        </w:rPr>
      </w:pPr>
    </w:p>
    <w:p w14:paraId="048877EE" w14:textId="77777777" w:rsidR="00E50A50" w:rsidRPr="00E50A50" w:rsidRDefault="00E50A50" w:rsidP="00E50A50">
      <w:pPr>
        <w:rPr>
          <w:bCs/>
          <w:szCs w:val="20"/>
        </w:rPr>
      </w:pPr>
    </w:p>
    <w:p w14:paraId="17F66421" w14:textId="44CC3C20" w:rsidR="00E50A50" w:rsidRPr="00F24D26" w:rsidRDefault="00E701F3" w:rsidP="00F24D26">
      <w:pPr>
        <w:pStyle w:val="Paragraphedeliste"/>
        <w:numPr>
          <w:ilvl w:val="0"/>
          <w:numId w:val="9"/>
        </w:numPr>
        <w:rPr>
          <w:bCs/>
          <w:szCs w:val="20"/>
        </w:rPr>
      </w:pPr>
      <w:r w:rsidRPr="00F24D26">
        <w:rPr>
          <w:bCs/>
          <w:szCs w:val="20"/>
        </w:rPr>
        <w:t>P</w:t>
      </w:r>
      <w:r w:rsidR="00E50A50" w:rsidRPr="00F24D26">
        <w:rPr>
          <w:bCs/>
          <w:szCs w:val="20"/>
        </w:rPr>
        <w:t>ropose</w:t>
      </w:r>
      <w:r w:rsidRPr="00F24D26">
        <w:rPr>
          <w:bCs/>
          <w:szCs w:val="20"/>
        </w:rPr>
        <w:t>z</w:t>
      </w:r>
      <w:r w:rsidR="00E50A50" w:rsidRPr="00F24D26">
        <w:rPr>
          <w:bCs/>
          <w:szCs w:val="20"/>
        </w:rPr>
        <w:t xml:space="preserve"> des solutions pour que ce problème ne se reproduise plus.</w:t>
      </w:r>
    </w:p>
    <w:p w14:paraId="26B03592" w14:textId="77777777" w:rsidR="00E50A50" w:rsidRDefault="00E50A50" w:rsidP="00E50A50"/>
    <w:p w14:paraId="5103F4FC" w14:textId="77777777" w:rsidR="00E50A50" w:rsidRDefault="00E50A50" w:rsidP="00E50A50"/>
    <w:p w14:paraId="0CF7F636" w14:textId="77777777" w:rsidR="00DE642D" w:rsidRDefault="00DE642D" w:rsidP="00DE642D"/>
    <w:p w14:paraId="1FAD37B5" w14:textId="77777777" w:rsidR="00085A80" w:rsidRPr="00DE642D" w:rsidRDefault="00085A80" w:rsidP="00DE642D"/>
    <w:sectPr w:rsidR="00085A80" w:rsidRPr="00DE642D" w:rsidSect="00E50A5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506"/>
    <w:multiLevelType w:val="hybridMultilevel"/>
    <w:tmpl w:val="CE60D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42A"/>
    <w:multiLevelType w:val="hybridMultilevel"/>
    <w:tmpl w:val="A62A30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0D25"/>
    <w:multiLevelType w:val="hybridMultilevel"/>
    <w:tmpl w:val="FD22B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27038"/>
    <w:multiLevelType w:val="hybridMultilevel"/>
    <w:tmpl w:val="E03E4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3A3A"/>
    <w:multiLevelType w:val="hybridMultilevel"/>
    <w:tmpl w:val="2594E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159FB"/>
    <w:multiLevelType w:val="hybridMultilevel"/>
    <w:tmpl w:val="679E87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61C81"/>
    <w:multiLevelType w:val="hybridMultilevel"/>
    <w:tmpl w:val="56162562"/>
    <w:lvl w:ilvl="0" w:tplc="DC88E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7132AC"/>
    <w:multiLevelType w:val="hybridMultilevel"/>
    <w:tmpl w:val="39F4CBE2"/>
    <w:lvl w:ilvl="0" w:tplc="9448F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B0A40"/>
    <w:multiLevelType w:val="hybridMultilevel"/>
    <w:tmpl w:val="E87ED17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218062">
    <w:abstractNumId w:val="4"/>
  </w:num>
  <w:num w:numId="2" w16cid:durableId="387925776">
    <w:abstractNumId w:val="2"/>
  </w:num>
  <w:num w:numId="3" w16cid:durableId="1268075840">
    <w:abstractNumId w:val="5"/>
  </w:num>
  <w:num w:numId="4" w16cid:durableId="1090538430">
    <w:abstractNumId w:val="0"/>
  </w:num>
  <w:num w:numId="5" w16cid:durableId="1277712960">
    <w:abstractNumId w:val="3"/>
  </w:num>
  <w:num w:numId="6" w16cid:durableId="734862071">
    <w:abstractNumId w:val="1"/>
  </w:num>
  <w:num w:numId="7" w16cid:durableId="74908290">
    <w:abstractNumId w:val="6"/>
  </w:num>
  <w:num w:numId="8" w16cid:durableId="278726736">
    <w:abstractNumId w:val="7"/>
  </w:num>
  <w:num w:numId="9" w16cid:durableId="2003922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38"/>
    <w:rsid w:val="00085A80"/>
    <w:rsid w:val="00431DAC"/>
    <w:rsid w:val="00493A35"/>
    <w:rsid w:val="005241FE"/>
    <w:rsid w:val="007C1F3E"/>
    <w:rsid w:val="008540B9"/>
    <w:rsid w:val="008B7A8E"/>
    <w:rsid w:val="009A46D0"/>
    <w:rsid w:val="00C37138"/>
    <w:rsid w:val="00DE642D"/>
    <w:rsid w:val="00E06489"/>
    <w:rsid w:val="00E27F31"/>
    <w:rsid w:val="00E50A50"/>
    <w:rsid w:val="00E701F3"/>
    <w:rsid w:val="00EA78F4"/>
    <w:rsid w:val="00F2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2982"/>
  <w15:chartTrackingRefBased/>
  <w15:docId w15:val="{796B3A64-DA63-4FDC-B48E-A768995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38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37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37138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37138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qFormat/>
    <w:rsid w:val="00C371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37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nhideWhenUsed/>
    <w:rsid w:val="00C3713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37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Layout" Target="diagrams/layout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9963B0-19F5-43C9-BAD7-FBF670DC1BE1}" type="doc">
      <dgm:prSet loTypeId="urn:microsoft.com/office/officeart/2005/8/layout/hierarchy2" loCatId="hierarchy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fr-FR"/>
        </a:p>
      </dgm:t>
    </dgm:pt>
    <dgm:pt modelId="{EC5DEA3C-E7FF-4478-AA33-DA3227C29257}">
      <dgm:prSet phldrT="[Texte]" custT="1"/>
      <dgm:spPr/>
      <dgm:t>
        <a:bodyPr/>
        <a:lstStyle/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PDG</a:t>
          </a:r>
        </a:p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M</a:t>
          </a:r>
          <a:r>
            <a:rPr lang="fr-FR" sz="1000" b="0" baseline="30000">
              <a:latin typeface="Arial" panose="020B0604020202020204" pitchFamily="34" charset="0"/>
              <a:cs typeface="Arial" panose="020B0604020202020204" pitchFamily="34" charset="0"/>
            </a:rPr>
            <a:t>me</a:t>
          </a:r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  Combaz</a:t>
          </a:r>
        </a:p>
      </dgm:t>
    </dgm:pt>
    <dgm:pt modelId="{A217CDFC-0AD6-4323-82E0-8549EB0B8BD2}" type="parTrans" cxnId="{85510540-48C4-4824-A9DF-EFF3284A112E}">
      <dgm:prSet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4D6C15-FA49-498F-823D-76DCECDDAE26}" type="sibTrans" cxnId="{85510540-48C4-4824-A9DF-EFF3284A112E}">
      <dgm:prSet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368880-FEFB-414D-A872-1396F34DDF49}">
      <dgm:prSet phldrT="[Texte]" custT="1"/>
      <dgm:spPr/>
      <dgm:t>
        <a:bodyPr/>
        <a:lstStyle/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Production</a:t>
          </a:r>
        </a:p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Resp. M. Berlioz</a:t>
          </a:r>
        </a:p>
      </dgm:t>
    </dgm:pt>
    <dgm:pt modelId="{9A3FEEC7-FD49-4165-9597-185A914C6F0C}" type="parTrans" cxnId="{0E075EF9-8459-4DFF-BA64-1BE76481FA23}">
      <dgm:prSet custT="1"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4561D-ABD5-480E-B59D-E203BBAAD5D0}" type="sibTrans" cxnId="{0E075EF9-8459-4DFF-BA64-1BE76481FA23}">
      <dgm:prSet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FB16D8-6340-4CB3-947D-114333A60AB4}">
      <dgm:prSet phldrT="[Texte]" custT="1"/>
      <dgm:spPr/>
      <dgm:t>
        <a:bodyPr/>
        <a:lstStyle/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Service commercial et expedition</a:t>
          </a:r>
        </a:p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Resp. M. Garcin</a:t>
          </a:r>
        </a:p>
      </dgm:t>
    </dgm:pt>
    <dgm:pt modelId="{8CC21823-674A-4352-897B-53E6F5616E3A}" type="parTrans" cxnId="{8A0D6FAA-944B-4F3A-A193-77310664F676}">
      <dgm:prSet custT="1"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DC1688-79CF-41D1-BA62-7AE6F3F8761E}" type="sibTrans" cxnId="{8A0D6FAA-944B-4F3A-A193-77310664F676}">
      <dgm:prSet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FEAC9DF-0687-46EF-8441-BF837D5CBB39}">
      <dgm:prSet phldrT="[Texte]" custT="1"/>
      <dgm:spPr/>
      <dgm:t>
        <a:bodyPr/>
        <a:lstStyle/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Service administratif</a:t>
          </a:r>
        </a:p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Resp. M</a:t>
          </a:r>
          <a:r>
            <a:rPr lang="fr-FR" sz="1000" b="0" baseline="30000">
              <a:latin typeface="Arial" panose="020B0604020202020204" pitchFamily="34" charset="0"/>
              <a:cs typeface="Arial" panose="020B0604020202020204" pitchFamily="34" charset="0"/>
            </a:rPr>
            <a:t>me</a:t>
          </a:r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 Berton</a:t>
          </a:r>
        </a:p>
      </dgm:t>
    </dgm:pt>
    <dgm:pt modelId="{7B6B26A6-FCC8-45DE-8948-404617EC8CEE}" type="parTrans" cxnId="{64FB75B7-0B09-4FD7-AC23-0DE1EC0F86D2}">
      <dgm:prSet custT="1"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887511-46E3-4A21-B6B1-44CEDDF0E5FE}" type="sibTrans" cxnId="{64FB75B7-0B09-4FD7-AC23-0DE1EC0F86D2}">
      <dgm:prSet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6E165E-E8E9-46A8-B0D1-DDE61C14B8A5}">
      <dgm:prSet custT="1"/>
      <dgm:spPr/>
      <dgm:t>
        <a:bodyPr/>
        <a:lstStyle/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Resp. Adm. et formation</a:t>
          </a:r>
        </a:p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 M</a:t>
          </a:r>
          <a:r>
            <a:rPr lang="fr-FR" sz="1000" b="0" baseline="30000">
              <a:latin typeface="Arial" panose="020B0604020202020204" pitchFamily="34" charset="0"/>
              <a:cs typeface="Arial" panose="020B0604020202020204" pitchFamily="34" charset="0"/>
            </a:rPr>
            <a:t>me</a:t>
          </a:r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 Bonaud</a:t>
          </a:r>
        </a:p>
      </dgm:t>
    </dgm:pt>
    <dgm:pt modelId="{8A08E221-75FB-4A0A-9211-F8D734BEF0D2}" type="parTrans" cxnId="{12B6267D-4EB3-41BE-BBD3-020CE3026FD1}">
      <dgm:prSet custT="1"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A00FF53-13BD-476B-8534-22AF63C68875}" type="sibTrans" cxnId="{12B6267D-4EB3-41BE-BBD3-020CE3026FD1}">
      <dgm:prSet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F6F1AE1-6533-4F76-8E29-F190398EE485}">
      <dgm:prSet custT="1"/>
      <dgm:spPr/>
      <dgm:t>
        <a:bodyPr/>
        <a:lstStyle/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Resp.  paie</a:t>
          </a:r>
        </a:p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M</a:t>
          </a:r>
          <a:r>
            <a:rPr lang="fr-FR" sz="1000" b="0" baseline="30000">
              <a:latin typeface="Arial" panose="020B0604020202020204" pitchFamily="34" charset="0"/>
              <a:cs typeface="Arial" panose="020B0604020202020204" pitchFamily="34" charset="0"/>
            </a:rPr>
            <a:t>me</a:t>
          </a:r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 Rebuchet</a:t>
          </a:r>
        </a:p>
      </dgm:t>
    </dgm:pt>
    <dgm:pt modelId="{D2EA753B-5EB2-446E-A0F5-679F2BAE7356}" type="parTrans" cxnId="{8F31E15C-18A9-49C0-BA6E-4A67F34ED45F}">
      <dgm:prSet custT="1"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ACC2FD0-00D5-47CC-9A01-89E1CCDD85B0}" type="sibTrans" cxnId="{8F31E15C-18A9-49C0-BA6E-4A67F34ED45F}">
      <dgm:prSet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FFE3EE-2C66-40EA-951F-E9AA60299622}">
      <dgm:prSet custT="1"/>
      <dgm:spPr/>
      <dgm:t>
        <a:bodyPr/>
        <a:lstStyle/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10 salariés</a:t>
          </a:r>
        </a:p>
      </dgm:t>
    </dgm:pt>
    <dgm:pt modelId="{59763B7A-D762-449E-8246-BCEAD31C35D8}" type="parTrans" cxnId="{182DCFEA-B0F6-44D8-877D-9855543C4ADA}">
      <dgm:prSet custT="1"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143A2EC-D2EC-4193-A392-1DE158287468}" type="sibTrans" cxnId="{182DCFEA-B0F6-44D8-877D-9855543C4ADA}">
      <dgm:prSet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E5C18A4-F732-4615-9CB0-B46C9C1F604B}">
      <dgm:prSet custT="1"/>
      <dgm:spPr/>
      <dgm:t>
        <a:bodyPr/>
        <a:lstStyle/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3. salariés</a:t>
          </a:r>
        </a:p>
      </dgm:t>
    </dgm:pt>
    <dgm:pt modelId="{6C03D99F-A0B2-46EE-B584-CE985180FB8D}" type="parTrans" cxnId="{E4234952-4FDC-4653-856E-ADDA662CC40F}">
      <dgm:prSet custT="1"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EBEC6C1-E026-40AE-A3A6-699BDB08E81A}" type="sibTrans" cxnId="{E4234952-4FDC-4653-856E-ADDA662CC40F}">
      <dgm:prSet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E1A2F6-9C92-42B2-9E29-9272F39B8ACA}">
      <dgm:prSet custT="1"/>
      <dgm:spPr/>
      <dgm:t>
        <a:bodyPr/>
        <a:lstStyle/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Resp. Informatique</a:t>
          </a:r>
        </a:p>
        <a:p>
          <a:r>
            <a:rPr lang="fr-FR" sz="1000" b="0">
              <a:latin typeface="Arial" panose="020B0604020202020204" pitchFamily="34" charset="0"/>
              <a:cs typeface="Arial" panose="020B0604020202020204" pitchFamily="34" charset="0"/>
            </a:rPr>
            <a:t>M. Ada</a:t>
          </a:r>
        </a:p>
      </dgm:t>
    </dgm:pt>
    <dgm:pt modelId="{E094C386-8832-4572-9EE5-8B1C2758C10D}" type="parTrans" cxnId="{7E2223A7-FF6A-4EE2-9680-77CC99253C10}">
      <dgm:prSet custT="1"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FAE8AFF-27A7-4B07-8D88-5A7653E442DA}" type="sibTrans" cxnId="{7E2223A7-FF6A-4EE2-9680-77CC99253C10}">
      <dgm:prSet/>
      <dgm:spPr/>
      <dgm:t>
        <a:bodyPr/>
        <a:lstStyle/>
        <a:p>
          <a:endParaRPr lang="fr-FR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FBB616-8577-48A1-97B5-84A9498170E1}" type="pres">
      <dgm:prSet presAssocID="{029963B0-19F5-43C9-BAD7-FBF670DC1BE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B81E0D1-F5A9-437C-84C4-4F66F313BC96}" type="pres">
      <dgm:prSet presAssocID="{EC5DEA3C-E7FF-4478-AA33-DA3227C29257}" presName="root1" presStyleCnt="0"/>
      <dgm:spPr/>
    </dgm:pt>
    <dgm:pt modelId="{B5362638-3E3D-4BB1-A755-79FACE96E33B}" type="pres">
      <dgm:prSet presAssocID="{EC5DEA3C-E7FF-4478-AA33-DA3227C29257}" presName="LevelOneTextNode" presStyleLbl="node0" presStyleIdx="0" presStyleCnt="1">
        <dgm:presLayoutVars>
          <dgm:chPref val="3"/>
        </dgm:presLayoutVars>
      </dgm:prSet>
      <dgm:spPr/>
    </dgm:pt>
    <dgm:pt modelId="{19912214-8653-4348-93A5-E6F5DE93562F}" type="pres">
      <dgm:prSet presAssocID="{EC5DEA3C-E7FF-4478-AA33-DA3227C29257}" presName="level2hierChild" presStyleCnt="0"/>
      <dgm:spPr/>
    </dgm:pt>
    <dgm:pt modelId="{D76AF811-875B-4C13-B5AD-3D420A9E342D}" type="pres">
      <dgm:prSet presAssocID="{9A3FEEC7-FD49-4165-9597-185A914C6F0C}" presName="conn2-1" presStyleLbl="parChTrans1D2" presStyleIdx="0" presStyleCnt="4"/>
      <dgm:spPr/>
    </dgm:pt>
    <dgm:pt modelId="{C52AE356-99CA-4340-B8CE-83255EC46F51}" type="pres">
      <dgm:prSet presAssocID="{9A3FEEC7-FD49-4165-9597-185A914C6F0C}" presName="connTx" presStyleLbl="parChTrans1D2" presStyleIdx="0" presStyleCnt="4"/>
      <dgm:spPr/>
    </dgm:pt>
    <dgm:pt modelId="{650BB238-A67A-4CE8-B3EC-41236131E6D1}" type="pres">
      <dgm:prSet presAssocID="{62368880-FEFB-414D-A872-1396F34DDF49}" presName="root2" presStyleCnt="0"/>
      <dgm:spPr/>
    </dgm:pt>
    <dgm:pt modelId="{C83BB4F0-61C4-4B93-9A28-81A1D1344770}" type="pres">
      <dgm:prSet presAssocID="{62368880-FEFB-414D-A872-1396F34DDF49}" presName="LevelTwoTextNode" presStyleLbl="node2" presStyleIdx="0" presStyleCnt="4" custScaleX="140406" custScaleY="97430">
        <dgm:presLayoutVars>
          <dgm:chPref val="3"/>
        </dgm:presLayoutVars>
      </dgm:prSet>
      <dgm:spPr/>
    </dgm:pt>
    <dgm:pt modelId="{837609AC-3790-4D14-9805-4074A9A36ABA}" type="pres">
      <dgm:prSet presAssocID="{62368880-FEFB-414D-A872-1396F34DDF49}" presName="level3hierChild" presStyleCnt="0"/>
      <dgm:spPr/>
    </dgm:pt>
    <dgm:pt modelId="{A10064A4-DA75-4D5B-94C9-952C4604F96D}" type="pres">
      <dgm:prSet presAssocID="{59763B7A-D762-449E-8246-BCEAD31C35D8}" presName="conn2-1" presStyleLbl="parChTrans1D3" presStyleIdx="0" presStyleCnt="4"/>
      <dgm:spPr/>
    </dgm:pt>
    <dgm:pt modelId="{23F738C1-4887-495D-901E-A9ED47DECC49}" type="pres">
      <dgm:prSet presAssocID="{59763B7A-D762-449E-8246-BCEAD31C35D8}" presName="connTx" presStyleLbl="parChTrans1D3" presStyleIdx="0" presStyleCnt="4"/>
      <dgm:spPr/>
    </dgm:pt>
    <dgm:pt modelId="{9B890F69-E97E-4BB7-88D0-4F0EB1EC9143}" type="pres">
      <dgm:prSet presAssocID="{6CFFE3EE-2C66-40EA-951F-E9AA60299622}" presName="root2" presStyleCnt="0"/>
      <dgm:spPr/>
    </dgm:pt>
    <dgm:pt modelId="{57A0C8E8-D68B-4D14-AF98-3EFD09CE39DD}" type="pres">
      <dgm:prSet presAssocID="{6CFFE3EE-2C66-40EA-951F-E9AA60299622}" presName="LevelTwoTextNode" presStyleLbl="node3" presStyleIdx="0" presStyleCnt="4" custScaleX="131069" custScaleY="75717">
        <dgm:presLayoutVars>
          <dgm:chPref val="3"/>
        </dgm:presLayoutVars>
      </dgm:prSet>
      <dgm:spPr/>
    </dgm:pt>
    <dgm:pt modelId="{1CFD1125-B191-4C5B-95E5-2377A004E7BE}" type="pres">
      <dgm:prSet presAssocID="{6CFFE3EE-2C66-40EA-951F-E9AA60299622}" presName="level3hierChild" presStyleCnt="0"/>
      <dgm:spPr/>
    </dgm:pt>
    <dgm:pt modelId="{80229116-8385-465C-873C-67C83911DC1C}" type="pres">
      <dgm:prSet presAssocID="{8CC21823-674A-4352-897B-53E6F5616E3A}" presName="conn2-1" presStyleLbl="parChTrans1D2" presStyleIdx="1" presStyleCnt="4"/>
      <dgm:spPr/>
    </dgm:pt>
    <dgm:pt modelId="{CFB09C69-7B9A-479D-ACB2-15534CDF8970}" type="pres">
      <dgm:prSet presAssocID="{8CC21823-674A-4352-897B-53E6F5616E3A}" presName="connTx" presStyleLbl="parChTrans1D2" presStyleIdx="1" presStyleCnt="4"/>
      <dgm:spPr/>
    </dgm:pt>
    <dgm:pt modelId="{E0BB6F74-7868-49DF-B332-7CBA94FFC393}" type="pres">
      <dgm:prSet presAssocID="{B6FB16D8-6340-4CB3-947D-114333A60AB4}" presName="root2" presStyleCnt="0"/>
      <dgm:spPr/>
    </dgm:pt>
    <dgm:pt modelId="{B67BCCE5-21E4-4FD8-BFCE-1903BBB02F72}" type="pres">
      <dgm:prSet presAssocID="{B6FB16D8-6340-4CB3-947D-114333A60AB4}" presName="LevelTwoTextNode" presStyleLbl="node2" presStyleIdx="1" presStyleCnt="4" custScaleX="140406" custScaleY="97430">
        <dgm:presLayoutVars>
          <dgm:chPref val="3"/>
        </dgm:presLayoutVars>
      </dgm:prSet>
      <dgm:spPr/>
    </dgm:pt>
    <dgm:pt modelId="{4C83D2E3-BC14-4DB5-8176-67494AFEAAF8}" type="pres">
      <dgm:prSet presAssocID="{B6FB16D8-6340-4CB3-947D-114333A60AB4}" presName="level3hierChild" presStyleCnt="0"/>
      <dgm:spPr/>
    </dgm:pt>
    <dgm:pt modelId="{9B141A33-DC94-439A-9C64-24DBCF48EF27}" type="pres">
      <dgm:prSet presAssocID="{6C03D99F-A0B2-46EE-B584-CE985180FB8D}" presName="conn2-1" presStyleLbl="parChTrans1D3" presStyleIdx="1" presStyleCnt="4"/>
      <dgm:spPr/>
    </dgm:pt>
    <dgm:pt modelId="{0361EF8C-BB55-4B7D-8967-12AE30C5CB9A}" type="pres">
      <dgm:prSet presAssocID="{6C03D99F-A0B2-46EE-B584-CE985180FB8D}" presName="connTx" presStyleLbl="parChTrans1D3" presStyleIdx="1" presStyleCnt="4"/>
      <dgm:spPr/>
    </dgm:pt>
    <dgm:pt modelId="{A6A6BFF4-321E-4C8F-9925-C5D6286F3050}" type="pres">
      <dgm:prSet presAssocID="{3E5C18A4-F732-4615-9CB0-B46C9C1F604B}" presName="root2" presStyleCnt="0"/>
      <dgm:spPr/>
    </dgm:pt>
    <dgm:pt modelId="{390A5F8D-5676-4470-811D-DD09B667DB42}" type="pres">
      <dgm:prSet presAssocID="{3E5C18A4-F732-4615-9CB0-B46C9C1F604B}" presName="LevelTwoTextNode" presStyleLbl="node3" presStyleIdx="1" presStyleCnt="4" custScaleX="131069" custScaleY="75717">
        <dgm:presLayoutVars>
          <dgm:chPref val="3"/>
        </dgm:presLayoutVars>
      </dgm:prSet>
      <dgm:spPr/>
    </dgm:pt>
    <dgm:pt modelId="{9CC16ADD-8459-49EB-93FC-3FB7790D46EC}" type="pres">
      <dgm:prSet presAssocID="{3E5C18A4-F732-4615-9CB0-B46C9C1F604B}" presName="level3hierChild" presStyleCnt="0"/>
      <dgm:spPr/>
    </dgm:pt>
    <dgm:pt modelId="{B2278174-75EE-48AA-8B98-70C87FDCA5E7}" type="pres">
      <dgm:prSet presAssocID="{7B6B26A6-FCC8-45DE-8948-404617EC8CEE}" presName="conn2-1" presStyleLbl="parChTrans1D2" presStyleIdx="2" presStyleCnt="4"/>
      <dgm:spPr/>
    </dgm:pt>
    <dgm:pt modelId="{CDB12BA4-2E7E-46B1-90B8-C889F3916295}" type="pres">
      <dgm:prSet presAssocID="{7B6B26A6-FCC8-45DE-8948-404617EC8CEE}" presName="connTx" presStyleLbl="parChTrans1D2" presStyleIdx="2" presStyleCnt="4"/>
      <dgm:spPr/>
    </dgm:pt>
    <dgm:pt modelId="{B1614A12-3F4E-4018-89BE-B94923AC03E4}" type="pres">
      <dgm:prSet presAssocID="{9FEAC9DF-0687-46EF-8441-BF837D5CBB39}" presName="root2" presStyleCnt="0"/>
      <dgm:spPr/>
    </dgm:pt>
    <dgm:pt modelId="{9C79A29A-85FB-441D-B9DB-B6E0F7034C92}" type="pres">
      <dgm:prSet presAssocID="{9FEAC9DF-0687-46EF-8441-BF837D5CBB39}" presName="LevelTwoTextNode" presStyleLbl="node2" presStyleIdx="2" presStyleCnt="4" custScaleX="140406" custScaleY="97430">
        <dgm:presLayoutVars>
          <dgm:chPref val="3"/>
        </dgm:presLayoutVars>
      </dgm:prSet>
      <dgm:spPr/>
    </dgm:pt>
    <dgm:pt modelId="{6D083811-FF2F-4D50-9C02-D5B2C3B6A6BF}" type="pres">
      <dgm:prSet presAssocID="{9FEAC9DF-0687-46EF-8441-BF837D5CBB39}" presName="level3hierChild" presStyleCnt="0"/>
      <dgm:spPr/>
    </dgm:pt>
    <dgm:pt modelId="{46D652A6-FF38-4E5C-BF3D-E97CB1EB9514}" type="pres">
      <dgm:prSet presAssocID="{8A08E221-75FB-4A0A-9211-F8D734BEF0D2}" presName="conn2-1" presStyleLbl="parChTrans1D3" presStyleIdx="2" presStyleCnt="4"/>
      <dgm:spPr/>
    </dgm:pt>
    <dgm:pt modelId="{E7E14EEF-9DFF-4B2E-8682-8F69BD0A2EB2}" type="pres">
      <dgm:prSet presAssocID="{8A08E221-75FB-4A0A-9211-F8D734BEF0D2}" presName="connTx" presStyleLbl="parChTrans1D3" presStyleIdx="2" presStyleCnt="4"/>
      <dgm:spPr/>
    </dgm:pt>
    <dgm:pt modelId="{E434D313-7717-4D6D-AC65-51EE56409F93}" type="pres">
      <dgm:prSet presAssocID="{4A6E165E-E8E9-46A8-B0D1-DDE61C14B8A5}" presName="root2" presStyleCnt="0"/>
      <dgm:spPr/>
    </dgm:pt>
    <dgm:pt modelId="{78F20F07-DBB1-4024-B6E7-E02193D54F34}" type="pres">
      <dgm:prSet presAssocID="{4A6E165E-E8E9-46A8-B0D1-DDE61C14B8A5}" presName="LevelTwoTextNode" presStyleLbl="node3" presStyleIdx="2" presStyleCnt="4" custScaleX="131069" custScaleY="75717">
        <dgm:presLayoutVars>
          <dgm:chPref val="3"/>
        </dgm:presLayoutVars>
      </dgm:prSet>
      <dgm:spPr/>
    </dgm:pt>
    <dgm:pt modelId="{1355B986-98F0-4706-92FD-C4B6CC960CBC}" type="pres">
      <dgm:prSet presAssocID="{4A6E165E-E8E9-46A8-B0D1-DDE61C14B8A5}" presName="level3hierChild" presStyleCnt="0"/>
      <dgm:spPr/>
    </dgm:pt>
    <dgm:pt modelId="{8867DCB3-0938-4F91-9E04-04F0F532C523}" type="pres">
      <dgm:prSet presAssocID="{D2EA753B-5EB2-446E-A0F5-679F2BAE7356}" presName="conn2-1" presStyleLbl="parChTrans1D3" presStyleIdx="3" presStyleCnt="4"/>
      <dgm:spPr/>
    </dgm:pt>
    <dgm:pt modelId="{18FC92B1-3DC9-472A-A9D3-3F09614538A0}" type="pres">
      <dgm:prSet presAssocID="{D2EA753B-5EB2-446E-A0F5-679F2BAE7356}" presName="connTx" presStyleLbl="parChTrans1D3" presStyleIdx="3" presStyleCnt="4"/>
      <dgm:spPr/>
    </dgm:pt>
    <dgm:pt modelId="{F34E197C-117F-468B-8728-34853D991C72}" type="pres">
      <dgm:prSet presAssocID="{7F6F1AE1-6533-4F76-8E29-F190398EE485}" presName="root2" presStyleCnt="0"/>
      <dgm:spPr/>
    </dgm:pt>
    <dgm:pt modelId="{5D2AC695-8E5D-43CA-95B6-44536E23A18C}" type="pres">
      <dgm:prSet presAssocID="{7F6F1AE1-6533-4F76-8E29-F190398EE485}" presName="LevelTwoTextNode" presStyleLbl="node3" presStyleIdx="3" presStyleCnt="4" custScaleX="131069" custScaleY="75717">
        <dgm:presLayoutVars>
          <dgm:chPref val="3"/>
        </dgm:presLayoutVars>
      </dgm:prSet>
      <dgm:spPr/>
    </dgm:pt>
    <dgm:pt modelId="{B67C1816-86C4-482A-9F04-BF0D2008E367}" type="pres">
      <dgm:prSet presAssocID="{7F6F1AE1-6533-4F76-8E29-F190398EE485}" presName="level3hierChild" presStyleCnt="0"/>
      <dgm:spPr/>
    </dgm:pt>
    <dgm:pt modelId="{38B215DD-E081-4766-AC3A-678AA7D38E72}" type="pres">
      <dgm:prSet presAssocID="{E094C386-8832-4572-9EE5-8B1C2758C10D}" presName="conn2-1" presStyleLbl="parChTrans1D2" presStyleIdx="3" presStyleCnt="4"/>
      <dgm:spPr/>
    </dgm:pt>
    <dgm:pt modelId="{67B6F8E4-6E63-41BB-BCF1-62F0EBEDE67B}" type="pres">
      <dgm:prSet presAssocID="{E094C386-8832-4572-9EE5-8B1C2758C10D}" presName="connTx" presStyleLbl="parChTrans1D2" presStyleIdx="3" presStyleCnt="4"/>
      <dgm:spPr/>
    </dgm:pt>
    <dgm:pt modelId="{1AAD9A9F-AE6B-4C57-ACEB-1B235D70466F}" type="pres">
      <dgm:prSet presAssocID="{54E1A2F6-9C92-42B2-9E29-9272F39B8ACA}" presName="root2" presStyleCnt="0"/>
      <dgm:spPr/>
    </dgm:pt>
    <dgm:pt modelId="{8BFB9323-FE4C-4E61-8F51-00D29687E4ED}" type="pres">
      <dgm:prSet presAssocID="{54E1A2F6-9C92-42B2-9E29-9272F39B8ACA}" presName="LevelTwoTextNode" presStyleLbl="node2" presStyleIdx="3" presStyleCnt="4" custScaleX="140406" custScaleY="97430">
        <dgm:presLayoutVars>
          <dgm:chPref val="3"/>
        </dgm:presLayoutVars>
      </dgm:prSet>
      <dgm:spPr/>
    </dgm:pt>
    <dgm:pt modelId="{F9B522E7-B1FD-4224-A82A-3CAAAABCFFA0}" type="pres">
      <dgm:prSet presAssocID="{54E1A2F6-9C92-42B2-9E29-9272F39B8ACA}" presName="level3hierChild" presStyleCnt="0"/>
      <dgm:spPr/>
    </dgm:pt>
  </dgm:ptLst>
  <dgm:cxnLst>
    <dgm:cxn modelId="{50AC1A0A-F39E-48AF-AC01-4B84041C88C2}" type="presOf" srcId="{6C03D99F-A0B2-46EE-B584-CE985180FB8D}" destId="{0361EF8C-BB55-4B7D-8967-12AE30C5CB9A}" srcOrd="1" destOrd="0" presId="urn:microsoft.com/office/officeart/2005/8/layout/hierarchy2"/>
    <dgm:cxn modelId="{0A001B17-5C48-42DD-A202-78F34BCD111E}" type="presOf" srcId="{6C03D99F-A0B2-46EE-B584-CE985180FB8D}" destId="{9B141A33-DC94-439A-9C64-24DBCF48EF27}" srcOrd="0" destOrd="0" presId="urn:microsoft.com/office/officeart/2005/8/layout/hierarchy2"/>
    <dgm:cxn modelId="{53871E1D-712F-467A-B59F-27288DAF7C19}" type="presOf" srcId="{029963B0-19F5-43C9-BAD7-FBF670DC1BE1}" destId="{30FBB616-8577-48A1-97B5-84A9498170E1}" srcOrd="0" destOrd="0" presId="urn:microsoft.com/office/officeart/2005/8/layout/hierarchy2"/>
    <dgm:cxn modelId="{AA396622-51A5-4D3E-849D-BF6626531A6F}" type="presOf" srcId="{D2EA753B-5EB2-446E-A0F5-679F2BAE7356}" destId="{18FC92B1-3DC9-472A-A9D3-3F09614538A0}" srcOrd="1" destOrd="0" presId="urn:microsoft.com/office/officeart/2005/8/layout/hierarchy2"/>
    <dgm:cxn modelId="{07CC4A2F-38EF-469C-9214-C64D33EE21BF}" type="presOf" srcId="{59763B7A-D762-449E-8246-BCEAD31C35D8}" destId="{A10064A4-DA75-4D5B-94C9-952C4604F96D}" srcOrd="0" destOrd="0" presId="urn:microsoft.com/office/officeart/2005/8/layout/hierarchy2"/>
    <dgm:cxn modelId="{D9297F32-F3AC-44EF-A095-FF9C01003735}" type="presOf" srcId="{7B6B26A6-FCC8-45DE-8948-404617EC8CEE}" destId="{CDB12BA4-2E7E-46B1-90B8-C889F3916295}" srcOrd="1" destOrd="0" presId="urn:microsoft.com/office/officeart/2005/8/layout/hierarchy2"/>
    <dgm:cxn modelId="{30822037-FEA4-46CF-8947-722A79292EFA}" type="presOf" srcId="{E094C386-8832-4572-9EE5-8B1C2758C10D}" destId="{67B6F8E4-6E63-41BB-BCF1-62F0EBEDE67B}" srcOrd="1" destOrd="0" presId="urn:microsoft.com/office/officeart/2005/8/layout/hierarchy2"/>
    <dgm:cxn modelId="{85510540-48C4-4824-A9DF-EFF3284A112E}" srcId="{029963B0-19F5-43C9-BAD7-FBF670DC1BE1}" destId="{EC5DEA3C-E7FF-4478-AA33-DA3227C29257}" srcOrd="0" destOrd="0" parTransId="{A217CDFC-0AD6-4323-82E0-8549EB0B8BD2}" sibTransId="{224D6C15-FA49-498F-823D-76DCECDDAE26}"/>
    <dgm:cxn modelId="{8F31E15C-18A9-49C0-BA6E-4A67F34ED45F}" srcId="{9FEAC9DF-0687-46EF-8441-BF837D5CBB39}" destId="{7F6F1AE1-6533-4F76-8E29-F190398EE485}" srcOrd="1" destOrd="0" parTransId="{D2EA753B-5EB2-446E-A0F5-679F2BAE7356}" sibTransId="{EACC2FD0-00D5-47CC-9A01-89E1CCDD85B0}"/>
    <dgm:cxn modelId="{08E7C563-F741-47EF-8FED-8B95C55E0C53}" type="presOf" srcId="{4A6E165E-E8E9-46A8-B0D1-DDE61C14B8A5}" destId="{78F20F07-DBB1-4024-B6E7-E02193D54F34}" srcOrd="0" destOrd="0" presId="urn:microsoft.com/office/officeart/2005/8/layout/hierarchy2"/>
    <dgm:cxn modelId="{AEB9C64E-A901-42F2-AE58-3795C94B4778}" type="presOf" srcId="{B6FB16D8-6340-4CB3-947D-114333A60AB4}" destId="{B67BCCE5-21E4-4FD8-BFCE-1903BBB02F72}" srcOrd="0" destOrd="0" presId="urn:microsoft.com/office/officeart/2005/8/layout/hierarchy2"/>
    <dgm:cxn modelId="{0F162D50-9B60-4C94-B747-0E1F07186653}" type="presOf" srcId="{9A3FEEC7-FD49-4165-9597-185A914C6F0C}" destId="{C52AE356-99CA-4340-B8CE-83255EC46F51}" srcOrd="1" destOrd="0" presId="urn:microsoft.com/office/officeart/2005/8/layout/hierarchy2"/>
    <dgm:cxn modelId="{E4234952-4FDC-4653-856E-ADDA662CC40F}" srcId="{B6FB16D8-6340-4CB3-947D-114333A60AB4}" destId="{3E5C18A4-F732-4615-9CB0-B46C9C1F604B}" srcOrd="0" destOrd="0" parTransId="{6C03D99F-A0B2-46EE-B584-CE985180FB8D}" sibTransId="{AEBEC6C1-E026-40AE-A3A6-699BDB08E81A}"/>
    <dgm:cxn modelId="{5A999052-B824-48BC-B581-2711797FA0A7}" type="presOf" srcId="{D2EA753B-5EB2-446E-A0F5-679F2BAE7356}" destId="{8867DCB3-0938-4F91-9E04-04F0F532C523}" srcOrd="0" destOrd="0" presId="urn:microsoft.com/office/officeart/2005/8/layout/hierarchy2"/>
    <dgm:cxn modelId="{52739555-72FC-4DFD-A0F4-851B91CDB786}" type="presOf" srcId="{54E1A2F6-9C92-42B2-9E29-9272F39B8ACA}" destId="{8BFB9323-FE4C-4E61-8F51-00D29687E4ED}" srcOrd="0" destOrd="0" presId="urn:microsoft.com/office/officeart/2005/8/layout/hierarchy2"/>
    <dgm:cxn modelId="{CC81307C-E655-4B18-9F02-0EAEFE423403}" type="presOf" srcId="{E094C386-8832-4572-9EE5-8B1C2758C10D}" destId="{38B215DD-E081-4766-AC3A-678AA7D38E72}" srcOrd="0" destOrd="0" presId="urn:microsoft.com/office/officeart/2005/8/layout/hierarchy2"/>
    <dgm:cxn modelId="{12B6267D-4EB3-41BE-BBD3-020CE3026FD1}" srcId="{9FEAC9DF-0687-46EF-8441-BF837D5CBB39}" destId="{4A6E165E-E8E9-46A8-B0D1-DDE61C14B8A5}" srcOrd="0" destOrd="0" parTransId="{8A08E221-75FB-4A0A-9211-F8D734BEF0D2}" sibTransId="{2A00FF53-13BD-476B-8534-22AF63C68875}"/>
    <dgm:cxn modelId="{5068C287-01DA-4E69-9DA7-9112138640B9}" type="presOf" srcId="{9A3FEEC7-FD49-4165-9597-185A914C6F0C}" destId="{D76AF811-875B-4C13-B5AD-3D420A9E342D}" srcOrd="0" destOrd="0" presId="urn:microsoft.com/office/officeart/2005/8/layout/hierarchy2"/>
    <dgm:cxn modelId="{5B256A8B-F032-40CB-BE52-16C82EEFD080}" type="presOf" srcId="{8A08E221-75FB-4A0A-9211-F8D734BEF0D2}" destId="{46D652A6-FF38-4E5C-BF3D-E97CB1EB9514}" srcOrd="0" destOrd="0" presId="urn:microsoft.com/office/officeart/2005/8/layout/hierarchy2"/>
    <dgm:cxn modelId="{CF933191-8C90-427A-B09D-8F31619666C3}" type="presOf" srcId="{62368880-FEFB-414D-A872-1396F34DDF49}" destId="{C83BB4F0-61C4-4B93-9A28-81A1D1344770}" srcOrd="0" destOrd="0" presId="urn:microsoft.com/office/officeart/2005/8/layout/hierarchy2"/>
    <dgm:cxn modelId="{5E1F2295-E258-486E-9F6C-4E69DC011D5B}" type="presOf" srcId="{7B6B26A6-FCC8-45DE-8948-404617EC8CEE}" destId="{B2278174-75EE-48AA-8B98-70C87FDCA5E7}" srcOrd="0" destOrd="0" presId="urn:microsoft.com/office/officeart/2005/8/layout/hierarchy2"/>
    <dgm:cxn modelId="{7E2223A7-FF6A-4EE2-9680-77CC99253C10}" srcId="{EC5DEA3C-E7FF-4478-AA33-DA3227C29257}" destId="{54E1A2F6-9C92-42B2-9E29-9272F39B8ACA}" srcOrd="3" destOrd="0" parTransId="{E094C386-8832-4572-9EE5-8B1C2758C10D}" sibTransId="{AFAE8AFF-27A7-4B07-8D88-5A7653E442DA}"/>
    <dgm:cxn modelId="{2DA814AA-7179-4C40-889F-CEE34C55519F}" type="presOf" srcId="{7F6F1AE1-6533-4F76-8E29-F190398EE485}" destId="{5D2AC695-8E5D-43CA-95B6-44536E23A18C}" srcOrd="0" destOrd="0" presId="urn:microsoft.com/office/officeart/2005/8/layout/hierarchy2"/>
    <dgm:cxn modelId="{8A0D6FAA-944B-4F3A-A193-77310664F676}" srcId="{EC5DEA3C-E7FF-4478-AA33-DA3227C29257}" destId="{B6FB16D8-6340-4CB3-947D-114333A60AB4}" srcOrd="1" destOrd="0" parTransId="{8CC21823-674A-4352-897B-53E6F5616E3A}" sibTransId="{24DC1688-79CF-41D1-BA62-7AE6F3F8761E}"/>
    <dgm:cxn modelId="{64FB75B7-0B09-4FD7-AC23-0DE1EC0F86D2}" srcId="{EC5DEA3C-E7FF-4478-AA33-DA3227C29257}" destId="{9FEAC9DF-0687-46EF-8441-BF837D5CBB39}" srcOrd="2" destOrd="0" parTransId="{7B6B26A6-FCC8-45DE-8948-404617EC8CEE}" sibTransId="{07887511-46E3-4A21-B6B1-44CEDDF0E5FE}"/>
    <dgm:cxn modelId="{FB1888BB-5EF3-4430-A38C-736F784A57FA}" type="presOf" srcId="{9FEAC9DF-0687-46EF-8441-BF837D5CBB39}" destId="{9C79A29A-85FB-441D-B9DB-B6E0F7034C92}" srcOrd="0" destOrd="0" presId="urn:microsoft.com/office/officeart/2005/8/layout/hierarchy2"/>
    <dgm:cxn modelId="{C2F4A4C7-7005-4752-B948-F8A8EE13D6EC}" type="presOf" srcId="{8CC21823-674A-4352-897B-53E6F5616E3A}" destId="{CFB09C69-7B9A-479D-ACB2-15534CDF8970}" srcOrd="1" destOrd="0" presId="urn:microsoft.com/office/officeart/2005/8/layout/hierarchy2"/>
    <dgm:cxn modelId="{AFEA0EC8-B807-4AD2-8023-B4618065C1A6}" type="presOf" srcId="{59763B7A-D762-449E-8246-BCEAD31C35D8}" destId="{23F738C1-4887-495D-901E-A9ED47DECC49}" srcOrd="1" destOrd="0" presId="urn:microsoft.com/office/officeart/2005/8/layout/hierarchy2"/>
    <dgm:cxn modelId="{0A07BFCA-9D28-450E-98E6-FB505C9A66F3}" type="presOf" srcId="{8CC21823-674A-4352-897B-53E6F5616E3A}" destId="{80229116-8385-465C-873C-67C83911DC1C}" srcOrd="0" destOrd="0" presId="urn:microsoft.com/office/officeart/2005/8/layout/hierarchy2"/>
    <dgm:cxn modelId="{083EF2CB-E560-4DC5-89F8-0CDFD2D52227}" type="presOf" srcId="{EC5DEA3C-E7FF-4478-AA33-DA3227C29257}" destId="{B5362638-3E3D-4BB1-A755-79FACE96E33B}" srcOrd="0" destOrd="0" presId="urn:microsoft.com/office/officeart/2005/8/layout/hierarchy2"/>
    <dgm:cxn modelId="{4AE7CFD2-9C51-4C7F-A4B5-9F47006BB463}" type="presOf" srcId="{8A08E221-75FB-4A0A-9211-F8D734BEF0D2}" destId="{E7E14EEF-9DFF-4B2E-8682-8F69BD0A2EB2}" srcOrd="1" destOrd="0" presId="urn:microsoft.com/office/officeart/2005/8/layout/hierarchy2"/>
    <dgm:cxn modelId="{182DCFEA-B0F6-44D8-877D-9855543C4ADA}" srcId="{62368880-FEFB-414D-A872-1396F34DDF49}" destId="{6CFFE3EE-2C66-40EA-951F-E9AA60299622}" srcOrd="0" destOrd="0" parTransId="{59763B7A-D762-449E-8246-BCEAD31C35D8}" sibTransId="{8143A2EC-D2EC-4193-A392-1DE158287468}"/>
    <dgm:cxn modelId="{C553E3F0-3405-4A81-95FA-5880626D81BC}" type="presOf" srcId="{3E5C18A4-F732-4615-9CB0-B46C9C1F604B}" destId="{390A5F8D-5676-4470-811D-DD09B667DB42}" srcOrd="0" destOrd="0" presId="urn:microsoft.com/office/officeart/2005/8/layout/hierarchy2"/>
    <dgm:cxn modelId="{1074DBF4-BA45-4B49-8879-6C72824580B2}" type="presOf" srcId="{6CFFE3EE-2C66-40EA-951F-E9AA60299622}" destId="{57A0C8E8-D68B-4D14-AF98-3EFD09CE39DD}" srcOrd="0" destOrd="0" presId="urn:microsoft.com/office/officeart/2005/8/layout/hierarchy2"/>
    <dgm:cxn modelId="{0E075EF9-8459-4DFF-BA64-1BE76481FA23}" srcId="{EC5DEA3C-E7FF-4478-AA33-DA3227C29257}" destId="{62368880-FEFB-414D-A872-1396F34DDF49}" srcOrd="0" destOrd="0" parTransId="{9A3FEEC7-FD49-4165-9597-185A914C6F0C}" sibTransId="{3A84561D-ABD5-480E-B59D-E203BBAAD5D0}"/>
    <dgm:cxn modelId="{13D18810-1579-463F-B6AB-5677C4E793FE}" type="presParOf" srcId="{30FBB616-8577-48A1-97B5-84A9498170E1}" destId="{AB81E0D1-F5A9-437C-84C4-4F66F313BC96}" srcOrd="0" destOrd="0" presId="urn:microsoft.com/office/officeart/2005/8/layout/hierarchy2"/>
    <dgm:cxn modelId="{BB16E624-C414-4DCC-B4BA-46674C004193}" type="presParOf" srcId="{AB81E0D1-F5A9-437C-84C4-4F66F313BC96}" destId="{B5362638-3E3D-4BB1-A755-79FACE96E33B}" srcOrd="0" destOrd="0" presId="urn:microsoft.com/office/officeart/2005/8/layout/hierarchy2"/>
    <dgm:cxn modelId="{B8E53532-DAB2-4E71-BA44-CF099E4AD353}" type="presParOf" srcId="{AB81E0D1-F5A9-437C-84C4-4F66F313BC96}" destId="{19912214-8653-4348-93A5-E6F5DE93562F}" srcOrd="1" destOrd="0" presId="urn:microsoft.com/office/officeart/2005/8/layout/hierarchy2"/>
    <dgm:cxn modelId="{105989CC-E05E-4021-B88D-CFC907D291A8}" type="presParOf" srcId="{19912214-8653-4348-93A5-E6F5DE93562F}" destId="{D76AF811-875B-4C13-B5AD-3D420A9E342D}" srcOrd="0" destOrd="0" presId="urn:microsoft.com/office/officeart/2005/8/layout/hierarchy2"/>
    <dgm:cxn modelId="{DA821A19-C9B4-4806-9A3F-13E66EB10814}" type="presParOf" srcId="{D76AF811-875B-4C13-B5AD-3D420A9E342D}" destId="{C52AE356-99CA-4340-B8CE-83255EC46F51}" srcOrd="0" destOrd="0" presId="urn:microsoft.com/office/officeart/2005/8/layout/hierarchy2"/>
    <dgm:cxn modelId="{19CD074A-B832-498A-AB88-0B94E5DF8542}" type="presParOf" srcId="{19912214-8653-4348-93A5-E6F5DE93562F}" destId="{650BB238-A67A-4CE8-B3EC-41236131E6D1}" srcOrd="1" destOrd="0" presId="urn:microsoft.com/office/officeart/2005/8/layout/hierarchy2"/>
    <dgm:cxn modelId="{82DBCCF5-B214-47B5-9777-E3354ECA58C6}" type="presParOf" srcId="{650BB238-A67A-4CE8-B3EC-41236131E6D1}" destId="{C83BB4F0-61C4-4B93-9A28-81A1D1344770}" srcOrd="0" destOrd="0" presId="urn:microsoft.com/office/officeart/2005/8/layout/hierarchy2"/>
    <dgm:cxn modelId="{9AD13DC5-9123-4253-A7E6-490C46A5384B}" type="presParOf" srcId="{650BB238-A67A-4CE8-B3EC-41236131E6D1}" destId="{837609AC-3790-4D14-9805-4074A9A36ABA}" srcOrd="1" destOrd="0" presId="urn:microsoft.com/office/officeart/2005/8/layout/hierarchy2"/>
    <dgm:cxn modelId="{C130BC45-7B29-4C62-9670-1573E38E5890}" type="presParOf" srcId="{837609AC-3790-4D14-9805-4074A9A36ABA}" destId="{A10064A4-DA75-4D5B-94C9-952C4604F96D}" srcOrd="0" destOrd="0" presId="urn:microsoft.com/office/officeart/2005/8/layout/hierarchy2"/>
    <dgm:cxn modelId="{C8E597E3-DAB1-4DDE-88A7-AFF2017A42FD}" type="presParOf" srcId="{A10064A4-DA75-4D5B-94C9-952C4604F96D}" destId="{23F738C1-4887-495D-901E-A9ED47DECC49}" srcOrd="0" destOrd="0" presId="urn:microsoft.com/office/officeart/2005/8/layout/hierarchy2"/>
    <dgm:cxn modelId="{BB1D1585-81E6-43F8-99B5-95F185E90654}" type="presParOf" srcId="{837609AC-3790-4D14-9805-4074A9A36ABA}" destId="{9B890F69-E97E-4BB7-88D0-4F0EB1EC9143}" srcOrd="1" destOrd="0" presId="urn:microsoft.com/office/officeart/2005/8/layout/hierarchy2"/>
    <dgm:cxn modelId="{DA4027D5-1DCD-42AD-BC74-32BB950A9BFC}" type="presParOf" srcId="{9B890F69-E97E-4BB7-88D0-4F0EB1EC9143}" destId="{57A0C8E8-D68B-4D14-AF98-3EFD09CE39DD}" srcOrd="0" destOrd="0" presId="urn:microsoft.com/office/officeart/2005/8/layout/hierarchy2"/>
    <dgm:cxn modelId="{598A6A67-561A-45B3-A04F-BE971F87BDC7}" type="presParOf" srcId="{9B890F69-E97E-4BB7-88D0-4F0EB1EC9143}" destId="{1CFD1125-B191-4C5B-95E5-2377A004E7BE}" srcOrd="1" destOrd="0" presId="urn:microsoft.com/office/officeart/2005/8/layout/hierarchy2"/>
    <dgm:cxn modelId="{746B9AD7-C68B-4F22-8A97-4370AA98B397}" type="presParOf" srcId="{19912214-8653-4348-93A5-E6F5DE93562F}" destId="{80229116-8385-465C-873C-67C83911DC1C}" srcOrd="2" destOrd="0" presId="urn:microsoft.com/office/officeart/2005/8/layout/hierarchy2"/>
    <dgm:cxn modelId="{8A50CF2F-C8FE-4F85-BE3D-A613815BEDF1}" type="presParOf" srcId="{80229116-8385-465C-873C-67C83911DC1C}" destId="{CFB09C69-7B9A-479D-ACB2-15534CDF8970}" srcOrd="0" destOrd="0" presId="urn:microsoft.com/office/officeart/2005/8/layout/hierarchy2"/>
    <dgm:cxn modelId="{D47DE5CA-6E0D-42AC-8B3B-FC2A2A287D43}" type="presParOf" srcId="{19912214-8653-4348-93A5-E6F5DE93562F}" destId="{E0BB6F74-7868-49DF-B332-7CBA94FFC393}" srcOrd="3" destOrd="0" presId="urn:microsoft.com/office/officeart/2005/8/layout/hierarchy2"/>
    <dgm:cxn modelId="{8A7EF12F-A22E-42F4-A4EF-4C88E3CF3E3C}" type="presParOf" srcId="{E0BB6F74-7868-49DF-B332-7CBA94FFC393}" destId="{B67BCCE5-21E4-4FD8-BFCE-1903BBB02F72}" srcOrd="0" destOrd="0" presId="urn:microsoft.com/office/officeart/2005/8/layout/hierarchy2"/>
    <dgm:cxn modelId="{750B7BFD-9400-4418-A14B-5E755083D091}" type="presParOf" srcId="{E0BB6F74-7868-49DF-B332-7CBA94FFC393}" destId="{4C83D2E3-BC14-4DB5-8176-67494AFEAAF8}" srcOrd="1" destOrd="0" presId="urn:microsoft.com/office/officeart/2005/8/layout/hierarchy2"/>
    <dgm:cxn modelId="{53BADF3E-8281-4536-9DEF-53BDC83614FD}" type="presParOf" srcId="{4C83D2E3-BC14-4DB5-8176-67494AFEAAF8}" destId="{9B141A33-DC94-439A-9C64-24DBCF48EF27}" srcOrd="0" destOrd="0" presId="urn:microsoft.com/office/officeart/2005/8/layout/hierarchy2"/>
    <dgm:cxn modelId="{BD577F89-BCFC-4A7B-861A-0CBA3813D963}" type="presParOf" srcId="{9B141A33-DC94-439A-9C64-24DBCF48EF27}" destId="{0361EF8C-BB55-4B7D-8967-12AE30C5CB9A}" srcOrd="0" destOrd="0" presId="urn:microsoft.com/office/officeart/2005/8/layout/hierarchy2"/>
    <dgm:cxn modelId="{F209BC24-BDE4-4C9A-948E-08FD0E4D3161}" type="presParOf" srcId="{4C83D2E3-BC14-4DB5-8176-67494AFEAAF8}" destId="{A6A6BFF4-321E-4C8F-9925-C5D6286F3050}" srcOrd="1" destOrd="0" presId="urn:microsoft.com/office/officeart/2005/8/layout/hierarchy2"/>
    <dgm:cxn modelId="{07015B7F-A003-441C-8721-0CB149CFE338}" type="presParOf" srcId="{A6A6BFF4-321E-4C8F-9925-C5D6286F3050}" destId="{390A5F8D-5676-4470-811D-DD09B667DB42}" srcOrd="0" destOrd="0" presId="urn:microsoft.com/office/officeart/2005/8/layout/hierarchy2"/>
    <dgm:cxn modelId="{C8108013-03B5-4C39-A657-FD4045E36A83}" type="presParOf" srcId="{A6A6BFF4-321E-4C8F-9925-C5D6286F3050}" destId="{9CC16ADD-8459-49EB-93FC-3FB7790D46EC}" srcOrd="1" destOrd="0" presId="urn:microsoft.com/office/officeart/2005/8/layout/hierarchy2"/>
    <dgm:cxn modelId="{26AE82AF-2DA7-4779-BA6C-654FD80E59FE}" type="presParOf" srcId="{19912214-8653-4348-93A5-E6F5DE93562F}" destId="{B2278174-75EE-48AA-8B98-70C87FDCA5E7}" srcOrd="4" destOrd="0" presId="urn:microsoft.com/office/officeart/2005/8/layout/hierarchy2"/>
    <dgm:cxn modelId="{5E397AF3-D045-4501-827C-1C86F666807B}" type="presParOf" srcId="{B2278174-75EE-48AA-8B98-70C87FDCA5E7}" destId="{CDB12BA4-2E7E-46B1-90B8-C889F3916295}" srcOrd="0" destOrd="0" presId="urn:microsoft.com/office/officeart/2005/8/layout/hierarchy2"/>
    <dgm:cxn modelId="{7F5A4A27-A930-4CAE-896F-BDABF3967E19}" type="presParOf" srcId="{19912214-8653-4348-93A5-E6F5DE93562F}" destId="{B1614A12-3F4E-4018-89BE-B94923AC03E4}" srcOrd="5" destOrd="0" presId="urn:microsoft.com/office/officeart/2005/8/layout/hierarchy2"/>
    <dgm:cxn modelId="{388140AA-9C30-4412-A9CC-C5E954F30132}" type="presParOf" srcId="{B1614A12-3F4E-4018-89BE-B94923AC03E4}" destId="{9C79A29A-85FB-441D-B9DB-B6E0F7034C92}" srcOrd="0" destOrd="0" presId="urn:microsoft.com/office/officeart/2005/8/layout/hierarchy2"/>
    <dgm:cxn modelId="{8EA735A5-087C-4994-AA23-A75AAA97CCFB}" type="presParOf" srcId="{B1614A12-3F4E-4018-89BE-B94923AC03E4}" destId="{6D083811-FF2F-4D50-9C02-D5B2C3B6A6BF}" srcOrd="1" destOrd="0" presId="urn:microsoft.com/office/officeart/2005/8/layout/hierarchy2"/>
    <dgm:cxn modelId="{96346BFD-AAC5-40A4-9FBA-D40ADC23F6C9}" type="presParOf" srcId="{6D083811-FF2F-4D50-9C02-D5B2C3B6A6BF}" destId="{46D652A6-FF38-4E5C-BF3D-E97CB1EB9514}" srcOrd="0" destOrd="0" presId="urn:microsoft.com/office/officeart/2005/8/layout/hierarchy2"/>
    <dgm:cxn modelId="{166AC1EE-0BBD-419E-A712-9B9BA82843C8}" type="presParOf" srcId="{46D652A6-FF38-4E5C-BF3D-E97CB1EB9514}" destId="{E7E14EEF-9DFF-4B2E-8682-8F69BD0A2EB2}" srcOrd="0" destOrd="0" presId="urn:microsoft.com/office/officeart/2005/8/layout/hierarchy2"/>
    <dgm:cxn modelId="{740B0CCD-4643-439C-A4DB-3A3DCCEDA459}" type="presParOf" srcId="{6D083811-FF2F-4D50-9C02-D5B2C3B6A6BF}" destId="{E434D313-7717-4D6D-AC65-51EE56409F93}" srcOrd="1" destOrd="0" presId="urn:microsoft.com/office/officeart/2005/8/layout/hierarchy2"/>
    <dgm:cxn modelId="{8C7AC312-6514-43C0-BBC2-5267982DCB6D}" type="presParOf" srcId="{E434D313-7717-4D6D-AC65-51EE56409F93}" destId="{78F20F07-DBB1-4024-B6E7-E02193D54F34}" srcOrd="0" destOrd="0" presId="urn:microsoft.com/office/officeart/2005/8/layout/hierarchy2"/>
    <dgm:cxn modelId="{B1C0FA73-661E-46C5-9EA1-4B3E28248D7F}" type="presParOf" srcId="{E434D313-7717-4D6D-AC65-51EE56409F93}" destId="{1355B986-98F0-4706-92FD-C4B6CC960CBC}" srcOrd="1" destOrd="0" presId="urn:microsoft.com/office/officeart/2005/8/layout/hierarchy2"/>
    <dgm:cxn modelId="{4BA9BAAF-C592-417F-A923-C2F3F42298D9}" type="presParOf" srcId="{6D083811-FF2F-4D50-9C02-D5B2C3B6A6BF}" destId="{8867DCB3-0938-4F91-9E04-04F0F532C523}" srcOrd="2" destOrd="0" presId="urn:microsoft.com/office/officeart/2005/8/layout/hierarchy2"/>
    <dgm:cxn modelId="{9F0D7292-7E70-4D74-B114-9EE1637BC146}" type="presParOf" srcId="{8867DCB3-0938-4F91-9E04-04F0F532C523}" destId="{18FC92B1-3DC9-472A-A9D3-3F09614538A0}" srcOrd="0" destOrd="0" presId="urn:microsoft.com/office/officeart/2005/8/layout/hierarchy2"/>
    <dgm:cxn modelId="{5565E7C1-A59C-4965-AFC9-C67BC6A7B756}" type="presParOf" srcId="{6D083811-FF2F-4D50-9C02-D5B2C3B6A6BF}" destId="{F34E197C-117F-468B-8728-34853D991C72}" srcOrd="3" destOrd="0" presId="urn:microsoft.com/office/officeart/2005/8/layout/hierarchy2"/>
    <dgm:cxn modelId="{E28558E9-6FC7-4B5A-8FFA-EFD9E7EE8577}" type="presParOf" srcId="{F34E197C-117F-468B-8728-34853D991C72}" destId="{5D2AC695-8E5D-43CA-95B6-44536E23A18C}" srcOrd="0" destOrd="0" presId="urn:microsoft.com/office/officeart/2005/8/layout/hierarchy2"/>
    <dgm:cxn modelId="{AD4C342C-9AF1-4F9F-8463-9FC5EC199EDE}" type="presParOf" srcId="{F34E197C-117F-468B-8728-34853D991C72}" destId="{B67C1816-86C4-482A-9F04-BF0D2008E367}" srcOrd="1" destOrd="0" presId="urn:microsoft.com/office/officeart/2005/8/layout/hierarchy2"/>
    <dgm:cxn modelId="{8CA40B01-A1B4-4C25-8EC0-6CE7C4595B44}" type="presParOf" srcId="{19912214-8653-4348-93A5-E6F5DE93562F}" destId="{38B215DD-E081-4766-AC3A-678AA7D38E72}" srcOrd="6" destOrd="0" presId="urn:microsoft.com/office/officeart/2005/8/layout/hierarchy2"/>
    <dgm:cxn modelId="{D47DC0C3-1534-4E9F-9E86-CB7A1EB5AD19}" type="presParOf" srcId="{38B215DD-E081-4766-AC3A-678AA7D38E72}" destId="{67B6F8E4-6E63-41BB-BCF1-62F0EBEDE67B}" srcOrd="0" destOrd="0" presId="urn:microsoft.com/office/officeart/2005/8/layout/hierarchy2"/>
    <dgm:cxn modelId="{2391C1F6-5108-403A-AA52-FDE772E141F8}" type="presParOf" srcId="{19912214-8653-4348-93A5-E6F5DE93562F}" destId="{1AAD9A9F-AE6B-4C57-ACEB-1B235D70466F}" srcOrd="7" destOrd="0" presId="urn:microsoft.com/office/officeart/2005/8/layout/hierarchy2"/>
    <dgm:cxn modelId="{AB3CBF15-56FB-42AD-BA0B-E18A88201191}" type="presParOf" srcId="{1AAD9A9F-AE6B-4C57-ACEB-1B235D70466F}" destId="{8BFB9323-FE4C-4E61-8F51-00D29687E4ED}" srcOrd="0" destOrd="0" presId="urn:microsoft.com/office/officeart/2005/8/layout/hierarchy2"/>
    <dgm:cxn modelId="{8DC54706-96B4-47B3-945C-19939754C87D}" type="presParOf" srcId="{1AAD9A9F-AE6B-4C57-ACEB-1B235D70466F}" destId="{F9B522E7-B1FD-4224-A82A-3CAAAABCFFA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362638-3E3D-4BB1-A755-79FACE96E33B}">
      <dsp:nvSpPr>
        <dsp:cNvPr id="0" name=""/>
        <dsp:cNvSpPr/>
      </dsp:nvSpPr>
      <dsp:spPr>
        <a:xfrm>
          <a:off x="305" y="1112160"/>
          <a:ext cx="1168385" cy="5841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PDG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M</a:t>
          </a:r>
          <a:r>
            <a:rPr lang="fr-FR" sz="1000" b="0" kern="1200" baseline="30000">
              <a:latin typeface="Arial" panose="020B0604020202020204" pitchFamily="34" charset="0"/>
              <a:cs typeface="Arial" panose="020B0604020202020204" pitchFamily="34" charset="0"/>
            </a:rPr>
            <a:t>me</a:t>
          </a: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  Combaz</a:t>
          </a:r>
        </a:p>
      </dsp:txBody>
      <dsp:txXfrm>
        <a:off x="17415" y="1129270"/>
        <a:ext cx="1134165" cy="549972"/>
      </dsp:txXfrm>
    </dsp:sp>
    <dsp:sp modelId="{D76AF811-875B-4C13-B5AD-3D420A9E342D}">
      <dsp:nvSpPr>
        <dsp:cNvPr id="0" name=""/>
        <dsp:cNvSpPr/>
      </dsp:nvSpPr>
      <dsp:spPr>
        <a:xfrm rot="17634441">
          <a:off x="825756" y="858396"/>
          <a:ext cx="1153224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18720"/>
              </a:moveTo>
              <a:lnTo>
                <a:pt x="1153224" y="1872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73537" y="848286"/>
        <a:ext cx="57661" cy="57661"/>
      </dsp:txXfrm>
    </dsp:sp>
    <dsp:sp modelId="{C83BB4F0-61C4-4B93-9A28-81A1D1344770}">
      <dsp:nvSpPr>
        <dsp:cNvPr id="0" name=""/>
        <dsp:cNvSpPr/>
      </dsp:nvSpPr>
      <dsp:spPr>
        <a:xfrm>
          <a:off x="1636045" y="65387"/>
          <a:ext cx="1640483" cy="5691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Production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Resp. M. Berlioz</a:t>
          </a:r>
        </a:p>
      </dsp:txBody>
      <dsp:txXfrm>
        <a:off x="1652716" y="82058"/>
        <a:ext cx="1607141" cy="535837"/>
      </dsp:txXfrm>
    </dsp:sp>
    <dsp:sp modelId="{A10064A4-DA75-4D5B-94C9-952C4604F96D}">
      <dsp:nvSpPr>
        <dsp:cNvPr id="0" name=""/>
        <dsp:cNvSpPr/>
      </dsp:nvSpPr>
      <dsp:spPr>
        <a:xfrm>
          <a:off x="3276528" y="331256"/>
          <a:ext cx="467354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18720"/>
              </a:moveTo>
              <a:lnTo>
                <a:pt x="467354" y="18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98522" y="338293"/>
        <a:ext cx="23367" cy="23367"/>
      </dsp:txXfrm>
    </dsp:sp>
    <dsp:sp modelId="{57A0C8E8-D68B-4D14-AF98-3EFD09CE39DD}">
      <dsp:nvSpPr>
        <dsp:cNvPr id="0" name=""/>
        <dsp:cNvSpPr/>
      </dsp:nvSpPr>
      <dsp:spPr>
        <a:xfrm>
          <a:off x="3743883" y="128810"/>
          <a:ext cx="1531391" cy="442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10 salariés</a:t>
          </a:r>
        </a:p>
      </dsp:txBody>
      <dsp:txXfrm>
        <a:off x="3756838" y="141765"/>
        <a:ext cx="1505481" cy="416423"/>
      </dsp:txXfrm>
    </dsp:sp>
    <dsp:sp modelId="{80229116-8385-465C-873C-67C83911DC1C}">
      <dsp:nvSpPr>
        <dsp:cNvPr id="0" name=""/>
        <dsp:cNvSpPr/>
      </dsp:nvSpPr>
      <dsp:spPr>
        <a:xfrm rot="19177186">
          <a:off x="1095609" y="1186800"/>
          <a:ext cx="613517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18720"/>
              </a:moveTo>
              <a:lnTo>
                <a:pt x="613517" y="1872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87030" y="1190183"/>
        <a:ext cx="30675" cy="30675"/>
      </dsp:txXfrm>
    </dsp:sp>
    <dsp:sp modelId="{B67BCCE5-21E4-4FD8-BFCE-1903BBB02F72}">
      <dsp:nvSpPr>
        <dsp:cNvPr id="0" name=""/>
        <dsp:cNvSpPr/>
      </dsp:nvSpPr>
      <dsp:spPr>
        <a:xfrm>
          <a:off x="1636045" y="722195"/>
          <a:ext cx="1640483" cy="5691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Service commercial et expedition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Resp. M. Garcin</a:t>
          </a:r>
        </a:p>
      </dsp:txBody>
      <dsp:txXfrm>
        <a:off x="1652716" y="738866"/>
        <a:ext cx="1607141" cy="535837"/>
      </dsp:txXfrm>
    </dsp:sp>
    <dsp:sp modelId="{9B141A33-DC94-439A-9C64-24DBCF48EF27}">
      <dsp:nvSpPr>
        <dsp:cNvPr id="0" name=""/>
        <dsp:cNvSpPr/>
      </dsp:nvSpPr>
      <dsp:spPr>
        <a:xfrm>
          <a:off x="3276528" y="988064"/>
          <a:ext cx="467354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18720"/>
              </a:moveTo>
              <a:lnTo>
                <a:pt x="467354" y="18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98522" y="995101"/>
        <a:ext cx="23367" cy="23367"/>
      </dsp:txXfrm>
    </dsp:sp>
    <dsp:sp modelId="{390A5F8D-5676-4470-811D-DD09B667DB42}">
      <dsp:nvSpPr>
        <dsp:cNvPr id="0" name=""/>
        <dsp:cNvSpPr/>
      </dsp:nvSpPr>
      <dsp:spPr>
        <a:xfrm>
          <a:off x="3743883" y="785618"/>
          <a:ext cx="1531391" cy="442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3. salariés</a:t>
          </a:r>
        </a:p>
      </dsp:txBody>
      <dsp:txXfrm>
        <a:off x="3756838" y="798573"/>
        <a:ext cx="1505481" cy="416423"/>
      </dsp:txXfrm>
    </dsp:sp>
    <dsp:sp modelId="{B2278174-75EE-48AA-8B98-70C87FDCA5E7}">
      <dsp:nvSpPr>
        <dsp:cNvPr id="0" name=""/>
        <dsp:cNvSpPr/>
      </dsp:nvSpPr>
      <dsp:spPr>
        <a:xfrm rot="2422814">
          <a:off x="1095609" y="1584272"/>
          <a:ext cx="613517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18720"/>
              </a:moveTo>
              <a:lnTo>
                <a:pt x="613517" y="1872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87030" y="1587654"/>
        <a:ext cx="30675" cy="30675"/>
      </dsp:txXfrm>
    </dsp:sp>
    <dsp:sp modelId="{9C79A29A-85FB-441D-B9DB-B6E0F7034C92}">
      <dsp:nvSpPr>
        <dsp:cNvPr id="0" name=""/>
        <dsp:cNvSpPr/>
      </dsp:nvSpPr>
      <dsp:spPr>
        <a:xfrm>
          <a:off x="1636045" y="1517139"/>
          <a:ext cx="1640483" cy="5691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Service administratif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Resp. M</a:t>
          </a:r>
          <a:r>
            <a:rPr lang="fr-FR" sz="1000" b="0" kern="1200" baseline="30000">
              <a:latin typeface="Arial" panose="020B0604020202020204" pitchFamily="34" charset="0"/>
              <a:cs typeface="Arial" panose="020B0604020202020204" pitchFamily="34" charset="0"/>
            </a:rPr>
            <a:t>me</a:t>
          </a: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 Berton</a:t>
          </a:r>
        </a:p>
      </dsp:txBody>
      <dsp:txXfrm>
        <a:off x="1652716" y="1533810"/>
        <a:ext cx="1607141" cy="535837"/>
      </dsp:txXfrm>
    </dsp:sp>
    <dsp:sp modelId="{46D652A6-FF38-4E5C-BF3D-E97CB1EB9514}">
      <dsp:nvSpPr>
        <dsp:cNvPr id="0" name=""/>
        <dsp:cNvSpPr/>
      </dsp:nvSpPr>
      <dsp:spPr>
        <a:xfrm rot="19826855">
          <a:off x="3241582" y="1650517"/>
          <a:ext cx="537247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18720"/>
              </a:moveTo>
              <a:lnTo>
                <a:pt x="537247" y="18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96774" y="1655806"/>
        <a:ext cx="26862" cy="26862"/>
      </dsp:txXfrm>
    </dsp:sp>
    <dsp:sp modelId="{78F20F07-DBB1-4024-B6E7-E02193D54F34}">
      <dsp:nvSpPr>
        <dsp:cNvPr id="0" name=""/>
        <dsp:cNvSpPr/>
      </dsp:nvSpPr>
      <dsp:spPr>
        <a:xfrm>
          <a:off x="3743883" y="1315580"/>
          <a:ext cx="1531391" cy="442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Resp. Adm. et formation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 M</a:t>
          </a:r>
          <a:r>
            <a:rPr lang="fr-FR" sz="1000" b="0" kern="1200" baseline="30000">
              <a:latin typeface="Arial" panose="020B0604020202020204" pitchFamily="34" charset="0"/>
              <a:cs typeface="Arial" panose="020B0604020202020204" pitchFamily="34" charset="0"/>
            </a:rPr>
            <a:t>me</a:t>
          </a: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 Bonaud</a:t>
          </a:r>
        </a:p>
      </dsp:txBody>
      <dsp:txXfrm>
        <a:off x="3756838" y="1328535"/>
        <a:ext cx="1505481" cy="416423"/>
      </dsp:txXfrm>
    </dsp:sp>
    <dsp:sp modelId="{8867DCB3-0938-4F91-9E04-04F0F532C523}">
      <dsp:nvSpPr>
        <dsp:cNvPr id="0" name=""/>
        <dsp:cNvSpPr/>
      </dsp:nvSpPr>
      <dsp:spPr>
        <a:xfrm rot="1773145">
          <a:off x="3241582" y="1915498"/>
          <a:ext cx="537247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18720"/>
              </a:moveTo>
              <a:lnTo>
                <a:pt x="537247" y="18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96774" y="1920788"/>
        <a:ext cx="26862" cy="26862"/>
      </dsp:txXfrm>
    </dsp:sp>
    <dsp:sp modelId="{5D2AC695-8E5D-43CA-95B6-44536E23A18C}">
      <dsp:nvSpPr>
        <dsp:cNvPr id="0" name=""/>
        <dsp:cNvSpPr/>
      </dsp:nvSpPr>
      <dsp:spPr>
        <a:xfrm>
          <a:off x="3743883" y="1845543"/>
          <a:ext cx="1531391" cy="442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Resp.  paie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M</a:t>
          </a:r>
          <a:r>
            <a:rPr lang="fr-FR" sz="1000" b="0" kern="1200" baseline="30000">
              <a:latin typeface="Arial" panose="020B0604020202020204" pitchFamily="34" charset="0"/>
              <a:cs typeface="Arial" panose="020B0604020202020204" pitchFamily="34" charset="0"/>
            </a:rPr>
            <a:t>me</a:t>
          </a: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 Rebuchet</a:t>
          </a:r>
        </a:p>
      </dsp:txBody>
      <dsp:txXfrm>
        <a:off x="3756838" y="1858498"/>
        <a:ext cx="1505481" cy="416423"/>
      </dsp:txXfrm>
    </dsp:sp>
    <dsp:sp modelId="{38B215DD-E081-4766-AC3A-678AA7D38E72}">
      <dsp:nvSpPr>
        <dsp:cNvPr id="0" name=""/>
        <dsp:cNvSpPr/>
      </dsp:nvSpPr>
      <dsp:spPr>
        <a:xfrm rot="3965559">
          <a:off x="825756" y="1912676"/>
          <a:ext cx="1153224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18720"/>
              </a:moveTo>
              <a:lnTo>
                <a:pt x="1153224" y="1872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73537" y="1902566"/>
        <a:ext cx="57661" cy="57661"/>
      </dsp:txXfrm>
    </dsp:sp>
    <dsp:sp modelId="{8BFB9323-FE4C-4E61-8F51-00D29687E4ED}">
      <dsp:nvSpPr>
        <dsp:cNvPr id="0" name=""/>
        <dsp:cNvSpPr/>
      </dsp:nvSpPr>
      <dsp:spPr>
        <a:xfrm>
          <a:off x="1636045" y="2173947"/>
          <a:ext cx="1640483" cy="5691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Resp. Informatique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0" kern="1200">
              <a:latin typeface="Arial" panose="020B0604020202020204" pitchFamily="34" charset="0"/>
              <a:cs typeface="Arial" panose="020B0604020202020204" pitchFamily="34" charset="0"/>
            </a:rPr>
            <a:t>M. Ada</a:t>
          </a:r>
        </a:p>
      </dsp:txBody>
      <dsp:txXfrm>
        <a:off x="1652716" y="2190618"/>
        <a:ext cx="1607141" cy="535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2013-11-07T22:40:00Z</dcterms:created>
  <dcterms:modified xsi:type="dcterms:W3CDTF">2024-12-28T20:58:00Z</dcterms:modified>
</cp:coreProperties>
</file>