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933" w:type="dxa"/>
        <w:shd w:val="clear" w:color="auto" w:fill="92D050"/>
        <w:tblLook w:val="04A0" w:firstRow="1" w:lastRow="0" w:firstColumn="1" w:lastColumn="0" w:noHBand="0" w:noVBand="1"/>
      </w:tblPr>
      <w:tblGrid>
        <w:gridCol w:w="1498"/>
        <w:gridCol w:w="6861"/>
        <w:gridCol w:w="1574"/>
      </w:tblGrid>
      <w:tr w:rsidR="00967324" w:rsidRPr="00977935" w14:paraId="78CEA523" w14:textId="77777777" w:rsidTr="00ED7529">
        <w:tc>
          <w:tcPr>
            <w:tcW w:w="8359" w:type="dxa"/>
            <w:gridSpan w:val="2"/>
            <w:shd w:val="clear" w:color="auto" w:fill="92D050"/>
            <w:vAlign w:val="center"/>
          </w:tcPr>
          <w:p w14:paraId="28899789" w14:textId="77777777" w:rsidR="00967324" w:rsidRPr="00215902" w:rsidRDefault="00967324" w:rsidP="004A02D1">
            <w:pPr>
              <w:pStyle w:val="Titre2"/>
              <w:jc w:val="center"/>
            </w:pPr>
            <w:bookmarkStart w:id="0" w:name="_Hlk62165863"/>
            <w:r>
              <w:t>Mission 3 – C</w:t>
            </w:r>
            <w:r w:rsidRPr="006E360A">
              <w:t>alculer des droits au CPF</w:t>
            </w:r>
          </w:p>
        </w:tc>
        <w:tc>
          <w:tcPr>
            <w:tcW w:w="1574" w:type="dxa"/>
            <w:shd w:val="clear" w:color="auto" w:fill="92D050"/>
          </w:tcPr>
          <w:p w14:paraId="41872621" w14:textId="0934001B" w:rsidR="00967324" w:rsidRPr="00977935" w:rsidRDefault="00ED7529" w:rsidP="004A02D1">
            <w:pPr>
              <w:pStyle w:val="Titre2"/>
              <w:spacing w:before="0" w:after="0"/>
              <w:jc w:val="center"/>
            </w:pPr>
            <w:r>
              <w:rPr>
                <w:b w:val="0"/>
                <w:noProof/>
                <w:color w:val="262626" w:themeColor="text1" w:themeTint="D9"/>
                <w:sz w:val="36"/>
                <w:szCs w:val="36"/>
              </w:rPr>
              <w:drawing>
                <wp:inline distT="0" distB="0" distL="0" distR="0" wp14:anchorId="2AF4D038" wp14:editId="658762B8">
                  <wp:extent cx="737670" cy="720000"/>
                  <wp:effectExtent l="0" t="0" r="5715" b="4445"/>
                  <wp:docPr id="874580370" name="Image 1" descr="Une image contenant logo, Emblème, Mar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093465" name="Image 1" descr="Une image contenant logo, Emblème, Marque, symbol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7670" cy="720000"/>
                          </a:xfrm>
                          <a:prstGeom prst="rect">
                            <a:avLst/>
                          </a:prstGeom>
                        </pic:spPr>
                      </pic:pic>
                    </a:graphicData>
                  </a:graphic>
                </wp:inline>
              </w:drawing>
            </w:r>
          </w:p>
        </w:tc>
      </w:tr>
      <w:tr w:rsidR="00967324" w:rsidRPr="004E6EA6" w14:paraId="3C89A363" w14:textId="77777777" w:rsidTr="00ED7529">
        <w:tc>
          <w:tcPr>
            <w:tcW w:w="1498" w:type="dxa"/>
            <w:shd w:val="clear" w:color="auto" w:fill="92D050"/>
            <w:vAlign w:val="center"/>
          </w:tcPr>
          <w:p w14:paraId="2AA23829" w14:textId="77777777" w:rsidR="00967324" w:rsidRPr="004E6EA6" w:rsidRDefault="00967324" w:rsidP="004A02D1">
            <w:pPr>
              <w:jc w:val="center"/>
              <w:rPr>
                <w:szCs w:val="22"/>
              </w:rPr>
            </w:pPr>
            <w:r w:rsidRPr="004E6EA6">
              <w:rPr>
                <w:szCs w:val="22"/>
              </w:rPr>
              <w:t>Durée :</w:t>
            </w:r>
            <w:r>
              <w:rPr>
                <w:szCs w:val="22"/>
              </w:rPr>
              <w:t xml:space="preserve"> 30’</w:t>
            </w:r>
          </w:p>
        </w:tc>
        <w:tc>
          <w:tcPr>
            <w:tcW w:w="6861" w:type="dxa"/>
            <w:shd w:val="clear" w:color="auto" w:fill="92D050"/>
            <w:vAlign w:val="center"/>
          </w:tcPr>
          <w:p w14:paraId="2C514DE5" w14:textId="10ED50C1" w:rsidR="00967324" w:rsidRPr="004E6EA6" w:rsidRDefault="00FB1051" w:rsidP="004A02D1">
            <w:pPr>
              <w:jc w:val="center"/>
              <w:rPr>
                <w:szCs w:val="22"/>
              </w:rPr>
            </w:pPr>
            <w:r>
              <w:rPr>
                <w:bCs/>
                <w:noProof/>
              </w:rPr>
              <w:drawing>
                <wp:inline distT="0" distB="0" distL="0" distR="0" wp14:anchorId="7B3FC577" wp14:editId="58875FC3">
                  <wp:extent cx="324000" cy="324000"/>
                  <wp:effectExtent l="0" t="0" r="0" b="0"/>
                  <wp:docPr id="1863398529" name="Graphique 1863398529"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093657" name="Graphique 353093657" descr="Homme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4000" cy="324000"/>
                          </a:xfrm>
                          <a:prstGeom prst="rect">
                            <a:avLst/>
                          </a:prstGeom>
                        </pic:spPr>
                      </pic:pic>
                    </a:graphicData>
                  </a:graphic>
                </wp:inline>
              </w:drawing>
            </w:r>
            <w:r>
              <w:rPr>
                <w:bCs/>
              </w:rPr>
              <w:t xml:space="preserve">ou </w:t>
            </w:r>
            <w:r>
              <w:rPr>
                <w:bCs/>
                <w:noProof/>
              </w:rPr>
              <w:drawing>
                <wp:inline distT="0" distB="0" distL="0" distR="0" wp14:anchorId="5C71ADA8" wp14:editId="101FDC80">
                  <wp:extent cx="360000" cy="360000"/>
                  <wp:effectExtent l="0" t="0" r="0" b="2540"/>
                  <wp:docPr id="1386443449" name="Graphique 1386443449"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72876" name="Graphique 1614172876" descr="Deux hommes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0000" cy="360000"/>
                          </a:xfrm>
                          <a:prstGeom prst="rect">
                            <a:avLst/>
                          </a:prstGeom>
                        </pic:spPr>
                      </pic:pic>
                    </a:graphicData>
                  </a:graphic>
                </wp:inline>
              </w:drawing>
            </w:r>
          </w:p>
        </w:tc>
        <w:tc>
          <w:tcPr>
            <w:tcW w:w="1574" w:type="dxa"/>
            <w:shd w:val="clear" w:color="auto" w:fill="92D050"/>
            <w:vAlign w:val="center"/>
          </w:tcPr>
          <w:p w14:paraId="46260B3B" w14:textId="77777777" w:rsidR="00967324" w:rsidRPr="004E6EA6" w:rsidRDefault="00967324" w:rsidP="004A02D1">
            <w:pPr>
              <w:jc w:val="center"/>
              <w:rPr>
                <w:szCs w:val="22"/>
              </w:rPr>
            </w:pPr>
            <w:r w:rsidRPr="004E6EA6">
              <w:rPr>
                <w:szCs w:val="22"/>
              </w:rPr>
              <w:t>Source</w:t>
            </w:r>
            <w:r>
              <w:rPr>
                <w:szCs w:val="22"/>
              </w:rPr>
              <w:t xml:space="preserve"> | Excel</w:t>
            </w:r>
          </w:p>
        </w:tc>
      </w:tr>
    </w:tbl>
    <w:p w14:paraId="074DD559" w14:textId="77777777" w:rsidR="00967324" w:rsidRPr="006E360A" w:rsidRDefault="00967324" w:rsidP="00967324">
      <w:pPr>
        <w:spacing w:before="240" w:after="120"/>
        <w:rPr>
          <w:b/>
          <w:sz w:val="24"/>
          <w:szCs w:val="32"/>
        </w:rPr>
      </w:pPr>
      <w:r w:rsidRPr="006E360A">
        <w:rPr>
          <w:b/>
          <w:sz w:val="24"/>
          <w:szCs w:val="32"/>
        </w:rPr>
        <w:t>Contexte professionnel</w:t>
      </w:r>
    </w:p>
    <w:p w14:paraId="041ABD5A" w14:textId="223AED3B" w:rsidR="00FB1051" w:rsidRDefault="00FB1051" w:rsidP="00FB1051">
      <w:pPr>
        <w:rPr>
          <w:bCs/>
        </w:rPr>
      </w:pPr>
      <w:r>
        <w:rPr>
          <w:bCs/>
        </w:rPr>
        <w:t>M</w:t>
      </w:r>
      <w:r w:rsidRPr="006B5980">
        <w:rPr>
          <w:bCs/>
          <w:vertAlign w:val="superscript"/>
        </w:rPr>
        <w:t>me</w:t>
      </w:r>
      <w:r>
        <w:rPr>
          <w:bCs/>
        </w:rPr>
        <w:t xml:space="preserve"> Combaz vous remet le fichier Excel qui contient le tableau des droits au CPF à fin 2022. </w:t>
      </w:r>
      <w:r w:rsidR="00EF5399">
        <w:t>Elle</w:t>
      </w:r>
      <w:r>
        <w:t xml:space="preserve"> vous demande de calculer les droits au CPF des salariés de la société.</w:t>
      </w:r>
      <w:r w:rsidRPr="00213927">
        <w:rPr>
          <w:bCs/>
        </w:rPr>
        <w:t xml:space="preserve"> </w:t>
      </w:r>
    </w:p>
    <w:p w14:paraId="10DEDC8C" w14:textId="77777777" w:rsidR="00FB1051" w:rsidRDefault="00FB1051" w:rsidP="00FB1051"/>
    <w:p w14:paraId="3A58AE61" w14:textId="77777777" w:rsidR="00967324" w:rsidRPr="006E360A" w:rsidRDefault="00967324" w:rsidP="00967324">
      <w:pPr>
        <w:spacing w:before="120" w:after="120"/>
        <w:rPr>
          <w:b/>
          <w:sz w:val="24"/>
          <w:szCs w:val="32"/>
        </w:rPr>
      </w:pPr>
      <w:r w:rsidRPr="006E360A">
        <w:rPr>
          <w:b/>
          <w:sz w:val="24"/>
          <w:szCs w:val="32"/>
        </w:rPr>
        <w:t>Travail à faire</w:t>
      </w:r>
    </w:p>
    <w:p w14:paraId="772699F9" w14:textId="77777777" w:rsidR="00967324" w:rsidRPr="00213927" w:rsidRDefault="00967324" w:rsidP="00967324">
      <w:pPr>
        <w:pStyle w:val="Paragraphedeliste"/>
        <w:numPr>
          <w:ilvl w:val="0"/>
          <w:numId w:val="18"/>
        </w:numPr>
        <w:rPr>
          <w:bCs/>
        </w:rPr>
      </w:pPr>
      <w:bookmarkStart w:id="1" w:name="_Travail_3_–"/>
      <w:bookmarkEnd w:id="1"/>
      <w:r w:rsidRPr="00213927">
        <w:rPr>
          <w:bCs/>
        </w:rPr>
        <w:t xml:space="preserve">Téléchargez le </w:t>
      </w:r>
      <w:r w:rsidRPr="00213927">
        <w:rPr>
          <w:b/>
        </w:rPr>
        <w:t>fichiers Excel</w:t>
      </w:r>
      <w:r w:rsidRPr="00213927">
        <w:rPr>
          <w:bCs/>
        </w:rPr>
        <w:t xml:space="preserve"> des droit</w:t>
      </w:r>
      <w:r>
        <w:rPr>
          <w:bCs/>
        </w:rPr>
        <w:t>s</w:t>
      </w:r>
      <w:r w:rsidRPr="00213927">
        <w:rPr>
          <w:bCs/>
        </w:rPr>
        <w:t xml:space="preserve"> au CP</w:t>
      </w:r>
      <w:r>
        <w:rPr>
          <w:bCs/>
        </w:rPr>
        <w:t>F.</w:t>
      </w:r>
    </w:p>
    <w:p w14:paraId="1EEDE463" w14:textId="5AA49D54" w:rsidR="00967324" w:rsidRPr="00213927" w:rsidRDefault="00967324" w:rsidP="00967324">
      <w:pPr>
        <w:pStyle w:val="Paragraphedeliste"/>
        <w:numPr>
          <w:ilvl w:val="0"/>
          <w:numId w:val="18"/>
        </w:numPr>
        <w:rPr>
          <w:bCs/>
        </w:rPr>
      </w:pPr>
      <w:r w:rsidRPr="00213927">
        <w:rPr>
          <w:bCs/>
        </w:rPr>
        <w:t xml:space="preserve">À l'aide des </w:t>
      </w:r>
      <w:r w:rsidRPr="00213927">
        <w:rPr>
          <w:b/>
        </w:rPr>
        <w:t>documents 1</w:t>
      </w:r>
      <w:r w:rsidRPr="00213927">
        <w:rPr>
          <w:bCs/>
        </w:rPr>
        <w:t xml:space="preserve"> et </w:t>
      </w:r>
      <w:r w:rsidRPr="00213927">
        <w:rPr>
          <w:b/>
        </w:rPr>
        <w:t>2</w:t>
      </w:r>
      <w:r w:rsidRPr="00213927">
        <w:rPr>
          <w:bCs/>
        </w:rPr>
        <w:t>, calculez les droits au CPF de chaque salarié(e) au 01 janvier 202</w:t>
      </w:r>
      <w:r w:rsidR="00EF5399">
        <w:rPr>
          <w:bCs/>
        </w:rPr>
        <w:t>5</w:t>
      </w:r>
      <w:r w:rsidRPr="00213927">
        <w:rPr>
          <w:bCs/>
        </w:rPr>
        <w:t>.</w:t>
      </w:r>
    </w:p>
    <w:p w14:paraId="275F786B" w14:textId="77777777" w:rsidR="00967324" w:rsidRDefault="00967324" w:rsidP="00967324">
      <w:pPr>
        <w:spacing w:after="120"/>
      </w:pPr>
    </w:p>
    <w:p w14:paraId="149B5B2B" w14:textId="77777777" w:rsidR="00967324" w:rsidRPr="0077774F" w:rsidRDefault="00967324" w:rsidP="00967324">
      <w:pPr>
        <w:widowControl w:val="0"/>
        <w:jc w:val="left"/>
        <w:rPr>
          <w:b/>
          <w:sz w:val="24"/>
        </w:rPr>
      </w:pPr>
      <w:r w:rsidRPr="00C02134">
        <w:rPr>
          <w:b/>
          <w:color w:val="FFFFFF" w:themeColor="background1"/>
          <w:sz w:val="24"/>
          <w:szCs w:val="22"/>
          <w:highlight w:val="red"/>
        </w:rPr>
        <w:t xml:space="preserve">Doc. </w:t>
      </w:r>
      <w:r>
        <w:rPr>
          <w:b/>
          <w:color w:val="FFFFFF" w:themeColor="background1"/>
          <w:sz w:val="24"/>
          <w:szCs w:val="22"/>
          <w:highlight w:val="red"/>
        </w:rPr>
        <w:t>1</w:t>
      </w:r>
      <w:r w:rsidRPr="00C02134">
        <w:rPr>
          <w:b/>
          <w:color w:val="FFFFFF" w:themeColor="background1"/>
          <w:sz w:val="24"/>
          <w:szCs w:val="22"/>
          <w:highlight w:val="red"/>
        </w:rPr>
        <w:t> </w:t>
      </w:r>
      <w:r w:rsidRPr="00C02134">
        <w:rPr>
          <w:b/>
          <w:color w:val="FFFFFF" w:themeColor="background1"/>
          <w:sz w:val="24"/>
          <w:szCs w:val="22"/>
        </w:rPr>
        <w:t xml:space="preserve"> </w:t>
      </w:r>
      <w:r w:rsidRPr="0077774F">
        <w:rPr>
          <w:b/>
          <w:sz w:val="24"/>
        </w:rPr>
        <w:t xml:space="preserve">Tableau des </w:t>
      </w:r>
      <w:r>
        <w:rPr>
          <w:b/>
          <w:sz w:val="24"/>
        </w:rPr>
        <w:t>salariés</w:t>
      </w:r>
    </w:p>
    <w:p w14:paraId="2705403D" w14:textId="77777777" w:rsidR="00967324" w:rsidRDefault="00967324" w:rsidP="00967324">
      <w:pPr>
        <w:widowControl w:val="0"/>
        <w:jc w:val="center"/>
      </w:pP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8"/>
        <w:gridCol w:w="1729"/>
        <w:gridCol w:w="4409"/>
        <w:gridCol w:w="1698"/>
      </w:tblGrid>
      <w:tr w:rsidR="00967324" w:rsidRPr="00215902" w14:paraId="6229A2BB" w14:textId="77777777" w:rsidTr="00FB1051">
        <w:trPr>
          <w:jc w:val="center"/>
        </w:trPr>
        <w:tc>
          <w:tcPr>
            <w:tcW w:w="1128" w:type="dxa"/>
            <w:shd w:val="clear" w:color="auto" w:fill="E2EFD9" w:themeFill="accent6" w:themeFillTint="33"/>
            <w:vAlign w:val="center"/>
          </w:tcPr>
          <w:p w14:paraId="0F7E1FCE" w14:textId="77777777" w:rsidR="00967324" w:rsidRPr="00215902" w:rsidRDefault="00967324" w:rsidP="00FB1051">
            <w:pPr>
              <w:spacing w:before="60" w:after="60"/>
              <w:jc w:val="center"/>
              <w:rPr>
                <w:rFonts w:cs="Arial"/>
                <w:b/>
                <w:szCs w:val="20"/>
              </w:rPr>
            </w:pPr>
            <w:r w:rsidRPr="00215902">
              <w:rPr>
                <w:rFonts w:cs="Arial"/>
                <w:b/>
                <w:szCs w:val="20"/>
              </w:rPr>
              <w:t>Salariés</w:t>
            </w:r>
          </w:p>
        </w:tc>
        <w:tc>
          <w:tcPr>
            <w:tcW w:w="1729" w:type="dxa"/>
            <w:shd w:val="clear" w:color="auto" w:fill="E2EFD9" w:themeFill="accent6" w:themeFillTint="33"/>
            <w:vAlign w:val="center"/>
          </w:tcPr>
          <w:p w14:paraId="7496EBCA" w14:textId="77777777" w:rsidR="00967324" w:rsidRPr="00215902" w:rsidRDefault="00967324" w:rsidP="00FB1051">
            <w:pPr>
              <w:spacing w:before="60" w:after="60"/>
              <w:jc w:val="center"/>
              <w:rPr>
                <w:rFonts w:cs="Arial"/>
                <w:b/>
                <w:szCs w:val="20"/>
              </w:rPr>
            </w:pPr>
            <w:r w:rsidRPr="00215902">
              <w:rPr>
                <w:rFonts w:cs="Arial"/>
                <w:b/>
                <w:szCs w:val="20"/>
              </w:rPr>
              <w:t>Date des contrats</w:t>
            </w:r>
          </w:p>
        </w:tc>
        <w:tc>
          <w:tcPr>
            <w:tcW w:w="4409" w:type="dxa"/>
            <w:shd w:val="clear" w:color="auto" w:fill="E2EFD9" w:themeFill="accent6" w:themeFillTint="33"/>
            <w:vAlign w:val="center"/>
          </w:tcPr>
          <w:p w14:paraId="5CE088EF" w14:textId="77777777" w:rsidR="00967324" w:rsidRPr="00215902" w:rsidRDefault="00967324" w:rsidP="00FB1051">
            <w:pPr>
              <w:spacing w:before="60" w:after="60"/>
              <w:jc w:val="center"/>
              <w:rPr>
                <w:rFonts w:cs="Arial"/>
                <w:b/>
                <w:szCs w:val="20"/>
              </w:rPr>
            </w:pPr>
            <w:r w:rsidRPr="00215902">
              <w:rPr>
                <w:rFonts w:cs="Arial"/>
                <w:b/>
                <w:szCs w:val="20"/>
              </w:rPr>
              <w:t>Caractéristiques du contrat de travail</w:t>
            </w:r>
          </w:p>
        </w:tc>
        <w:tc>
          <w:tcPr>
            <w:tcW w:w="1698" w:type="dxa"/>
            <w:shd w:val="clear" w:color="auto" w:fill="E2EFD9" w:themeFill="accent6" w:themeFillTint="33"/>
            <w:vAlign w:val="center"/>
          </w:tcPr>
          <w:p w14:paraId="2CF23009" w14:textId="77777777" w:rsidR="00967324" w:rsidRPr="00215902" w:rsidRDefault="00967324" w:rsidP="00FB1051">
            <w:pPr>
              <w:spacing w:before="60" w:after="60"/>
              <w:jc w:val="center"/>
              <w:rPr>
                <w:rFonts w:cs="Arial"/>
                <w:b/>
                <w:szCs w:val="20"/>
              </w:rPr>
            </w:pPr>
            <w:r w:rsidRPr="00215902">
              <w:rPr>
                <w:rFonts w:cs="Arial"/>
                <w:b/>
                <w:szCs w:val="20"/>
              </w:rPr>
              <w:t>CPF Utilisés</w:t>
            </w:r>
          </w:p>
        </w:tc>
      </w:tr>
      <w:tr w:rsidR="00EF5399" w:rsidRPr="00215902" w14:paraId="60B9378B" w14:textId="77777777" w:rsidTr="002259F2">
        <w:trPr>
          <w:trHeight w:val="113"/>
          <w:jc w:val="center"/>
        </w:trPr>
        <w:tc>
          <w:tcPr>
            <w:tcW w:w="1128" w:type="dxa"/>
          </w:tcPr>
          <w:p w14:paraId="7254DB7D" w14:textId="77777777" w:rsidR="00EF5399" w:rsidRPr="00215902" w:rsidRDefault="00EF5399" w:rsidP="00EF5399">
            <w:pPr>
              <w:spacing w:line="276" w:lineRule="auto"/>
              <w:rPr>
                <w:rFonts w:cs="Arial"/>
                <w:szCs w:val="20"/>
              </w:rPr>
            </w:pPr>
            <w:r w:rsidRPr="00215902">
              <w:rPr>
                <w:rFonts w:cs="Arial"/>
                <w:szCs w:val="20"/>
              </w:rPr>
              <w:t>Charlotte</w:t>
            </w:r>
          </w:p>
        </w:tc>
        <w:tc>
          <w:tcPr>
            <w:tcW w:w="1729" w:type="dxa"/>
            <w:vAlign w:val="center"/>
          </w:tcPr>
          <w:p w14:paraId="3C753868" w14:textId="5EB31030" w:rsidR="00EF5399" w:rsidRPr="00215902" w:rsidRDefault="00EF5399" w:rsidP="00EF5399">
            <w:pPr>
              <w:spacing w:line="276" w:lineRule="auto"/>
              <w:rPr>
                <w:rFonts w:cs="Arial"/>
                <w:szCs w:val="20"/>
              </w:rPr>
            </w:pPr>
            <w:r w:rsidRPr="00215902">
              <w:rPr>
                <w:rFonts w:cs="Arial"/>
                <w:szCs w:val="20"/>
              </w:rPr>
              <w:t>01/05/201</w:t>
            </w:r>
            <w:r>
              <w:rPr>
                <w:rFonts w:cs="Arial"/>
                <w:szCs w:val="20"/>
              </w:rPr>
              <w:t>6</w:t>
            </w:r>
          </w:p>
        </w:tc>
        <w:tc>
          <w:tcPr>
            <w:tcW w:w="4409" w:type="dxa"/>
          </w:tcPr>
          <w:p w14:paraId="7801BA21" w14:textId="77777777" w:rsidR="00EF5399" w:rsidRPr="00215902" w:rsidRDefault="00EF5399" w:rsidP="00EF5399">
            <w:pPr>
              <w:spacing w:line="276" w:lineRule="auto"/>
              <w:rPr>
                <w:rFonts w:cs="Arial"/>
                <w:szCs w:val="20"/>
              </w:rPr>
            </w:pPr>
            <w:r w:rsidRPr="00215902">
              <w:rPr>
                <w:rFonts w:cs="Arial"/>
                <w:szCs w:val="20"/>
              </w:rPr>
              <w:t>CDI temps plein, cadre au forfait (214 jours/an)</w:t>
            </w:r>
          </w:p>
        </w:tc>
        <w:tc>
          <w:tcPr>
            <w:tcW w:w="1698" w:type="dxa"/>
          </w:tcPr>
          <w:p w14:paraId="754E87B6" w14:textId="77777777" w:rsidR="00EF5399" w:rsidRPr="00215902" w:rsidRDefault="00EF5399" w:rsidP="00EF5399">
            <w:pPr>
              <w:spacing w:line="276" w:lineRule="auto"/>
              <w:rPr>
                <w:rFonts w:cs="Arial"/>
                <w:szCs w:val="20"/>
              </w:rPr>
            </w:pPr>
          </w:p>
        </w:tc>
      </w:tr>
      <w:tr w:rsidR="00EF5399" w:rsidRPr="00215902" w14:paraId="55976579" w14:textId="77777777" w:rsidTr="002259F2">
        <w:trPr>
          <w:trHeight w:val="113"/>
          <w:jc w:val="center"/>
        </w:trPr>
        <w:tc>
          <w:tcPr>
            <w:tcW w:w="1128" w:type="dxa"/>
          </w:tcPr>
          <w:p w14:paraId="3C94B506" w14:textId="77777777" w:rsidR="00EF5399" w:rsidRPr="00215902" w:rsidRDefault="00EF5399" w:rsidP="00EF5399">
            <w:pPr>
              <w:spacing w:line="276" w:lineRule="auto"/>
              <w:rPr>
                <w:rFonts w:cs="Arial"/>
                <w:szCs w:val="20"/>
              </w:rPr>
            </w:pPr>
            <w:r w:rsidRPr="00215902">
              <w:rPr>
                <w:rFonts w:cs="Arial"/>
                <w:szCs w:val="20"/>
              </w:rPr>
              <w:t>Paul</w:t>
            </w:r>
          </w:p>
        </w:tc>
        <w:tc>
          <w:tcPr>
            <w:tcW w:w="1729" w:type="dxa"/>
            <w:vAlign w:val="center"/>
          </w:tcPr>
          <w:p w14:paraId="2FF185BE" w14:textId="688E62C8" w:rsidR="00EF5399" w:rsidRPr="00215902" w:rsidRDefault="00EF5399" w:rsidP="00EF5399">
            <w:pPr>
              <w:spacing w:line="276" w:lineRule="auto"/>
              <w:rPr>
                <w:rFonts w:cs="Arial"/>
                <w:szCs w:val="20"/>
              </w:rPr>
            </w:pPr>
            <w:r w:rsidRPr="00215902">
              <w:rPr>
                <w:rFonts w:cs="Arial"/>
                <w:szCs w:val="20"/>
              </w:rPr>
              <w:t>01/05/201</w:t>
            </w:r>
            <w:r>
              <w:rPr>
                <w:rFonts w:cs="Arial"/>
                <w:szCs w:val="20"/>
              </w:rPr>
              <w:t>6</w:t>
            </w:r>
          </w:p>
        </w:tc>
        <w:tc>
          <w:tcPr>
            <w:tcW w:w="4409" w:type="dxa"/>
          </w:tcPr>
          <w:p w14:paraId="5FA48657" w14:textId="77777777" w:rsidR="00EF5399" w:rsidRPr="00215902" w:rsidRDefault="00EF5399" w:rsidP="00EF5399">
            <w:pPr>
              <w:spacing w:line="276" w:lineRule="auto"/>
              <w:rPr>
                <w:rFonts w:cs="Arial"/>
                <w:szCs w:val="20"/>
              </w:rPr>
            </w:pPr>
            <w:r w:rsidRPr="00215902">
              <w:rPr>
                <w:rFonts w:cs="Arial"/>
                <w:szCs w:val="20"/>
              </w:rPr>
              <w:t>CDI temps plein, cadre au forfait (214 jours/an)</w:t>
            </w:r>
          </w:p>
        </w:tc>
        <w:tc>
          <w:tcPr>
            <w:tcW w:w="1698" w:type="dxa"/>
          </w:tcPr>
          <w:p w14:paraId="45C299E9" w14:textId="63E2F8C3" w:rsidR="00EF5399" w:rsidRPr="00215902" w:rsidRDefault="00EF5399" w:rsidP="00EF5399">
            <w:pPr>
              <w:spacing w:line="276" w:lineRule="auto"/>
              <w:rPr>
                <w:rFonts w:cs="Arial"/>
                <w:szCs w:val="20"/>
              </w:rPr>
            </w:pPr>
            <w:r>
              <w:rPr>
                <w:rFonts w:cs="Arial"/>
                <w:szCs w:val="20"/>
              </w:rPr>
              <w:t>1 000 €</w:t>
            </w:r>
            <w:r w:rsidRPr="00215902">
              <w:rPr>
                <w:rFonts w:cs="Arial"/>
                <w:szCs w:val="20"/>
              </w:rPr>
              <w:t xml:space="preserve"> en 20</w:t>
            </w:r>
            <w:r>
              <w:rPr>
                <w:rFonts w:cs="Arial"/>
                <w:szCs w:val="20"/>
              </w:rPr>
              <w:t>20</w:t>
            </w:r>
          </w:p>
        </w:tc>
      </w:tr>
      <w:tr w:rsidR="00EF5399" w:rsidRPr="00215902" w14:paraId="4E62ADD5" w14:textId="77777777" w:rsidTr="002259F2">
        <w:trPr>
          <w:trHeight w:val="113"/>
          <w:jc w:val="center"/>
        </w:trPr>
        <w:tc>
          <w:tcPr>
            <w:tcW w:w="1128" w:type="dxa"/>
          </w:tcPr>
          <w:p w14:paraId="2C1CA707" w14:textId="77777777" w:rsidR="00EF5399" w:rsidRPr="00215902" w:rsidRDefault="00EF5399" w:rsidP="00EF5399">
            <w:pPr>
              <w:spacing w:line="276" w:lineRule="auto"/>
              <w:rPr>
                <w:rFonts w:cs="Arial"/>
                <w:szCs w:val="20"/>
              </w:rPr>
            </w:pPr>
            <w:r w:rsidRPr="00215902">
              <w:rPr>
                <w:rFonts w:cs="Arial"/>
                <w:szCs w:val="20"/>
              </w:rPr>
              <w:t>Rachid</w:t>
            </w:r>
          </w:p>
        </w:tc>
        <w:tc>
          <w:tcPr>
            <w:tcW w:w="1729" w:type="dxa"/>
            <w:vAlign w:val="center"/>
          </w:tcPr>
          <w:p w14:paraId="624089BD" w14:textId="2C660EA0" w:rsidR="00EF5399" w:rsidRPr="00215902" w:rsidRDefault="00EF5399" w:rsidP="00EF5399">
            <w:pPr>
              <w:spacing w:line="276" w:lineRule="auto"/>
              <w:rPr>
                <w:rFonts w:cs="Arial"/>
                <w:szCs w:val="20"/>
              </w:rPr>
            </w:pPr>
            <w:r w:rsidRPr="00215902">
              <w:rPr>
                <w:rFonts w:cs="Arial"/>
                <w:szCs w:val="20"/>
              </w:rPr>
              <w:t>01/06/201</w:t>
            </w:r>
            <w:r>
              <w:rPr>
                <w:rFonts w:cs="Arial"/>
                <w:szCs w:val="20"/>
              </w:rPr>
              <w:t>4</w:t>
            </w:r>
          </w:p>
        </w:tc>
        <w:tc>
          <w:tcPr>
            <w:tcW w:w="4409" w:type="dxa"/>
          </w:tcPr>
          <w:p w14:paraId="60F0FB77" w14:textId="77777777" w:rsidR="00EF5399" w:rsidRPr="00215902" w:rsidRDefault="00EF5399" w:rsidP="00EF5399">
            <w:pPr>
              <w:spacing w:line="276" w:lineRule="auto"/>
              <w:rPr>
                <w:rFonts w:cs="Arial"/>
                <w:szCs w:val="20"/>
              </w:rPr>
            </w:pPr>
            <w:r w:rsidRPr="00215902">
              <w:rPr>
                <w:rFonts w:cs="Arial"/>
                <w:szCs w:val="20"/>
              </w:rPr>
              <w:t>CDI temps plein (151,67 h / mois)</w:t>
            </w:r>
          </w:p>
        </w:tc>
        <w:tc>
          <w:tcPr>
            <w:tcW w:w="1698" w:type="dxa"/>
          </w:tcPr>
          <w:p w14:paraId="17EBDBF9" w14:textId="77777777" w:rsidR="00EF5399" w:rsidRPr="00215902" w:rsidRDefault="00EF5399" w:rsidP="00EF5399">
            <w:pPr>
              <w:spacing w:line="276" w:lineRule="auto"/>
              <w:rPr>
                <w:rFonts w:cs="Arial"/>
                <w:szCs w:val="20"/>
              </w:rPr>
            </w:pPr>
          </w:p>
        </w:tc>
      </w:tr>
      <w:tr w:rsidR="00EF5399" w:rsidRPr="00215902" w14:paraId="675F53AD" w14:textId="77777777" w:rsidTr="002259F2">
        <w:trPr>
          <w:trHeight w:val="113"/>
          <w:jc w:val="center"/>
        </w:trPr>
        <w:tc>
          <w:tcPr>
            <w:tcW w:w="1128" w:type="dxa"/>
          </w:tcPr>
          <w:p w14:paraId="3AB39E12" w14:textId="77777777" w:rsidR="00EF5399" w:rsidRPr="00215902" w:rsidRDefault="00EF5399" w:rsidP="00EF5399">
            <w:pPr>
              <w:spacing w:line="276" w:lineRule="auto"/>
              <w:rPr>
                <w:rFonts w:cs="Arial"/>
                <w:szCs w:val="20"/>
              </w:rPr>
            </w:pPr>
            <w:r w:rsidRPr="00215902">
              <w:rPr>
                <w:rFonts w:cs="Arial"/>
                <w:szCs w:val="20"/>
              </w:rPr>
              <w:t>Emilie</w:t>
            </w:r>
          </w:p>
        </w:tc>
        <w:tc>
          <w:tcPr>
            <w:tcW w:w="1729" w:type="dxa"/>
            <w:vAlign w:val="center"/>
          </w:tcPr>
          <w:p w14:paraId="17C3DC47" w14:textId="12227F86" w:rsidR="00EF5399" w:rsidRPr="00215902" w:rsidRDefault="00EF5399" w:rsidP="00EF5399">
            <w:pPr>
              <w:spacing w:line="276" w:lineRule="auto"/>
              <w:rPr>
                <w:rFonts w:cs="Arial"/>
                <w:szCs w:val="20"/>
              </w:rPr>
            </w:pPr>
            <w:r w:rsidRPr="00215902">
              <w:rPr>
                <w:rFonts w:cs="Arial"/>
                <w:szCs w:val="20"/>
              </w:rPr>
              <w:t>01/09/201</w:t>
            </w:r>
            <w:r>
              <w:rPr>
                <w:rFonts w:cs="Arial"/>
                <w:szCs w:val="20"/>
              </w:rPr>
              <w:t>4</w:t>
            </w:r>
          </w:p>
        </w:tc>
        <w:tc>
          <w:tcPr>
            <w:tcW w:w="4409" w:type="dxa"/>
          </w:tcPr>
          <w:p w14:paraId="4FE64B10" w14:textId="77777777" w:rsidR="00EF5399" w:rsidRPr="00215902" w:rsidRDefault="00EF5399" w:rsidP="00EF5399">
            <w:pPr>
              <w:spacing w:line="276" w:lineRule="auto"/>
              <w:rPr>
                <w:rFonts w:cs="Arial"/>
                <w:szCs w:val="20"/>
              </w:rPr>
            </w:pPr>
            <w:r w:rsidRPr="00215902">
              <w:rPr>
                <w:rFonts w:cs="Arial"/>
                <w:szCs w:val="20"/>
              </w:rPr>
              <w:t>CDI temps plein (151,67 h / mois)</w:t>
            </w:r>
          </w:p>
        </w:tc>
        <w:tc>
          <w:tcPr>
            <w:tcW w:w="1698" w:type="dxa"/>
          </w:tcPr>
          <w:p w14:paraId="50DA724A" w14:textId="77777777" w:rsidR="00EF5399" w:rsidRPr="00215902" w:rsidRDefault="00EF5399" w:rsidP="00EF5399">
            <w:pPr>
              <w:spacing w:line="276" w:lineRule="auto"/>
              <w:rPr>
                <w:rFonts w:cs="Arial"/>
                <w:szCs w:val="20"/>
              </w:rPr>
            </w:pPr>
          </w:p>
        </w:tc>
      </w:tr>
      <w:tr w:rsidR="00EF5399" w:rsidRPr="00215902" w14:paraId="24743D12" w14:textId="77777777" w:rsidTr="002259F2">
        <w:trPr>
          <w:trHeight w:val="113"/>
          <w:jc w:val="center"/>
        </w:trPr>
        <w:tc>
          <w:tcPr>
            <w:tcW w:w="1128" w:type="dxa"/>
          </w:tcPr>
          <w:p w14:paraId="4F1A0909" w14:textId="77777777" w:rsidR="00EF5399" w:rsidRPr="00215902" w:rsidRDefault="00EF5399" w:rsidP="00EF5399">
            <w:pPr>
              <w:spacing w:line="276" w:lineRule="auto"/>
              <w:rPr>
                <w:rFonts w:cs="Arial"/>
                <w:szCs w:val="20"/>
              </w:rPr>
            </w:pPr>
            <w:r w:rsidRPr="00215902">
              <w:rPr>
                <w:rFonts w:cs="Arial"/>
                <w:szCs w:val="20"/>
              </w:rPr>
              <w:t>Julien</w:t>
            </w:r>
          </w:p>
        </w:tc>
        <w:tc>
          <w:tcPr>
            <w:tcW w:w="1729" w:type="dxa"/>
            <w:vAlign w:val="center"/>
          </w:tcPr>
          <w:p w14:paraId="34D97B68" w14:textId="4878DB3B" w:rsidR="00EF5399" w:rsidRPr="00215902" w:rsidRDefault="00EF5399" w:rsidP="00EF5399">
            <w:pPr>
              <w:spacing w:line="276" w:lineRule="auto"/>
              <w:rPr>
                <w:rFonts w:cs="Arial"/>
                <w:szCs w:val="20"/>
              </w:rPr>
            </w:pPr>
            <w:r w:rsidRPr="00215902">
              <w:rPr>
                <w:rFonts w:cs="Arial"/>
                <w:szCs w:val="20"/>
              </w:rPr>
              <w:t>01/02/201</w:t>
            </w:r>
            <w:r>
              <w:rPr>
                <w:rFonts w:cs="Arial"/>
                <w:szCs w:val="20"/>
              </w:rPr>
              <w:t>7</w:t>
            </w:r>
          </w:p>
        </w:tc>
        <w:tc>
          <w:tcPr>
            <w:tcW w:w="4409" w:type="dxa"/>
          </w:tcPr>
          <w:p w14:paraId="16601628" w14:textId="77777777" w:rsidR="00EF5399" w:rsidRPr="00215902" w:rsidRDefault="00EF5399" w:rsidP="00EF5399">
            <w:pPr>
              <w:spacing w:line="276" w:lineRule="auto"/>
              <w:rPr>
                <w:rFonts w:cs="Arial"/>
                <w:szCs w:val="20"/>
              </w:rPr>
            </w:pPr>
            <w:r w:rsidRPr="00215902">
              <w:rPr>
                <w:rFonts w:cs="Arial"/>
                <w:szCs w:val="20"/>
              </w:rPr>
              <w:t>CDI temps plein, cadre au forfait (214 jours/an)</w:t>
            </w:r>
          </w:p>
        </w:tc>
        <w:tc>
          <w:tcPr>
            <w:tcW w:w="1698" w:type="dxa"/>
          </w:tcPr>
          <w:p w14:paraId="7F3EBA0B" w14:textId="77777777" w:rsidR="00EF5399" w:rsidRPr="00215902" w:rsidRDefault="00EF5399" w:rsidP="00EF5399">
            <w:pPr>
              <w:spacing w:line="276" w:lineRule="auto"/>
              <w:rPr>
                <w:rFonts w:cs="Arial"/>
                <w:szCs w:val="20"/>
              </w:rPr>
            </w:pPr>
          </w:p>
        </w:tc>
      </w:tr>
      <w:tr w:rsidR="00EF5399" w:rsidRPr="00215902" w14:paraId="7DDA6D22" w14:textId="77777777" w:rsidTr="002259F2">
        <w:trPr>
          <w:trHeight w:val="113"/>
          <w:jc w:val="center"/>
        </w:trPr>
        <w:tc>
          <w:tcPr>
            <w:tcW w:w="1128" w:type="dxa"/>
          </w:tcPr>
          <w:p w14:paraId="1A57A5CC" w14:textId="77777777" w:rsidR="00EF5399" w:rsidRPr="00215902" w:rsidRDefault="00EF5399" w:rsidP="00EF5399">
            <w:pPr>
              <w:spacing w:line="276" w:lineRule="auto"/>
              <w:rPr>
                <w:rFonts w:cs="Arial"/>
                <w:szCs w:val="20"/>
              </w:rPr>
            </w:pPr>
            <w:r w:rsidRPr="00215902">
              <w:rPr>
                <w:rFonts w:cs="Arial"/>
                <w:szCs w:val="20"/>
              </w:rPr>
              <w:t>Elisabeth</w:t>
            </w:r>
          </w:p>
        </w:tc>
        <w:tc>
          <w:tcPr>
            <w:tcW w:w="1729" w:type="dxa"/>
            <w:vAlign w:val="center"/>
          </w:tcPr>
          <w:p w14:paraId="2F8036D0" w14:textId="2FB1F087" w:rsidR="00EF5399" w:rsidRPr="00215902" w:rsidRDefault="00EF5399" w:rsidP="00EF5399">
            <w:pPr>
              <w:spacing w:line="276" w:lineRule="auto"/>
              <w:rPr>
                <w:rFonts w:cs="Arial"/>
                <w:szCs w:val="20"/>
              </w:rPr>
            </w:pPr>
            <w:r w:rsidRPr="00215902">
              <w:rPr>
                <w:rFonts w:cs="Arial"/>
                <w:szCs w:val="20"/>
              </w:rPr>
              <w:t>01/12/201</w:t>
            </w:r>
            <w:r>
              <w:rPr>
                <w:rFonts w:cs="Arial"/>
                <w:szCs w:val="20"/>
              </w:rPr>
              <w:t>7</w:t>
            </w:r>
          </w:p>
        </w:tc>
        <w:tc>
          <w:tcPr>
            <w:tcW w:w="4409" w:type="dxa"/>
          </w:tcPr>
          <w:p w14:paraId="64C389C6" w14:textId="77777777" w:rsidR="00EF5399" w:rsidRPr="00215902" w:rsidRDefault="00EF5399" w:rsidP="00EF5399">
            <w:pPr>
              <w:spacing w:line="276" w:lineRule="auto"/>
              <w:rPr>
                <w:rFonts w:cs="Arial"/>
                <w:szCs w:val="20"/>
              </w:rPr>
            </w:pPr>
            <w:r w:rsidRPr="00215902">
              <w:rPr>
                <w:rFonts w:cs="Arial"/>
                <w:szCs w:val="20"/>
              </w:rPr>
              <w:t>CDI temps plein (151,67 h / mois)</w:t>
            </w:r>
          </w:p>
        </w:tc>
        <w:tc>
          <w:tcPr>
            <w:tcW w:w="1698" w:type="dxa"/>
          </w:tcPr>
          <w:p w14:paraId="3C896452" w14:textId="40848E92" w:rsidR="00EF5399" w:rsidRPr="00215902" w:rsidRDefault="00EF5399" w:rsidP="00EF5399">
            <w:pPr>
              <w:spacing w:line="276" w:lineRule="auto"/>
              <w:rPr>
                <w:rFonts w:cs="Arial"/>
                <w:szCs w:val="20"/>
              </w:rPr>
            </w:pPr>
            <w:r>
              <w:rPr>
                <w:rFonts w:cs="Arial"/>
                <w:szCs w:val="20"/>
              </w:rPr>
              <w:t>2 000 €</w:t>
            </w:r>
            <w:r w:rsidRPr="00215902">
              <w:rPr>
                <w:rFonts w:cs="Arial"/>
                <w:szCs w:val="20"/>
              </w:rPr>
              <w:t xml:space="preserve"> en 20</w:t>
            </w:r>
            <w:r>
              <w:rPr>
                <w:rFonts w:cs="Arial"/>
                <w:szCs w:val="20"/>
              </w:rPr>
              <w:t>21</w:t>
            </w:r>
          </w:p>
        </w:tc>
      </w:tr>
      <w:tr w:rsidR="00EF5399" w:rsidRPr="00215902" w14:paraId="6F90FA8F" w14:textId="77777777" w:rsidTr="002259F2">
        <w:trPr>
          <w:trHeight w:val="113"/>
          <w:jc w:val="center"/>
        </w:trPr>
        <w:tc>
          <w:tcPr>
            <w:tcW w:w="1128" w:type="dxa"/>
          </w:tcPr>
          <w:p w14:paraId="3F99BF44" w14:textId="77777777" w:rsidR="00EF5399" w:rsidRPr="00215902" w:rsidRDefault="00EF5399" w:rsidP="00EF5399">
            <w:pPr>
              <w:spacing w:line="276" w:lineRule="auto"/>
              <w:rPr>
                <w:rFonts w:cs="Arial"/>
                <w:szCs w:val="20"/>
              </w:rPr>
            </w:pPr>
            <w:r w:rsidRPr="00215902">
              <w:rPr>
                <w:rFonts w:cs="Arial"/>
                <w:szCs w:val="20"/>
              </w:rPr>
              <w:t>Camille</w:t>
            </w:r>
          </w:p>
        </w:tc>
        <w:tc>
          <w:tcPr>
            <w:tcW w:w="1729" w:type="dxa"/>
            <w:vAlign w:val="center"/>
          </w:tcPr>
          <w:p w14:paraId="084B6EBF" w14:textId="3B4ABABD" w:rsidR="00EF5399" w:rsidRPr="00215902" w:rsidRDefault="00EF5399" w:rsidP="00EF5399">
            <w:pPr>
              <w:spacing w:line="276" w:lineRule="auto"/>
              <w:rPr>
                <w:rFonts w:cs="Arial"/>
                <w:szCs w:val="20"/>
              </w:rPr>
            </w:pPr>
            <w:r w:rsidRPr="00215902">
              <w:rPr>
                <w:rFonts w:cs="Arial"/>
                <w:szCs w:val="20"/>
              </w:rPr>
              <w:t>01/05/201</w:t>
            </w:r>
            <w:r>
              <w:rPr>
                <w:rFonts w:cs="Arial"/>
                <w:szCs w:val="20"/>
              </w:rPr>
              <w:t>9</w:t>
            </w:r>
          </w:p>
        </w:tc>
        <w:tc>
          <w:tcPr>
            <w:tcW w:w="4409" w:type="dxa"/>
          </w:tcPr>
          <w:p w14:paraId="50E43D19" w14:textId="1420E71F" w:rsidR="00EF5399" w:rsidRPr="00215902" w:rsidRDefault="00EF5399" w:rsidP="00EF5399">
            <w:pPr>
              <w:spacing w:line="276" w:lineRule="auto"/>
              <w:rPr>
                <w:rFonts w:cs="Arial"/>
                <w:szCs w:val="20"/>
              </w:rPr>
            </w:pPr>
            <w:r w:rsidRPr="00215902">
              <w:rPr>
                <w:rFonts w:cs="Arial"/>
                <w:szCs w:val="20"/>
              </w:rPr>
              <w:t>CDI temps partiel (80%) depuis 20</w:t>
            </w:r>
            <w:r>
              <w:rPr>
                <w:rFonts w:cs="Arial"/>
                <w:szCs w:val="20"/>
              </w:rPr>
              <w:t>17</w:t>
            </w:r>
          </w:p>
        </w:tc>
        <w:tc>
          <w:tcPr>
            <w:tcW w:w="1698" w:type="dxa"/>
          </w:tcPr>
          <w:p w14:paraId="5F08CC42" w14:textId="77777777" w:rsidR="00EF5399" w:rsidRPr="00215902" w:rsidRDefault="00EF5399" w:rsidP="00EF5399">
            <w:pPr>
              <w:spacing w:line="276" w:lineRule="auto"/>
              <w:rPr>
                <w:rFonts w:cs="Arial"/>
                <w:szCs w:val="20"/>
              </w:rPr>
            </w:pPr>
          </w:p>
        </w:tc>
      </w:tr>
      <w:tr w:rsidR="00EF5399" w:rsidRPr="00215902" w14:paraId="3D559DD0" w14:textId="77777777" w:rsidTr="002259F2">
        <w:trPr>
          <w:trHeight w:val="113"/>
          <w:jc w:val="center"/>
        </w:trPr>
        <w:tc>
          <w:tcPr>
            <w:tcW w:w="1128" w:type="dxa"/>
          </w:tcPr>
          <w:p w14:paraId="27E92016" w14:textId="77777777" w:rsidR="00EF5399" w:rsidRPr="00215902" w:rsidRDefault="00EF5399" w:rsidP="00EF5399">
            <w:pPr>
              <w:spacing w:line="276" w:lineRule="auto"/>
              <w:rPr>
                <w:rFonts w:cs="Arial"/>
                <w:szCs w:val="20"/>
              </w:rPr>
            </w:pPr>
            <w:r w:rsidRPr="00215902">
              <w:rPr>
                <w:rFonts w:cs="Arial"/>
                <w:szCs w:val="20"/>
              </w:rPr>
              <w:t>Adrien</w:t>
            </w:r>
          </w:p>
        </w:tc>
        <w:tc>
          <w:tcPr>
            <w:tcW w:w="1729" w:type="dxa"/>
            <w:vAlign w:val="center"/>
          </w:tcPr>
          <w:p w14:paraId="3580A144" w14:textId="128CFDD7" w:rsidR="00EF5399" w:rsidRPr="00215902" w:rsidRDefault="00EF5399" w:rsidP="00EF5399">
            <w:pPr>
              <w:spacing w:line="276" w:lineRule="auto"/>
              <w:rPr>
                <w:rFonts w:cs="Arial"/>
                <w:szCs w:val="20"/>
              </w:rPr>
            </w:pPr>
            <w:r w:rsidRPr="00215902">
              <w:rPr>
                <w:rFonts w:cs="Arial"/>
                <w:szCs w:val="20"/>
              </w:rPr>
              <w:t>01/09/20</w:t>
            </w:r>
            <w:r>
              <w:rPr>
                <w:rFonts w:cs="Arial"/>
                <w:szCs w:val="20"/>
              </w:rPr>
              <w:t>20</w:t>
            </w:r>
          </w:p>
        </w:tc>
        <w:tc>
          <w:tcPr>
            <w:tcW w:w="4409" w:type="dxa"/>
          </w:tcPr>
          <w:p w14:paraId="22B78D2A" w14:textId="770E6280" w:rsidR="00EF5399" w:rsidRPr="00215902" w:rsidRDefault="00EF5399" w:rsidP="00EF5399">
            <w:pPr>
              <w:spacing w:line="276" w:lineRule="auto"/>
              <w:rPr>
                <w:rFonts w:cs="Arial"/>
                <w:szCs w:val="20"/>
              </w:rPr>
            </w:pPr>
            <w:r w:rsidRPr="00215902">
              <w:rPr>
                <w:rFonts w:cs="Arial"/>
                <w:szCs w:val="20"/>
              </w:rPr>
              <w:t>CDI temps partiel (60%) depuis 20</w:t>
            </w:r>
            <w:r>
              <w:rPr>
                <w:rFonts w:cs="Arial"/>
                <w:szCs w:val="20"/>
              </w:rPr>
              <w:t>18</w:t>
            </w:r>
          </w:p>
        </w:tc>
        <w:tc>
          <w:tcPr>
            <w:tcW w:w="1698" w:type="dxa"/>
          </w:tcPr>
          <w:p w14:paraId="76AF4777" w14:textId="77777777" w:rsidR="00EF5399" w:rsidRPr="00215902" w:rsidRDefault="00EF5399" w:rsidP="00EF5399">
            <w:pPr>
              <w:spacing w:line="276" w:lineRule="auto"/>
              <w:rPr>
                <w:rFonts w:cs="Arial"/>
                <w:szCs w:val="20"/>
              </w:rPr>
            </w:pPr>
          </w:p>
        </w:tc>
      </w:tr>
      <w:tr w:rsidR="00EF5399" w:rsidRPr="00215902" w14:paraId="5BECB9E9" w14:textId="77777777" w:rsidTr="002259F2">
        <w:trPr>
          <w:trHeight w:val="113"/>
          <w:jc w:val="center"/>
        </w:trPr>
        <w:tc>
          <w:tcPr>
            <w:tcW w:w="1128" w:type="dxa"/>
          </w:tcPr>
          <w:p w14:paraId="1893F886" w14:textId="77777777" w:rsidR="00EF5399" w:rsidRPr="00215902" w:rsidRDefault="00EF5399" w:rsidP="00EF5399">
            <w:pPr>
              <w:spacing w:line="276" w:lineRule="auto"/>
              <w:rPr>
                <w:rFonts w:cs="Arial"/>
                <w:szCs w:val="20"/>
              </w:rPr>
            </w:pPr>
            <w:r w:rsidRPr="00215902">
              <w:rPr>
                <w:rFonts w:cs="Arial"/>
                <w:szCs w:val="20"/>
              </w:rPr>
              <w:t>Yvan</w:t>
            </w:r>
          </w:p>
        </w:tc>
        <w:tc>
          <w:tcPr>
            <w:tcW w:w="1729" w:type="dxa"/>
            <w:vAlign w:val="center"/>
          </w:tcPr>
          <w:p w14:paraId="7FB1FCD9" w14:textId="13899EFF" w:rsidR="00EF5399" w:rsidRPr="00215902" w:rsidRDefault="00EF5399" w:rsidP="00EF5399">
            <w:pPr>
              <w:spacing w:line="276" w:lineRule="auto"/>
              <w:rPr>
                <w:rFonts w:cs="Arial"/>
                <w:szCs w:val="20"/>
              </w:rPr>
            </w:pPr>
            <w:r w:rsidRPr="00215902">
              <w:rPr>
                <w:rFonts w:cs="Arial"/>
                <w:szCs w:val="20"/>
              </w:rPr>
              <w:t>01/06/20</w:t>
            </w:r>
            <w:r>
              <w:rPr>
                <w:rFonts w:cs="Arial"/>
                <w:szCs w:val="20"/>
              </w:rPr>
              <w:t>21</w:t>
            </w:r>
          </w:p>
        </w:tc>
        <w:tc>
          <w:tcPr>
            <w:tcW w:w="4409" w:type="dxa"/>
          </w:tcPr>
          <w:p w14:paraId="6A3E1EAB" w14:textId="77777777" w:rsidR="00EF5399" w:rsidRPr="00215902" w:rsidRDefault="00EF5399" w:rsidP="00EF5399">
            <w:pPr>
              <w:spacing w:line="276" w:lineRule="auto"/>
              <w:rPr>
                <w:rFonts w:cs="Arial"/>
                <w:szCs w:val="20"/>
              </w:rPr>
            </w:pPr>
            <w:r w:rsidRPr="00215902">
              <w:rPr>
                <w:rFonts w:cs="Arial"/>
                <w:szCs w:val="20"/>
              </w:rPr>
              <w:t>CDI temps plein (151,67 h / mois)</w:t>
            </w:r>
          </w:p>
        </w:tc>
        <w:tc>
          <w:tcPr>
            <w:tcW w:w="1698" w:type="dxa"/>
          </w:tcPr>
          <w:p w14:paraId="6C2B807A" w14:textId="77777777" w:rsidR="00EF5399" w:rsidRPr="00215902" w:rsidRDefault="00EF5399" w:rsidP="00EF5399">
            <w:pPr>
              <w:spacing w:line="276" w:lineRule="auto"/>
              <w:rPr>
                <w:rFonts w:cs="Arial"/>
                <w:szCs w:val="20"/>
              </w:rPr>
            </w:pPr>
          </w:p>
        </w:tc>
      </w:tr>
      <w:tr w:rsidR="00EF5399" w:rsidRPr="00215902" w14:paraId="06030A4F" w14:textId="77777777" w:rsidTr="002259F2">
        <w:trPr>
          <w:trHeight w:val="113"/>
          <w:jc w:val="center"/>
        </w:trPr>
        <w:tc>
          <w:tcPr>
            <w:tcW w:w="1128" w:type="dxa"/>
          </w:tcPr>
          <w:p w14:paraId="23A50792" w14:textId="77777777" w:rsidR="00EF5399" w:rsidRPr="00215902" w:rsidRDefault="00EF5399" w:rsidP="00EF5399">
            <w:pPr>
              <w:spacing w:line="276" w:lineRule="auto"/>
              <w:rPr>
                <w:rFonts w:cs="Arial"/>
                <w:szCs w:val="20"/>
              </w:rPr>
            </w:pPr>
            <w:r w:rsidRPr="00215902">
              <w:rPr>
                <w:rFonts w:cs="Arial"/>
                <w:szCs w:val="20"/>
              </w:rPr>
              <w:t>Lucie</w:t>
            </w:r>
          </w:p>
        </w:tc>
        <w:tc>
          <w:tcPr>
            <w:tcW w:w="1729" w:type="dxa"/>
            <w:vAlign w:val="center"/>
          </w:tcPr>
          <w:p w14:paraId="0D204369" w14:textId="607A7DA0" w:rsidR="00EF5399" w:rsidRPr="00215902" w:rsidRDefault="00EF5399" w:rsidP="00EF5399">
            <w:pPr>
              <w:spacing w:line="276" w:lineRule="auto"/>
              <w:rPr>
                <w:rFonts w:cs="Arial"/>
                <w:szCs w:val="20"/>
              </w:rPr>
            </w:pPr>
            <w:r w:rsidRPr="00215902">
              <w:rPr>
                <w:rFonts w:cs="Arial"/>
                <w:szCs w:val="20"/>
              </w:rPr>
              <w:t>01/06/202</w:t>
            </w:r>
            <w:r>
              <w:rPr>
                <w:rFonts w:cs="Arial"/>
                <w:szCs w:val="20"/>
              </w:rPr>
              <w:t>4</w:t>
            </w:r>
          </w:p>
        </w:tc>
        <w:tc>
          <w:tcPr>
            <w:tcW w:w="4409" w:type="dxa"/>
          </w:tcPr>
          <w:p w14:paraId="29C6BEAE" w14:textId="77777777" w:rsidR="00EF5399" w:rsidRPr="00215902" w:rsidRDefault="00EF5399" w:rsidP="00EF5399">
            <w:pPr>
              <w:spacing w:line="276" w:lineRule="auto"/>
              <w:rPr>
                <w:rFonts w:cs="Arial"/>
                <w:szCs w:val="20"/>
              </w:rPr>
            </w:pPr>
            <w:r w:rsidRPr="00215902">
              <w:rPr>
                <w:rFonts w:cs="Arial"/>
                <w:szCs w:val="20"/>
              </w:rPr>
              <w:t>CDD de 3 mois à mi-temps</w:t>
            </w:r>
          </w:p>
        </w:tc>
        <w:tc>
          <w:tcPr>
            <w:tcW w:w="1698" w:type="dxa"/>
          </w:tcPr>
          <w:p w14:paraId="488DE124" w14:textId="77777777" w:rsidR="00EF5399" w:rsidRPr="00215902" w:rsidRDefault="00EF5399" w:rsidP="00EF5399">
            <w:pPr>
              <w:spacing w:line="276" w:lineRule="auto"/>
              <w:rPr>
                <w:rFonts w:cs="Arial"/>
                <w:szCs w:val="20"/>
              </w:rPr>
            </w:pPr>
          </w:p>
        </w:tc>
      </w:tr>
      <w:tr w:rsidR="00EF5399" w:rsidRPr="00215902" w14:paraId="508C069A" w14:textId="77777777" w:rsidTr="002259F2">
        <w:trPr>
          <w:trHeight w:val="113"/>
          <w:jc w:val="center"/>
        </w:trPr>
        <w:tc>
          <w:tcPr>
            <w:tcW w:w="1128" w:type="dxa"/>
          </w:tcPr>
          <w:p w14:paraId="3DAF1F36" w14:textId="77777777" w:rsidR="00EF5399" w:rsidRPr="00215902" w:rsidRDefault="00EF5399" w:rsidP="00EF5399">
            <w:pPr>
              <w:spacing w:line="276" w:lineRule="auto"/>
              <w:rPr>
                <w:rFonts w:cs="Arial"/>
                <w:szCs w:val="20"/>
              </w:rPr>
            </w:pPr>
            <w:r w:rsidRPr="00215902">
              <w:rPr>
                <w:rFonts w:cs="Arial"/>
                <w:szCs w:val="20"/>
              </w:rPr>
              <w:t>Janine</w:t>
            </w:r>
          </w:p>
        </w:tc>
        <w:tc>
          <w:tcPr>
            <w:tcW w:w="1729" w:type="dxa"/>
            <w:vAlign w:val="center"/>
          </w:tcPr>
          <w:p w14:paraId="024D4266" w14:textId="61C6B0FA" w:rsidR="00EF5399" w:rsidRPr="00215902" w:rsidRDefault="00EF5399" w:rsidP="00EF5399">
            <w:pPr>
              <w:spacing w:line="276" w:lineRule="auto"/>
              <w:rPr>
                <w:rFonts w:cs="Arial"/>
                <w:szCs w:val="20"/>
              </w:rPr>
            </w:pPr>
            <w:r w:rsidRPr="00215902">
              <w:rPr>
                <w:rFonts w:cs="Arial"/>
                <w:szCs w:val="20"/>
              </w:rPr>
              <w:t>01/07/202</w:t>
            </w:r>
            <w:r>
              <w:rPr>
                <w:rFonts w:cs="Arial"/>
                <w:szCs w:val="20"/>
              </w:rPr>
              <w:t>4</w:t>
            </w:r>
          </w:p>
        </w:tc>
        <w:tc>
          <w:tcPr>
            <w:tcW w:w="4409" w:type="dxa"/>
          </w:tcPr>
          <w:p w14:paraId="68F8E61E" w14:textId="77777777" w:rsidR="00EF5399" w:rsidRPr="00215902" w:rsidRDefault="00EF5399" w:rsidP="00EF5399">
            <w:pPr>
              <w:spacing w:line="276" w:lineRule="auto"/>
              <w:rPr>
                <w:rFonts w:cs="Arial"/>
                <w:szCs w:val="20"/>
              </w:rPr>
            </w:pPr>
            <w:r w:rsidRPr="00215902">
              <w:rPr>
                <w:rFonts w:cs="Arial"/>
                <w:szCs w:val="20"/>
              </w:rPr>
              <w:t>CDD de 6 mois à mi-temps</w:t>
            </w:r>
          </w:p>
        </w:tc>
        <w:tc>
          <w:tcPr>
            <w:tcW w:w="1698" w:type="dxa"/>
          </w:tcPr>
          <w:p w14:paraId="2FA10D67" w14:textId="77777777" w:rsidR="00EF5399" w:rsidRPr="00215902" w:rsidRDefault="00EF5399" w:rsidP="00EF5399">
            <w:pPr>
              <w:spacing w:line="276" w:lineRule="auto"/>
              <w:rPr>
                <w:rFonts w:cs="Arial"/>
                <w:szCs w:val="20"/>
              </w:rPr>
            </w:pPr>
          </w:p>
        </w:tc>
      </w:tr>
      <w:tr w:rsidR="00EF5399" w:rsidRPr="00215902" w14:paraId="72A9ACC0" w14:textId="77777777" w:rsidTr="002259F2">
        <w:trPr>
          <w:trHeight w:val="113"/>
          <w:jc w:val="center"/>
        </w:trPr>
        <w:tc>
          <w:tcPr>
            <w:tcW w:w="1128" w:type="dxa"/>
          </w:tcPr>
          <w:p w14:paraId="26E62826" w14:textId="77777777" w:rsidR="00EF5399" w:rsidRPr="00215902" w:rsidRDefault="00EF5399" w:rsidP="00EF5399">
            <w:pPr>
              <w:spacing w:line="276" w:lineRule="auto"/>
              <w:rPr>
                <w:rFonts w:cs="Arial"/>
                <w:szCs w:val="20"/>
              </w:rPr>
            </w:pPr>
            <w:r w:rsidRPr="00215902">
              <w:rPr>
                <w:rFonts w:cs="Arial"/>
                <w:szCs w:val="20"/>
              </w:rPr>
              <w:t>Remi</w:t>
            </w:r>
          </w:p>
        </w:tc>
        <w:tc>
          <w:tcPr>
            <w:tcW w:w="1729" w:type="dxa"/>
            <w:vAlign w:val="center"/>
          </w:tcPr>
          <w:p w14:paraId="669F0A5A" w14:textId="3B3A2E2D" w:rsidR="00EF5399" w:rsidRPr="00215902" w:rsidRDefault="00EF5399" w:rsidP="00EF5399">
            <w:pPr>
              <w:spacing w:line="276" w:lineRule="auto"/>
              <w:rPr>
                <w:rFonts w:cs="Arial"/>
                <w:szCs w:val="20"/>
              </w:rPr>
            </w:pPr>
            <w:r w:rsidRPr="00215902">
              <w:rPr>
                <w:rFonts w:cs="Arial"/>
                <w:szCs w:val="20"/>
              </w:rPr>
              <w:t>01/07/202</w:t>
            </w:r>
            <w:r>
              <w:rPr>
                <w:rFonts w:cs="Arial"/>
                <w:szCs w:val="20"/>
              </w:rPr>
              <w:t>4</w:t>
            </w:r>
          </w:p>
        </w:tc>
        <w:tc>
          <w:tcPr>
            <w:tcW w:w="4409" w:type="dxa"/>
          </w:tcPr>
          <w:p w14:paraId="7E5D02A5" w14:textId="77777777" w:rsidR="00EF5399" w:rsidRPr="00215902" w:rsidRDefault="00EF5399" w:rsidP="00EF5399">
            <w:pPr>
              <w:spacing w:line="276" w:lineRule="auto"/>
              <w:rPr>
                <w:rFonts w:cs="Arial"/>
                <w:szCs w:val="20"/>
              </w:rPr>
            </w:pPr>
            <w:r w:rsidRPr="00215902">
              <w:rPr>
                <w:rFonts w:cs="Arial"/>
                <w:szCs w:val="20"/>
              </w:rPr>
              <w:t>CDD de 6 mois à temps plein</w:t>
            </w:r>
          </w:p>
        </w:tc>
        <w:tc>
          <w:tcPr>
            <w:tcW w:w="1698" w:type="dxa"/>
          </w:tcPr>
          <w:p w14:paraId="513B7FFB" w14:textId="77777777" w:rsidR="00EF5399" w:rsidRPr="00215902" w:rsidRDefault="00EF5399" w:rsidP="00EF5399">
            <w:pPr>
              <w:spacing w:line="276" w:lineRule="auto"/>
              <w:rPr>
                <w:rFonts w:cs="Arial"/>
                <w:szCs w:val="20"/>
              </w:rPr>
            </w:pPr>
          </w:p>
        </w:tc>
      </w:tr>
      <w:tr w:rsidR="00EF5399" w:rsidRPr="00215902" w14:paraId="69B3B50F" w14:textId="77777777" w:rsidTr="002259F2">
        <w:trPr>
          <w:trHeight w:val="113"/>
          <w:jc w:val="center"/>
        </w:trPr>
        <w:tc>
          <w:tcPr>
            <w:tcW w:w="1128" w:type="dxa"/>
          </w:tcPr>
          <w:p w14:paraId="72554984" w14:textId="77777777" w:rsidR="00EF5399" w:rsidRPr="00215902" w:rsidRDefault="00EF5399" w:rsidP="00EF5399">
            <w:pPr>
              <w:spacing w:line="276" w:lineRule="auto"/>
              <w:rPr>
                <w:rFonts w:cs="Arial"/>
                <w:szCs w:val="20"/>
              </w:rPr>
            </w:pPr>
            <w:r w:rsidRPr="00215902">
              <w:rPr>
                <w:rFonts w:cs="Arial"/>
                <w:szCs w:val="20"/>
              </w:rPr>
              <w:t>Roger</w:t>
            </w:r>
          </w:p>
        </w:tc>
        <w:tc>
          <w:tcPr>
            <w:tcW w:w="1729" w:type="dxa"/>
            <w:vAlign w:val="center"/>
          </w:tcPr>
          <w:p w14:paraId="4CF25240" w14:textId="2040FACB" w:rsidR="00EF5399" w:rsidRPr="00215902" w:rsidRDefault="00EF5399" w:rsidP="00EF5399">
            <w:pPr>
              <w:spacing w:line="276" w:lineRule="auto"/>
              <w:rPr>
                <w:rFonts w:cs="Arial"/>
                <w:szCs w:val="20"/>
              </w:rPr>
            </w:pPr>
            <w:r w:rsidRPr="00215902">
              <w:rPr>
                <w:rFonts w:cs="Arial"/>
                <w:szCs w:val="20"/>
              </w:rPr>
              <w:t>01/09/202</w:t>
            </w:r>
            <w:r>
              <w:rPr>
                <w:rFonts w:cs="Arial"/>
                <w:szCs w:val="20"/>
              </w:rPr>
              <w:t>4</w:t>
            </w:r>
          </w:p>
        </w:tc>
        <w:tc>
          <w:tcPr>
            <w:tcW w:w="4409" w:type="dxa"/>
          </w:tcPr>
          <w:p w14:paraId="074A407D" w14:textId="77777777" w:rsidR="00EF5399" w:rsidRPr="00215902" w:rsidRDefault="00EF5399" w:rsidP="00EF5399">
            <w:pPr>
              <w:spacing w:line="276" w:lineRule="auto"/>
              <w:rPr>
                <w:rFonts w:cs="Arial"/>
                <w:szCs w:val="20"/>
              </w:rPr>
            </w:pPr>
            <w:r w:rsidRPr="00215902">
              <w:rPr>
                <w:rFonts w:cs="Arial"/>
                <w:szCs w:val="20"/>
              </w:rPr>
              <w:t>Contrat d’apprentissage</w:t>
            </w:r>
          </w:p>
        </w:tc>
        <w:tc>
          <w:tcPr>
            <w:tcW w:w="1698" w:type="dxa"/>
          </w:tcPr>
          <w:p w14:paraId="4698A9B7" w14:textId="77777777" w:rsidR="00EF5399" w:rsidRPr="00215902" w:rsidRDefault="00EF5399" w:rsidP="00EF5399">
            <w:pPr>
              <w:spacing w:line="276" w:lineRule="auto"/>
              <w:rPr>
                <w:rFonts w:cs="Arial"/>
                <w:szCs w:val="20"/>
              </w:rPr>
            </w:pPr>
          </w:p>
        </w:tc>
      </w:tr>
      <w:tr w:rsidR="00EF5399" w:rsidRPr="00215902" w14:paraId="322BC1D5" w14:textId="77777777" w:rsidTr="002259F2">
        <w:trPr>
          <w:trHeight w:val="113"/>
          <w:jc w:val="center"/>
        </w:trPr>
        <w:tc>
          <w:tcPr>
            <w:tcW w:w="1128" w:type="dxa"/>
          </w:tcPr>
          <w:p w14:paraId="2E35E9A6" w14:textId="77777777" w:rsidR="00EF5399" w:rsidRPr="00215902" w:rsidRDefault="00EF5399" w:rsidP="00EF5399">
            <w:pPr>
              <w:spacing w:line="276" w:lineRule="auto"/>
              <w:rPr>
                <w:rFonts w:cs="Arial"/>
                <w:szCs w:val="20"/>
              </w:rPr>
            </w:pPr>
            <w:r w:rsidRPr="00215902">
              <w:rPr>
                <w:rFonts w:cs="Arial"/>
                <w:szCs w:val="20"/>
              </w:rPr>
              <w:t>Flora</w:t>
            </w:r>
          </w:p>
        </w:tc>
        <w:tc>
          <w:tcPr>
            <w:tcW w:w="1729" w:type="dxa"/>
            <w:vAlign w:val="center"/>
          </w:tcPr>
          <w:p w14:paraId="6551600A" w14:textId="34262FE7" w:rsidR="00EF5399" w:rsidRPr="00215902" w:rsidRDefault="00EF5399" w:rsidP="00EF5399">
            <w:pPr>
              <w:spacing w:line="276" w:lineRule="auto"/>
              <w:rPr>
                <w:rFonts w:cs="Arial"/>
                <w:szCs w:val="20"/>
              </w:rPr>
            </w:pPr>
            <w:r w:rsidRPr="00215902">
              <w:rPr>
                <w:rFonts w:cs="Arial"/>
                <w:szCs w:val="20"/>
              </w:rPr>
              <w:t>202</w:t>
            </w:r>
            <w:r>
              <w:rPr>
                <w:rFonts w:cs="Arial"/>
                <w:szCs w:val="20"/>
              </w:rPr>
              <w:t>4</w:t>
            </w:r>
          </w:p>
        </w:tc>
        <w:tc>
          <w:tcPr>
            <w:tcW w:w="4409" w:type="dxa"/>
          </w:tcPr>
          <w:p w14:paraId="7DDE5E8F" w14:textId="77777777" w:rsidR="00EF5399" w:rsidRPr="00215902" w:rsidRDefault="00EF5399" w:rsidP="00EF5399">
            <w:pPr>
              <w:spacing w:line="276" w:lineRule="auto"/>
              <w:rPr>
                <w:rFonts w:cs="Arial"/>
                <w:szCs w:val="20"/>
              </w:rPr>
            </w:pPr>
            <w:r w:rsidRPr="00215902">
              <w:rPr>
                <w:rFonts w:cs="Arial"/>
                <w:szCs w:val="20"/>
              </w:rPr>
              <w:t>Intérimaire de 6 mois à temps plein</w:t>
            </w:r>
          </w:p>
        </w:tc>
        <w:tc>
          <w:tcPr>
            <w:tcW w:w="1698" w:type="dxa"/>
          </w:tcPr>
          <w:p w14:paraId="56DE889D" w14:textId="77777777" w:rsidR="00EF5399" w:rsidRPr="00215902" w:rsidRDefault="00EF5399" w:rsidP="00EF5399">
            <w:pPr>
              <w:spacing w:line="276" w:lineRule="auto"/>
              <w:rPr>
                <w:rFonts w:cs="Arial"/>
                <w:szCs w:val="20"/>
              </w:rPr>
            </w:pPr>
          </w:p>
        </w:tc>
      </w:tr>
      <w:tr w:rsidR="00EF5399" w:rsidRPr="00215902" w14:paraId="4A1CDB2D" w14:textId="77777777" w:rsidTr="002259F2">
        <w:trPr>
          <w:trHeight w:val="113"/>
          <w:jc w:val="center"/>
        </w:trPr>
        <w:tc>
          <w:tcPr>
            <w:tcW w:w="1128" w:type="dxa"/>
          </w:tcPr>
          <w:p w14:paraId="53B7D734" w14:textId="77777777" w:rsidR="00EF5399" w:rsidRPr="00215902" w:rsidRDefault="00EF5399" w:rsidP="00EF5399">
            <w:pPr>
              <w:spacing w:line="276" w:lineRule="auto"/>
              <w:rPr>
                <w:rFonts w:cs="Arial"/>
                <w:szCs w:val="20"/>
              </w:rPr>
            </w:pPr>
            <w:r w:rsidRPr="00215902">
              <w:rPr>
                <w:rFonts w:cs="Arial"/>
                <w:szCs w:val="20"/>
              </w:rPr>
              <w:t>Bob</w:t>
            </w:r>
          </w:p>
        </w:tc>
        <w:tc>
          <w:tcPr>
            <w:tcW w:w="1729" w:type="dxa"/>
            <w:vAlign w:val="center"/>
          </w:tcPr>
          <w:p w14:paraId="4EC7C307" w14:textId="39C31188" w:rsidR="00EF5399" w:rsidRPr="00215902" w:rsidRDefault="00EF5399" w:rsidP="00EF5399">
            <w:pPr>
              <w:spacing w:line="276" w:lineRule="auto"/>
              <w:rPr>
                <w:rFonts w:cs="Arial"/>
                <w:szCs w:val="20"/>
              </w:rPr>
            </w:pPr>
            <w:r w:rsidRPr="00215902">
              <w:rPr>
                <w:rFonts w:cs="Arial"/>
                <w:szCs w:val="20"/>
              </w:rPr>
              <w:t>202</w:t>
            </w:r>
            <w:r>
              <w:rPr>
                <w:rFonts w:cs="Arial"/>
                <w:szCs w:val="20"/>
              </w:rPr>
              <w:t>4</w:t>
            </w:r>
          </w:p>
        </w:tc>
        <w:tc>
          <w:tcPr>
            <w:tcW w:w="4409" w:type="dxa"/>
          </w:tcPr>
          <w:p w14:paraId="6091B4EA" w14:textId="77777777" w:rsidR="00EF5399" w:rsidRPr="00215902" w:rsidRDefault="00EF5399" w:rsidP="00EF5399">
            <w:pPr>
              <w:spacing w:line="276" w:lineRule="auto"/>
              <w:rPr>
                <w:rFonts w:cs="Arial"/>
                <w:szCs w:val="20"/>
              </w:rPr>
            </w:pPr>
            <w:r w:rsidRPr="00215902">
              <w:rPr>
                <w:rFonts w:cs="Arial"/>
                <w:szCs w:val="20"/>
              </w:rPr>
              <w:t>Intérimaire de 6 mois à temps plein</w:t>
            </w:r>
          </w:p>
        </w:tc>
        <w:tc>
          <w:tcPr>
            <w:tcW w:w="1698" w:type="dxa"/>
          </w:tcPr>
          <w:p w14:paraId="50D658E3" w14:textId="77777777" w:rsidR="00EF5399" w:rsidRPr="00215902" w:rsidRDefault="00EF5399" w:rsidP="00EF5399">
            <w:pPr>
              <w:spacing w:line="276" w:lineRule="auto"/>
              <w:rPr>
                <w:rFonts w:cs="Arial"/>
                <w:szCs w:val="20"/>
              </w:rPr>
            </w:pPr>
          </w:p>
        </w:tc>
      </w:tr>
    </w:tbl>
    <w:p w14:paraId="5011179A" w14:textId="77777777" w:rsidR="00967324" w:rsidRDefault="00967324" w:rsidP="00967324"/>
    <w:p w14:paraId="3AC34902" w14:textId="77777777" w:rsidR="00967324" w:rsidRDefault="00967324" w:rsidP="00967324"/>
    <w:p w14:paraId="70D4B84D" w14:textId="77777777" w:rsidR="00967324" w:rsidRPr="00C02134" w:rsidRDefault="00967324" w:rsidP="00967324">
      <w:pPr>
        <w:spacing w:after="120"/>
        <w:jc w:val="left"/>
        <w:rPr>
          <w:b/>
          <w:sz w:val="24"/>
          <w:szCs w:val="22"/>
        </w:rPr>
      </w:pPr>
      <w:r w:rsidRPr="00C02134">
        <w:rPr>
          <w:b/>
          <w:color w:val="FFFFFF" w:themeColor="background1"/>
          <w:sz w:val="24"/>
          <w:szCs w:val="22"/>
          <w:highlight w:val="red"/>
        </w:rPr>
        <w:t xml:space="preserve">Doc. </w:t>
      </w:r>
      <w:r>
        <w:rPr>
          <w:b/>
          <w:color w:val="FFFFFF" w:themeColor="background1"/>
          <w:sz w:val="24"/>
          <w:szCs w:val="22"/>
          <w:highlight w:val="red"/>
        </w:rPr>
        <w:t>2</w:t>
      </w:r>
      <w:r w:rsidRPr="00C02134">
        <w:rPr>
          <w:b/>
          <w:color w:val="FFFFFF" w:themeColor="background1"/>
          <w:sz w:val="24"/>
          <w:szCs w:val="22"/>
          <w:highlight w:val="red"/>
        </w:rPr>
        <w:t> </w:t>
      </w:r>
      <w:r w:rsidRPr="00C02134">
        <w:rPr>
          <w:b/>
          <w:color w:val="FFFFFF" w:themeColor="background1"/>
          <w:sz w:val="24"/>
          <w:szCs w:val="22"/>
        </w:rPr>
        <w:t xml:space="preserve"> </w:t>
      </w:r>
      <w:r>
        <w:rPr>
          <w:b/>
          <w:sz w:val="24"/>
          <w:szCs w:val="22"/>
        </w:rPr>
        <w:t>le compte personnel de formation (CPF)</w:t>
      </w:r>
    </w:p>
    <w:tbl>
      <w:tblPr>
        <w:tblStyle w:val="Grilledutableau"/>
        <w:tblW w:w="10031" w:type="dxa"/>
        <w:tblLayout w:type="fixed"/>
        <w:tblLook w:val="04A0" w:firstRow="1" w:lastRow="0" w:firstColumn="1" w:lastColumn="0" w:noHBand="0" w:noVBand="1"/>
      </w:tblPr>
      <w:tblGrid>
        <w:gridCol w:w="1147"/>
        <w:gridCol w:w="8884"/>
      </w:tblGrid>
      <w:tr w:rsidR="00967324" w:rsidRPr="002A7365" w14:paraId="01B3BFD8" w14:textId="77777777" w:rsidTr="00FB1051">
        <w:tc>
          <w:tcPr>
            <w:tcW w:w="1147" w:type="dxa"/>
            <w:shd w:val="clear" w:color="auto" w:fill="E2EFD9" w:themeFill="accent6" w:themeFillTint="33"/>
            <w:vAlign w:val="center"/>
          </w:tcPr>
          <w:p w14:paraId="2BAF555D" w14:textId="77777777" w:rsidR="00967324" w:rsidRPr="002A7365" w:rsidRDefault="00967324" w:rsidP="004A02D1">
            <w:pPr>
              <w:jc w:val="center"/>
              <w:rPr>
                <w:b/>
                <w:szCs w:val="20"/>
              </w:rPr>
            </w:pPr>
            <w:r w:rsidRPr="002A7365">
              <w:rPr>
                <w:b/>
                <w:szCs w:val="20"/>
              </w:rPr>
              <w:t>Qui</w:t>
            </w:r>
          </w:p>
        </w:tc>
        <w:tc>
          <w:tcPr>
            <w:tcW w:w="8884" w:type="dxa"/>
            <w:shd w:val="clear" w:color="auto" w:fill="auto"/>
          </w:tcPr>
          <w:p w14:paraId="006AA023" w14:textId="77777777" w:rsidR="00967324" w:rsidRPr="009301CD" w:rsidRDefault="00967324" w:rsidP="00FB1051">
            <w:pPr>
              <w:numPr>
                <w:ilvl w:val="0"/>
                <w:numId w:val="1"/>
              </w:numPr>
              <w:spacing w:before="120"/>
              <w:ind w:left="0"/>
              <w:rPr>
                <w:rFonts w:cs="Arial"/>
                <w:color w:val="000000"/>
                <w:szCs w:val="20"/>
              </w:rPr>
            </w:pPr>
            <w:r w:rsidRPr="00824286">
              <w:rPr>
                <w:rFonts w:eastAsiaTheme="minorHAnsi" w:cs="Arial"/>
                <w:szCs w:val="20"/>
                <w:lang w:eastAsia="en-US"/>
              </w:rPr>
              <w:t xml:space="preserve">Le CPF est </w:t>
            </w:r>
            <w:r w:rsidRPr="00824286">
              <w:rPr>
                <w:rFonts w:eastAsiaTheme="minorHAnsi" w:cs="Arial"/>
                <w:bCs/>
                <w:szCs w:val="20"/>
                <w:lang w:eastAsia="en-US"/>
              </w:rPr>
              <w:t xml:space="preserve">un compte </w:t>
            </w:r>
            <w:r w:rsidRPr="00824286">
              <w:rPr>
                <w:rFonts w:eastAsiaTheme="minorHAnsi" w:cs="Arial"/>
                <w:b/>
                <w:szCs w:val="20"/>
                <w:lang w:eastAsia="en-US"/>
              </w:rPr>
              <w:t xml:space="preserve">personnel </w:t>
            </w:r>
            <w:r w:rsidRPr="00824286">
              <w:rPr>
                <w:rFonts w:eastAsiaTheme="minorHAnsi" w:cs="Arial"/>
                <w:bCs/>
                <w:szCs w:val="20"/>
                <w:lang w:eastAsia="en-US"/>
              </w:rPr>
              <w:t>et</w:t>
            </w:r>
            <w:r w:rsidRPr="00824286">
              <w:rPr>
                <w:rFonts w:eastAsiaTheme="minorHAnsi" w:cs="Arial"/>
                <w:b/>
                <w:szCs w:val="20"/>
                <w:lang w:eastAsia="en-US"/>
              </w:rPr>
              <w:t xml:space="preserve"> portable </w:t>
            </w:r>
            <w:r w:rsidRPr="00824286">
              <w:rPr>
                <w:rFonts w:eastAsiaTheme="minorHAnsi" w:cs="Arial"/>
                <w:szCs w:val="20"/>
                <w:lang w:eastAsia="en-US"/>
              </w:rPr>
              <w:t xml:space="preserve">qui </w:t>
            </w:r>
            <w:r w:rsidRPr="00824286">
              <w:rPr>
                <w:rFonts w:cs="Arial"/>
                <w:color w:val="000000"/>
                <w:szCs w:val="20"/>
              </w:rPr>
              <w:t>concerne</w:t>
            </w:r>
            <w:r w:rsidRPr="00824286">
              <w:rPr>
                <w:rFonts w:cs="Arial"/>
                <w:b/>
                <w:color w:val="000000"/>
                <w:szCs w:val="20"/>
              </w:rPr>
              <w:t xml:space="preserve"> tous les salariés</w:t>
            </w:r>
            <w:r w:rsidRPr="00F57674">
              <w:rPr>
                <w:rFonts w:cs="Arial"/>
                <w:bCs/>
                <w:color w:val="000000"/>
                <w:szCs w:val="20"/>
              </w:rPr>
              <w:t>. Il</w:t>
            </w:r>
            <w:r w:rsidRPr="00824286">
              <w:rPr>
                <w:rFonts w:cs="Arial"/>
                <w:b/>
                <w:color w:val="000000"/>
                <w:szCs w:val="20"/>
              </w:rPr>
              <w:t xml:space="preserve"> </w:t>
            </w:r>
            <w:r w:rsidRPr="00824286">
              <w:rPr>
                <w:rFonts w:eastAsiaTheme="minorHAnsi" w:cs="Arial"/>
                <w:szCs w:val="20"/>
                <w:lang w:eastAsia="en-US"/>
              </w:rPr>
              <w:t xml:space="preserve">est transféré auprès du nouvel employeur ou de pôle emploi en cas de changement d’entreprise. Toute personne (jeune sortant du système scolaire, salarié, demandeur d’emploi), dispose d’un compte personnel de formation dès son entrée sur le marché du travail. </w:t>
            </w:r>
          </w:p>
          <w:p w14:paraId="158E1FE8" w14:textId="627E4E1C" w:rsidR="00967324" w:rsidRPr="00824286" w:rsidRDefault="00967324" w:rsidP="00FB1051">
            <w:pPr>
              <w:pStyle w:val="Paragraphedeliste"/>
              <w:numPr>
                <w:ilvl w:val="0"/>
                <w:numId w:val="17"/>
              </w:numPr>
              <w:spacing w:before="0" w:after="120"/>
              <w:ind w:left="272" w:hanging="272"/>
              <w:rPr>
                <w:rFonts w:eastAsiaTheme="minorHAnsi" w:cs="Arial"/>
                <w:color w:val="000000"/>
                <w:szCs w:val="20"/>
              </w:rPr>
            </w:pPr>
            <w:r w:rsidRPr="00824286">
              <w:rPr>
                <w:rFonts w:eastAsiaTheme="minorHAnsi" w:cs="Arial"/>
                <w:b/>
                <w:color w:val="000000"/>
                <w:szCs w:val="20"/>
              </w:rPr>
              <w:t>CDI</w:t>
            </w:r>
            <w:r w:rsidRPr="00824286">
              <w:rPr>
                <w:rFonts w:eastAsiaTheme="minorHAnsi" w:cs="Arial"/>
                <w:color w:val="000000"/>
                <w:szCs w:val="20"/>
              </w:rPr>
              <w:t xml:space="preserve"> : </w:t>
            </w:r>
            <w:r w:rsidR="00FB1051">
              <w:rPr>
                <w:rFonts w:eastAsiaTheme="minorHAnsi" w:cs="Arial"/>
                <w:color w:val="000000"/>
                <w:szCs w:val="20"/>
              </w:rPr>
              <w:t>p</w:t>
            </w:r>
            <w:r w:rsidRPr="00824286">
              <w:rPr>
                <w:rFonts w:eastAsiaTheme="minorHAnsi" w:cs="Arial"/>
                <w:color w:val="000000"/>
                <w:szCs w:val="20"/>
              </w:rPr>
              <w:t>lus 1 an d’ancienneté dans l’entreprise à temps complet ou partiel.</w:t>
            </w:r>
          </w:p>
          <w:p w14:paraId="086ABBD0" w14:textId="22876B74" w:rsidR="00967324" w:rsidRPr="00824286" w:rsidRDefault="00967324" w:rsidP="00FB1051">
            <w:pPr>
              <w:pStyle w:val="Paragraphedeliste"/>
              <w:numPr>
                <w:ilvl w:val="0"/>
                <w:numId w:val="17"/>
              </w:numPr>
              <w:spacing w:after="120"/>
              <w:ind w:left="272" w:hanging="272"/>
              <w:rPr>
                <w:rFonts w:eastAsiaTheme="minorHAnsi" w:cs="Arial"/>
                <w:szCs w:val="20"/>
              </w:rPr>
            </w:pPr>
            <w:r w:rsidRPr="00824286">
              <w:rPr>
                <w:rFonts w:eastAsiaTheme="minorHAnsi" w:cs="Arial"/>
                <w:b/>
                <w:bCs/>
                <w:color w:val="000000"/>
                <w:szCs w:val="20"/>
              </w:rPr>
              <w:t xml:space="preserve">CDD : </w:t>
            </w:r>
            <w:r w:rsidRPr="00824286">
              <w:rPr>
                <w:rFonts w:eastAsiaTheme="minorHAnsi" w:cs="Arial"/>
                <w:bCs/>
                <w:color w:val="000000"/>
                <w:szCs w:val="20"/>
              </w:rPr>
              <w:t>lus</w:t>
            </w:r>
            <w:r w:rsidRPr="00824286">
              <w:rPr>
                <w:rFonts w:eastAsiaTheme="minorHAnsi" w:cs="Arial"/>
                <w:color w:val="000000"/>
                <w:szCs w:val="20"/>
              </w:rPr>
              <w:t xml:space="preserve"> de 4 mois en CDD (consécutifs ou non) au cours des 12 derniers mois</w:t>
            </w:r>
            <w:r w:rsidRPr="00824286">
              <w:rPr>
                <w:rFonts w:eastAsiaTheme="minorHAnsi" w:cs="Arial"/>
                <w:b/>
                <w:i/>
                <w:szCs w:val="20"/>
              </w:rPr>
              <w:t>.</w:t>
            </w:r>
            <w:r>
              <w:rPr>
                <w:rFonts w:eastAsiaTheme="minorHAnsi" w:cs="Arial"/>
                <w:b/>
                <w:i/>
                <w:szCs w:val="20"/>
              </w:rPr>
              <w:t xml:space="preserve"> </w:t>
            </w:r>
          </w:p>
        </w:tc>
      </w:tr>
      <w:tr w:rsidR="00967324" w:rsidRPr="002A7365" w14:paraId="00884D22" w14:textId="77777777" w:rsidTr="00FB1051">
        <w:tc>
          <w:tcPr>
            <w:tcW w:w="1147" w:type="dxa"/>
            <w:shd w:val="clear" w:color="auto" w:fill="E2EFD9" w:themeFill="accent6" w:themeFillTint="33"/>
            <w:vAlign w:val="center"/>
          </w:tcPr>
          <w:p w14:paraId="67D36FCF" w14:textId="77777777" w:rsidR="00967324" w:rsidRPr="002A7365" w:rsidRDefault="00967324" w:rsidP="004A02D1">
            <w:pPr>
              <w:jc w:val="center"/>
              <w:rPr>
                <w:b/>
                <w:szCs w:val="20"/>
              </w:rPr>
            </w:pPr>
            <w:r w:rsidRPr="002A7365">
              <w:rPr>
                <w:b/>
                <w:szCs w:val="20"/>
              </w:rPr>
              <w:t>Quoi</w:t>
            </w:r>
          </w:p>
        </w:tc>
        <w:tc>
          <w:tcPr>
            <w:tcW w:w="8884" w:type="dxa"/>
            <w:shd w:val="clear" w:color="auto" w:fill="auto"/>
          </w:tcPr>
          <w:p w14:paraId="35755273" w14:textId="77777777" w:rsidR="00967324" w:rsidRDefault="00967324" w:rsidP="00FB1051">
            <w:pPr>
              <w:numPr>
                <w:ilvl w:val="0"/>
                <w:numId w:val="1"/>
              </w:numPr>
              <w:spacing w:before="120" w:after="120"/>
              <w:ind w:left="0"/>
              <w:rPr>
                <w:rFonts w:cs="Arial"/>
                <w:color w:val="000000"/>
                <w:szCs w:val="20"/>
              </w:rPr>
            </w:pPr>
            <w:r w:rsidRPr="002A7365">
              <w:rPr>
                <w:szCs w:val="20"/>
              </w:rPr>
              <w:t xml:space="preserve">Le CPF est alimenté </w:t>
            </w:r>
            <w:r w:rsidRPr="00F57674">
              <w:rPr>
                <w:rFonts w:cs="Arial"/>
                <w:bCs/>
                <w:color w:val="000000"/>
                <w:szCs w:val="20"/>
              </w:rPr>
              <w:t>de 500 € par an,</w:t>
            </w:r>
            <w:r w:rsidRPr="00824286">
              <w:rPr>
                <w:rFonts w:cs="Arial"/>
                <w:color w:val="000000"/>
                <w:szCs w:val="20"/>
              </w:rPr>
              <w:t xml:space="preserve"> cumulable dans la limite de </w:t>
            </w:r>
            <w:r>
              <w:rPr>
                <w:rFonts w:cs="Arial"/>
                <w:color w:val="000000"/>
                <w:szCs w:val="20"/>
              </w:rPr>
              <w:t>5 000 €</w:t>
            </w:r>
            <w:r w:rsidRPr="00824286">
              <w:rPr>
                <w:rFonts w:cs="Arial"/>
                <w:color w:val="000000"/>
                <w:szCs w:val="20"/>
              </w:rPr>
              <w:t>. Le</w:t>
            </w:r>
            <w:r>
              <w:rPr>
                <w:rFonts w:cs="Arial"/>
                <w:color w:val="000000"/>
                <w:szCs w:val="20"/>
              </w:rPr>
              <w:t xml:space="preserve">s droits acquis sont </w:t>
            </w:r>
            <w:r w:rsidRPr="00824286">
              <w:rPr>
                <w:rFonts w:cs="Arial"/>
                <w:color w:val="000000"/>
                <w:szCs w:val="20"/>
              </w:rPr>
              <w:t>calculé</w:t>
            </w:r>
            <w:r>
              <w:rPr>
                <w:rFonts w:cs="Arial"/>
                <w:color w:val="000000"/>
                <w:szCs w:val="20"/>
              </w:rPr>
              <w:t>s</w:t>
            </w:r>
            <w:r w:rsidRPr="00824286">
              <w:rPr>
                <w:rFonts w:cs="Arial"/>
                <w:color w:val="000000"/>
                <w:szCs w:val="20"/>
              </w:rPr>
              <w:t xml:space="preserve"> prorata temporis. (un CDD de 6 mois </w:t>
            </w:r>
            <w:r>
              <w:rPr>
                <w:rFonts w:cs="Arial"/>
                <w:color w:val="000000"/>
                <w:szCs w:val="20"/>
              </w:rPr>
              <w:sym w:font="Wingdings" w:char="F0F0"/>
            </w:r>
            <w:r w:rsidRPr="00824286">
              <w:rPr>
                <w:rFonts w:cs="Arial"/>
                <w:color w:val="000000"/>
                <w:szCs w:val="20"/>
              </w:rPr>
              <w:t xml:space="preserve"> </w:t>
            </w:r>
            <w:r>
              <w:rPr>
                <w:rFonts w:cs="Arial"/>
                <w:color w:val="000000"/>
                <w:szCs w:val="20"/>
              </w:rPr>
              <w:t>250 €</w:t>
            </w:r>
            <w:r w:rsidRPr="00824286">
              <w:rPr>
                <w:rFonts w:cs="Arial"/>
                <w:color w:val="000000"/>
                <w:szCs w:val="20"/>
              </w:rPr>
              <w:t>).</w:t>
            </w:r>
            <w:r>
              <w:rPr>
                <w:rFonts w:cs="Arial"/>
                <w:color w:val="000000"/>
                <w:szCs w:val="20"/>
              </w:rPr>
              <w:t xml:space="preserve"> </w:t>
            </w:r>
          </w:p>
          <w:p w14:paraId="70E8CA56" w14:textId="77777777" w:rsidR="00967324" w:rsidRPr="00F57674" w:rsidRDefault="00967324" w:rsidP="00FB1051">
            <w:pPr>
              <w:numPr>
                <w:ilvl w:val="0"/>
                <w:numId w:val="1"/>
              </w:numPr>
              <w:spacing w:before="120" w:after="120"/>
              <w:ind w:left="0"/>
              <w:rPr>
                <w:rFonts w:eastAsiaTheme="minorHAnsi" w:cs="Arial"/>
                <w:color w:val="000000"/>
                <w:szCs w:val="20"/>
                <w:lang w:eastAsia="en-US"/>
              </w:rPr>
            </w:pPr>
            <w:r w:rsidRPr="002A7365">
              <w:rPr>
                <w:rFonts w:cs="Arial"/>
                <w:szCs w:val="20"/>
              </w:rPr>
              <w:t>L’employeur informe annuellement chaque salarié des droits acquis au titre du CPF.</w:t>
            </w:r>
          </w:p>
          <w:p w14:paraId="2DA726CD" w14:textId="77777777" w:rsidR="00967324" w:rsidRPr="002A7365" w:rsidRDefault="00967324" w:rsidP="00FB1051">
            <w:pPr>
              <w:spacing w:before="120" w:after="120"/>
              <w:rPr>
                <w:szCs w:val="20"/>
              </w:rPr>
            </w:pPr>
            <w:r w:rsidRPr="002A7365">
              <w:rPr>
                <w:rFonts w:cs="Arial"/>
                <w:szCs w:val="20"/>
              </w:rPr>
              <w:t>La formation CPF</w:t>
            </w:r>
            <w:r w:rsidRPr="002A7365">
              <w:rPr>
                <w:rFonts w:cs="Arial"/>
                <w:b/>
                <w:bCs/>
                <w:szCs w:val="20"/>
              </w:rPr>
              <w:t xml:space="preserve"> </w:t>
            </w:r>
            <w:r w:rsidRPr="002A7365">
              <w:rPr>
                <w:rFonts w:cs="Arial"/>
                <w:szCs w:val="20"/>
              </w:rPr>
              <w:t>permet</w:t>
            </w:r>
            <w:r w:rsidRPr="002A7365">
              <w:rPr>
                <w:rFonts w:cs="Arial"/>
                <w:b/>
                <w:bCs/>
                <w:szCs w:val="20"/>
              </w:rPr>
              <w:t xml:space="preserve"> </w:t>
            </w:r>
            <w:r w:rsidRPr="002A7365">
              <w:rPr>
                <w:rFonts w:cs="Arial"/>
                <w:color w:val="000000"/>
                <w:szCs w:val="20"/>
              </w:rPr>
              <w:t>d'adapter ses compétences ; de préparer un diplôme ou une certification</w:t>
            </w:r>
            <w:r>
              <w:rPr>
                <w:rFonts w:cs="Arial"/>
                <w:color w:val="000000"/>
                <w:szCs w:val="20"/>
              </w:rPr>
              <w:t xml:space="preserve"> </w:t>
            </w:r>
            <w:r w:rsidRPr="002A7365">
              <w:rPr>
                <w:rFonts w:cs="Arial"/>
                <w:color w:val="000000"/>
                <w:szCs w:val="20"/>
              </w:rPr>
              <w:t>; d'aider à la création d’une entreprise ; de découvrir d’autres activités professionnelles ; de préparer une évolution de carrière...</w:t>
            </w:r>
            <w:r w:rsidRPr="002A7365">
              <w:rPr>
                <w:szCs w:val="20"/>
              </w:rPr>
              <w:t xml:space="preserve"> </w:t>
            </w:r>
          </w:p>
        </w:tc>
      </w:tr>
      <w:tr w:rsidR="00967324" w:rsidRPr="002A7365" w14:paraId="39B574C2" w14:textId="77777777" w:rsidTr="00FB1051">
        <w:tc>
          <w:tcPr>
            <w:tcW w:w="1147" w:type="dxa"/>
            <w:shd w:val="clear" w:color="auto" w:fill="E2EFD9" w:themeFill="accent6" w:themeFillTint="33"/>
            <w:vAlign w:val="center"/>
          </w:tcPr>
          <w:p w14:paraId="0803CFD8" w14:textId="77777777" w:rsidR="00967324" w:rsidRPr="002A7365" w:rsidRDefault="00967324" w:rsidP="004A02D1">
            <w:pPr>
              <w:jc w:val="center"/>
              <w:rPr>
                <w:b/>
                <w:szCs w:val="20"/>
              </w:rPr>
            </w:pPr>
            <w:r w:rsidRPr="002A7365">
              <w:rPr>
                <w:b/>
                <w:szCs w:val="20"/>
              </w:rPr>
              <w:t>Comment</w:t>
            </w:r>
          </w:p>
        </w:tc>
        <w:tc>
          <w:tcPr>
            <w:tcW w:w="8884" w:type="dxa"/>
            <w:shd w:val="clear" w:color="auto" w:fill="auto"/>
          </w:tcPr>
          <w:p w14:paraId="154957AE" w14:textId="77777777" w:rsidR="00967324" w:rsidRPr="002A7365" w:rsidRDefault="00967324" w:rsidP="00FB1051">
            <w:pPr>
              <w:spacing w:before="120" w:after="120"/>
              <w:rPr>
                <w:rFonts w:cs="Arial"/>
                <w:szCs w:val="20"/>
              </w:rPr>
            </w:pPr>
            <w:r w:rsidRPr="002A7365">
              <w:rPr>
                <w:rFonts w:cs="Arial"/>
                <w:szCs w:val="20"/>
              </w:rPr>
              <w:t xml:space="preserve">Le choix de la formation est à </w:t>
            </w:r>
            <w:r w:rsidRPr="002A7365">
              <w:rPr>
                <w:rFonts w:cs="Arial"/>
                <w:b/>
                <w:bCs/>
                <w:szCs w:val="20"/>
              </w:rPr>
              <w:t>l'initiative du salarié</w:t>
            </w:r>
            <w:r w:rsidRPr="002A7365">
              <w:rPr>
                <w:rFonts w:cs="Arial"/>
                <w:szCs w:val="20"/>
              </w:rPr>
              <w:t xml:space="preserve"> et </w:t>
            </w:r>
            <w:r w:rsidRPr="002A7365">
              <w:rPr>
                <w:rFonts w:cs="Arial"/>
                <w:b/>
                <w:bCs/>
                <w:szCs w:val="20"/>
              </w:rPr>
              <w:t>nécessite l'accord de l’employeur</w:t>
            </w:r>
            <w:r w:rsidRPr="002A7365">
              <w:rPr>
                <w:rFonts w:cs="Arial"/>
                <w:szCs w:val="20"/>
              </w:rPr>
              <w:t xml:space="preserve">. </w:t>
            </w:r>
            <w:r w:rsidRPr="002A7365">
              <w:rPr>
                <w:rFonts w:cs="Arial"/>
                <w:color w:val="000000"/>
                <w:szCs w:val="20"/>
              </w:rPr>
              <w:t>La demande doit être</w:t>
            </w:r>
            <w:r w:rsidRPr="002A7365">
              <w:rPr>
                <w:rFonts w:cs="Arial"/>
                <w:b/>
                <w:bCs/>
                <w:color w:val="000000"/>
                <w:szCs w:val="20"/>
              </w:rPr>
              <w:t xml:space="preserve"> écrite</w:t>
            </w:r>
            <w:r w:rsidRPr="002A7365">
              <w:rPr>
                <w:rFonts w:cs="Arial"/>
                <w:color w:val="000000"/>
                <w:szCs w:val="20"/>
              </w:rPr>
              <w:t xml:space="preserve"> et indiquer la formation envisagée, la durée, etc. </w:t>
            </w:r>
          </w:p>
        </w:tc>
      </w:tr>
    </w:tbl>
    <w:p w14:paraId="7C1B141C" w14:textId="6FAD2253" w:rsidR="00337D70" w:rsidRPr="00967324" w:rsidRDefault="00967324" w:rsidP="00967324">
      <w:pPr>
        <w:tabs>
          <w:tab w:val="left" w:pos="1147"/>
        </w:tabs>
        <w:spacing w:before="60" w:after="60"/>
        <w:jc w:val="left"/>
        <w:rPr>
          <w:b/>
          <w:szCs w:val="20"/>
        </w:rPr>
      </w:pPr>
      <w:r w:rsidRPr="002A7365">
        <w:rPr>
          <w:b/>
          <w:szCs w:val="20"/>
        </w:rPr>
        <w:tab/>
      </w:r>
      <w:bookmarkEnd w:id="0"/>
    </w:p>
    <w:sectPr w:rsidR="00337D70" w:rsidRPr="00967324" w:rsidSect="00967324">
      <w:headerReference w:type="even" r:id="rId12"/>
      <w:headerReference w:type="default" r:id="rId13"/>
      <w:pgSz w:w="11906" w:h="16838"/>
      <w:pgMar w:top="851" w:right="851" w:bottom="851" w:left="1134" w:header="426" w:footer="709" w:gutter="0"/>
      <w:pgNumType w:start="8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7020C" w14:textId="77777777" w:rsidR="00CA6A05" w:rsidRDefault="00CA6A05">
      <w:r>
        <w:separator/>
      </w:r>
    </w:p>
  </w:endnote>
  <w:endnote w:type="continuationSeparator" w:id="0">
    <w:p w14:paraId="36A7FA15" w14:textId="77777777" w:rsidR="00CA6A05" w:rsidRDefault="00CA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A9972" w14:textId="77777777" w:rsidR="00CA6A05" w:rsidRDefault="00CA6A05">
      <w:r>
        <w:separator/>
      </w:r>
    </w:p>
  </w:footnote>
  <w:footnote w:type="continuationSeparator" w:id="0">
    <w:p w14:paraId="3A930F12" w14:textId="77777777" w:rsidR="00CA6A05" w:rsidRDefault="00CA6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5B5CE" w14:textId="77777777" w:rsidR="00337D70" w:rsidRDefault="00337D70">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0FC9553" w14:textId="77777777" w:rsidR="00337D70" w:rsidRDefault="00337D70">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6705C" w14:textId="49843A3E" w:rsidR="00337D70" w:rsidRPr="00D12533" w:rsidRDefault="00337D70" w:rsidP="00577820">
    <w:pPr>
      <w:pStyle w:val="En-tte"/>
      <w:tabs>
        <w:tab w:val="clear" w:pos="9072"/>
        <w:tab w:val="right" w:pos="9781"/>
      </w:tabs>
      <w:rPr>
        <w:sz w:val="18"/>
      </w:rPr>
    </w:pPr>
    <w:r w:rsidRPr="00D12533">
      <w:rPr>
        <w:sz w:val="18"/>
      </w:rPr>
      <w:t>cterrier.com</w:t>
    </w:r>
    <w:r w:rsidRPr="00D12533">
      <w:rPr>
        <w:sz w:val="18"/>
      </w:rPr>
      <w:tab/>
    </w:r>
    <w:r w:rsidRPr="00D12533">
      <w:rPr>
        <w:rStyle w:val="Numrodepage"/>
        <w:rFonts w:ascii="Arial Narrow" w:hAnsi="Arial Narrow"/>
        <w:b/>
        <w:sz w:val="18"/>
      </w:rPr>
      <w:tab/>
    </w:r>
    <w:r w:rsidRPr="00D12533">
      <w:rPr>
        <w:rStyle w:val="Numrodepage"/>
        <w:rFonts w:ascii="Arial Narrow" w:hAnsi="Arial Narrow"/>
        <w:b/>
        <w:sz w:val="18"/>
      </w:rPr>
      <w:fldChar w:fldCharType="begin"/>
    </w:r>
    <w:r w:rsidRPr="00D12533">
      <w:rPr>
        <w:rStyle w:val="Numrodepage"/>
        <w:rFonts w:ascii="Arial Narrow" w:hAnsi="Arial Narrow"/>
        <w:b/>
        <w:sz w:val="18"/>
      </w:rPr>
      <w:instrText xml:space="preserve"> DATE \@ "dd/MM/yyyy" </w:instrText>
    </w:r>
    <w:r w:rsidRPr="00D12533">
      <w:rPr>
        <w:rStyle w:val="Numrodepage"/>
        <w:rFonts w:ascii="Arial Narrow" w:hAnsi="Arial Narrow"/>
        <w:b/>
        <w:sz w:val="18"/>
      </w:rPr>
      <w:fldChar w:fldCharType="separate"/>
    </w:r>
    <w:r w:rsidR="00ED7529">
      <w:rPr>
        <w:rStyle w:val="Numrodepage"/>
        <w:rFonts w:ascii="Arial Narrow" w:hAnsi="Arial Narrow"/>
        <w:b/>
        <w:noProof/>
        <w:sz w:val="18"/>
      </w:rPr>
      <w:t>15/11/2024</w:t>
    </w:r>
    <w:r w:rsidRPr="00D12533">
      <w:rPr>
        <w:rStyle w:val="Numrodepage"/>
        <w:rFonts w:ascii="Arial Narrow" w:hAnsi="Arial Narrow"/>
        <w:b/>
        <w:sz w:val="18"/>
      </w:rPr>
      <w:fldChar w:fldCharType="end"/>
    </w:r>
  </w:p>
  <w:p w14:paraId="60C15ECC" w14:textId="77777777" w:rsidR="00337D70" w:rsidRDefault="00337D70" w:rsidP="00577820">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6AA7"/>
    <w:multiLevelType w:val="multilevel"/>
    <w:tmpl w:val="5622E2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7F97942"/>
    <w:multiLevelType w:val="multilevel"/>
    <w:tmpl w:val="C778CAF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AFB5F59"/>
    <w:multiLevelType w:val="multilevel"/>
    <w:tmpl w:val="9F8097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1DA7ED1"/>
    <w:multiLevelType w:val="hybridMultilevel"/>
    <w:tmpl w:val="DD50D4BC"/>
    <w:lvl w:ilvl="0" w:tplc="E39201B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7B129C6"/>
    <w:multiLevelType w:val="multilevel"/>
    <w:tmpl w:val="C778CAF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68451A3"/>
    <w:multiLevelType w:val="hybridMultilevel"/>
    <w:tmpl w:val="543C1956"/>
    <w:lvl w:ilvl="0" w:tplc="2EBC5AE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30864607"/>
    <w:multiLevelType w:val="multilevel"/>
    <w:tmpl w:val="9F80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0093F"/>
    <w:multiLevelType w:val="multilevel"/>
    <w:tmpl w:val="9F8097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3DA4ACF"/>
    <w:multiLevelType w:val="hybridMultilevel"/>
    <w:tmpl w:val="681EBF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BCA3C35"/>
    <w:multiLevelType w:val="multilevel"/>
    <w:tmpl w:val="9F8097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0644D02"/>
    <w:multiLevelType w:val="multilevel"/>
    <w:tmpl w:val="9F8097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26C3179"/>
    <w:multiLevelType w:val="multilevel"/>
    <w:tmpl w:val="9F8097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30C482E"/>
    <w:multiLevelType w:val="multilevel"/>
    <w:tmpl w:val="9F8097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E0C3D9A"/>
    <w:multiLevelType w:val="hybridMultilevel"/>
    <w:tmpl w:val="0FC666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E67559B"/>
    <w:multiLevelType w:val="hybridMultilevel"/>
    <w:tmpl w:val="CD805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E00C34"/>
    <w:multiLevelType w:val="multilevel"/>
    <w:tmpl w:val="C778CAF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6E2E1770"/>
    <w:multiLevelType w:val="hybridMultilevel"/>
    <w:tmpl w:val="D4AC41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78C15942"/>
    <w:multiLevelType w:val="multilevel"/>
    <w:tmpl w:val="BB9E47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54750608">
    <w:abstractNumId w:val="6"/>
  </w:num>
  <w:num w:numId="2" w16cid:durableId="1520703891">
    <w:abstractNumId w:val="17"/>
  </w:num>
  <w:num w:numId="3" w16cid:durableId="2010981463">
    <w:abstractNumId w:val="14"/>
  </w:num>
  <w:num w:numId="4" w16cid:durableId="748893757">
    <w:abstractNumId w:val="15"/>
  </w:num>
  <w:num w:numId="5" w16cid:durableId="873352531">
    <w:abstractNumId w:val="4"/>
  </w:num>
  <w:num w:numId="6" w16cid:durableId="691339519">
    <w:abstractNumId w:val="1"/>
  </w:num>
  <w:num w:numId="7" w16cid:durableId="786630531">
    <w:abstractNumId w:val="11"/>
  </w:num>
  <w:num w:numId="8" w16cid:durableId="1145270699">
    <w:abstractNumId w:val="10"/>
  </w:num>
  <w:num w:numId="9" w16cid:durableId="1499079172">
    <w:abstractNumId w:val="9"/>
  </w:num>
  <w:num w:numId="10" w16cid:durableId="1484934728">
    <w:abstractNumId w:val="13"/>
  </w:num>
  <w:num w:numId="11" w16cid:durableId="583419259">
    <w:abstractNumId w:val="2"/>
  </w:num>
  <w:num w:numId="12" w16cid:durableId="1928034982">
    <w:abstractNumId w:val="0"/>
  </w:num>
  <w:num w:numId="13" w16cid:durableId="601887165">
    <w:abstractNumId w:val="7"/>
  </w:num>
  <w:num w:numId="14" w16cid:durableId="1750729822">
    <w:abstractNumId w:val="12"/>
  </w:num>
  <w:num w:numId="15" w16cid:durableId="54935587">
    <w:abstractNumId w:val="16"/>
  </w:num>
  <w:num w:numId="16" w16cid:durableId="516844850">
    <w:abstractNumId w:val="8"/>
  </w:num>
  <w:num w:numId="17" w16cid:durableId="1689407353">
    <w:abstractNumId w:val="3"/>
  </w:num>
  <w:num w:numId="18" w16cid:durableId="686639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0C6"/>
    <w:rsid w:val="00004374"/>
    <w:rsid w:val="000D1F33"/>
    <w:rsid w:val="000D26B2"/>
    <w:rsid w:val="00145C3D"/>
    <w:rsid w:val="00175059"/>
    <w:rsid w:val="00201C84"/>
    <w:rsid w:val="002700C6"/>
    <w:rsid w:val="00337D70"/>
    <w:rsid w:val="004F0A33"/>
    <w:rsid w:val="0054585A"/>
    <w:rsid w:val="0057292C"/>
    <w:rsid w:val="00635A58"/>
    <w:rsid w:val="006C329A"/>
    <w:rsid w:val="00822AFC"/>
    <w:rsid w:val="008A75BE"/>
    <w:rsid w:val="008B7A8E"/>
    <w:rsid w:val="00967324"/>
    <w:rsid w:val="00975F62"/>
    <w:rsid w:val="009B7138"/>
    <w:rsid w:val="009D57BF"/>
    <w:rsid w:val="00AE40C6"/>
    <w:rsid w:val="00BA41C7"/>
    <w:rsid w:val="00CA6A05"/>
    <w:rsid w:val="00D805F0"/>
    <w:rsid w:val="00DB31FD"/>
    <w:rsid w:val="00DF1D55"/>
    <w:rsid w:val="00E573FD"/>
    <w:rsid w:val="00E73E76"/>
    <w:rsid w:val="00EA78F4"/>
    <w:rsid w:val="00ED7529"/>
    <w:rsid w:val="00EF5399"/>
    <w:rsid w:val="00F23809"/>
    <w:rsid w:val="00F74F9F"/>
    <w:rsid w:val="00FB10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DAC18"/>
  <w15:chartTrackingRefBased/>
  <w15:docId w15:val="{15C2C365-5DF3-4AE5-941A-CC36792F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0C6"/>
    <w:pPr>
      <w:spacing w:after="0" w:line="240" w:lineRule="auto"/>
      <w:jc w:val="both"/>
    </w:pPr>
    <w:rPr>
      <w:rFonts w:ascii="Arial" w:eastAsia="Times New Roman" w:hAnsi="Arial" w:cs="Times New Roman"/>
      <w:sz w:val="20"/>
      <w:szCs w:val="24"/>
      <w:lang w:eastAsia="fr-FR"/>
    </w:rPr>
  </w:style>
  <w:style w:type="paragraph" w:styleId="Titre2">
    <w:name w:val="heading 2"/>
    <w:basedOn w:val="Normal"/>
    <w:next w:val="Normal"/>
    <w:link w:val="Titre2Car"/>
    <w:uiPriority w:val="9"/>
    <w:qFormat/>
    <w:rsid w:val="00AE40C6"/>
    <w:pPr>
      <w:keepLines/>
      <w:widowControl w:val="0"/>
      <w:overflowPunct w:val="0"/>
      <w:autoSpaceDE w:val="0"/>
      <w:autoSpaceDN w:val="0"/>
      <w:adjustRightInd w:val="0"/>
      <w:spacing w:before="280" w:after="200" w:line="300" w:lineRule="atLeast"/>
      <w:textAlignment w:val="baseline"/>
      <w:outlineLvl w:val="1"/>
    </w:pPr>
    <w:rPr>
      <w:b/>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E40C6"/>
    <w:rPr>
      <w:rFonts w:ascii="Arial" w:eastAsia="Times New Roman" w:hAnsi="Arial" w:cs="Times New Roman"/>
      <w:b/>
      <w:sz w:val="28"/>
      <w:szCs w:val="20"/>
      <w:lang w:eastAsia="fr-FR"/>
    </w:rPr>
  </w:style>
  <w:style w:type="paragraph" w:styleId="NormalWeb">
    <w:name w:val="Normal (Web)"/>
    <w:basedOn w:val="Normal"/>
    <w:uiPriority w:val="99"/>
    <w:semiHidden/>
    <w:rsid w:val="00AE40C6"/>
    <w:pPr>
      <w:spacing w:before="100" w:beforeAutospacing="1" w:after="100" w:afterAutospacing="1"/>
    </w:pPr>
    <w:rPr>
      <w:color w:val="000000"/>
    </w:rPr>
  </w:style>
  <w:style w:type="character" w:styleId="Lienhypertexte">
    <w:name w:val="Hyperlink"/>
    <w:uiPriority w:val="99"/>
    <w:rsid w:val="00AE40C6"/>
    <w:rPr>
      <w:strike w:val="0"/>
      <w:dstrike w:val="0"/>
      <w:color w:val="333333"/>
      <w:u w:val="none"/>
      <w:effect w:val="none"/>
    </w:rPr>
  </w:style>
  <w:style w:type="paragraph" w:styleId="En-tte">
    <w:name w:val="header"/>
    <w:basedOn w:val="Normal"/>
    <w:link w:val="En-tteCar"/>
    <w:rsid w:val="00AE40C6"/>
    <w:pPr>
      <w:tabs>
        <w:tab w:val="center" w:pos="4536"/>
        <w:tab w:val="right" w:pos="9072"/>
      </w:tabs>
    </w:pPr>
  </w:style>
  <w:style w:type="character" w:customStyle="1" w:styleId="En-tteCar">
    <w:name w:val="En-tête Car"/>
    <w:basedOn w:val="Policepardfaut"/>
    <w:link w:val="En-tte"/>
    <w:rsid w:val="00AE40C6"/>
    <w:rPr>
      <w:rFonts w:ascii="Arial" w:eastAsia="Times New Roman" w:hAnsi="Arial" w:cs="Times New Roman"/>
      <w:sz w:val="20"/>
      <w:szCs w:val="24"/>
      <w:lang w:eastAsia="fr-FR"/>
    </w:rPr>
  </w:style>
  <w:style w:type="character" w:styleId="Numrodepage">
    <w:name w:val="page number"/>
    <w:basedOn w:val="Policepardfaut"/>
    <w:rsid w:val="00AE40C6"/>
  </w:style>
  <w:style w:type="paragraph" w:customStyle="1" w:styleId="Corpsdetexte21">
    <w:name w:val="Corps de texte 21"/>
    <w:basedOn w:val="Normal"/>
    <w:rsid w:val="00AE40C6"/>
    <w:pPr>
      <w:overflowPunct w:val="0"/>
      <w:autoSpaceDE w:val="0"/>
      <w:autoSpaceDN w:val="0"/>
      <w:adjustRightInd w:val="0"/>
      <w:spacing w:line="340" w:lineRule="atLeast"/>
      <w:textAlignment w:val="baseline"/>
    </w:pPr>
    <w:rPr>
      <w:sz w:val="22"/>
      <w:szCs w:val="20"/>
    </w:rPr>
  </w:style>
  <w:style w:type="paragraph" w:styleId="Paragraphedeliste">
    <w:name w:val="List Paragraph"/>
    <w:basedOn w:val="Normal"/>
    <w:uiPriority w:val="34"/>
    <w:qFormat/>
    <w:rsid w:val="00AE40C6"/>
    <w:pPr>
      <w:spacing w:before="120"/>
      <w:ind w:left="720"/>
      <w:contextualSpacing/>
    </w:pPr>
    <w:rPr>
      <w:rFonts w:eastAsia="Calibri"/>
      <w:szCs w:val="22"/>
      <w:lang w:eastAsia="en-US"/>
    </w:rPr>
  </w:style>
  <w:style w:type="table" w:styleId="Grilledutableau">
    <w:name w:val="Table Grid"/>
    <w:basedOn w:val="TableauNormal"/>
    <w:uiPriority w:val="59"/>
    <w:rsid w:val="00AE40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E40C6"/>
    <w:pPr>
      <w:autoSpaceDE w:val="0"/>
      <w:autoSpaceDN w:val="0"/>
      <w:adjustRightInd w:val="0"/>
      <w:spacing w:after="0" w:line="240" w:lineRule="auto"/>
    </w:pPr>
    <w:rPr>
      <w:rFonts w:ascii="Calibri" w:eastAsia="Times New Roman" w:hAnsi="Calibri" w:cs="Calibri"/>
      <w:color w:val="000000"/>
      <w:sz w:val="24"/>
      <w:szCs w:val="24"/>
      <w:lang w:eastAsia="fr-FR"/>
    </w:rPr>
  </w:style>
  <w:style w:type="character" w:customStyle="1" w:styleId="st">
    <w:name w:val="st"/>
    <w:basedOn w:val="Policepardfaut"/>
    <w:rsid w:val="00AE40C6"/>
  </w:style>
  <w:style w:type="table" w:customStyle="1" w:styleId="Grilledutableau1">
    <w:name w:val="Grille du tableau1"/>
    <w:basedOn w:val="TableauNormal"/>
    <w:next w:val="Grilledutableau"/>
    <w:uiPriority w:val="59"/>
    <w:rsid w:val="00E573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depage">
    <w:name w:val="footer"/>
    <w:basedOn w:val="Normal"/>
    <w:link w:val="PieddepageCar"/>
    <w:uiPriority w:val="99"/>
    <w:unhideWhenUsed/>
    <w:rsid w:val="00967324"/>
    <w:pPr>
      <w:tabs>
        <w:tab w:val="center" w:pos="4536"/>
        <w:tab w:val="right" w:pos="9072"/>
      </w:tabs>
    </w:pPr>
  </w:style>
  <w:style w:type="character" w:customStyle="1" w:styleId="PieddepageCar">
    <w:name w:val="Pied de page Car"/>
    <w:basedOn w:val="Policepardfaut"/>
    <w:link w:val="Pieddepage"/>
    <w:uiPriority w:val="99"/>
    <w:rsid w:val="00967324"/>
    <w:rPr>
      <w:rFonts w:ascii="Arial" w:eastAsia="Times New Roman" w:hAnsi="Arial" w:cs="Times New Roman"/>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398</Words>
  <Characters>2194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16</cp:revision>
  <dcterms:created xsi:type="dcterms:W3CDTF">2013-10-15T06:24:00Z</dcterms:created>
  <dcterms:modified xsi:type="dcterms:W3CDTF">2024-11-15T08:53:00Z</dcterms:modified>
</cp:coreProperties>
</file>