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697"/>
        <w:gridCol w:w="11"/>
        <w:gridCol w:w="1113"/>
        <w:gridCol w:w="828"/>
        <w:gridCol w:w="31"/>
      </w:tblGrid>
      <w:tr w:rsidR="00437FAF" w:rsidRPr="000B39B1" w14:paraId="51A2E24A" w14:textId="77777777" w:rsidTr="00F17C83">
        <w:tc>
          <w:tcPr>
            <w:tcW w:w="9910" w:type="dxa"/>
            <w:gridSpan w:val="6"/>
            <w:shd w:val="clear" w:color="auto" w:fill="FFF2CC" w:themeFill="accent4" w:themeFillTint="33"/>
          </w:tcPr>
          <w:p w14:paraId="757C2970" w14:textId="77777777" w:rsidR="00437FAF" w:rsidRPr="000B39B1" w:rsidRDefault="00437FAF" w:rsidP="00B51555">
            <w:pPr>
              <w:pStyle w:val="Titre2"/>
              <w:spacing w:after="0"/>
              <w:jc w:val="center"/>
              <w:rPr>
                <w:rFonts w:cs="Arial"/>
                <w:szCs w:val="22"/>
              </w:rPr>
            </w:pPr>
            <w:bookmarkStart w:id="0" w:name="_Hlk61533919"/>
            <w:r w:rsidRPr="000B39B1">
              <w:rPr>
                <w:rFonts w:cs="Arial"/>
                <w:szCs w:val="22"/>
              </w:rPr>
              <w:t>Chapitre 6</w:t>
            </w:r>
          </w:p>
          <w:p w14:paraId="374E94A1" w14:textId="77777777" w:rsidR="00437FAF" w:rsidRPr="000B39B1" w:rsidRDefault="00437FAF" w:rsidP="00B51555">
            <w:pPr>
              <w:pStyle w:val="Titre2"/>
              <w:spacing w:before="0"/>
              <w:jc w:val="center"/>
              <w:rPr>
                <w:rFonts w:cs="Arial"/>
                <w:szCs w:val="22"/>
              </w:rPr>
            </w:pPr>
            <w:r w:rsidRPr="000B39B1">
              <w:rPr>
                <w:rFonts w:cs="Arial"/>
                <w:szCs w:val="22"/>
              </w:rPr>
              <w:t>Participer au recrutement et à l'intégration des nouveaux salariés</w:t>
            </w:r>
          </w:p>
          <w:p w14:paraId="5CA8C538" w14:textId="77777777" w:rsidR="00437FAF" w:rsidRPr="000B39B1" w:rsidRDefault="00437FAF" w:rsidP="00B51555">
            <w:pPr>
              <w:pStyle w:val="Titre2"/>
              <w:jc w:val="center"/>
              <w:rPr>
                <w:rFonts w:cs="Arial"/>
                <w:szCs w:val="22"/>
              </w:rPr>
            </w:pPr>
            <w:bookmarkStart w:id="1" w:name="_Bilan_de_compétence"/>
            <w:bookmarkEnd w:id="1"/>
            <w:r w:rsidRPr="000B39B1">
              <w:rPr>
                <w:rFonts w:cs="Arial"/>
                <w:szCs w:val="22"/>
              </w:rPr>
              <w:t>Bilan de compétences</w:t>
            </w:r>
          </w:p>
        </w:tc>
      </w:tr>
      <w:tr w:rsidR="00437FAF" w:rsidRPr="00326192" w14:paraId="30A43CDB" w14:textId="77777777" w:rsidTr="00F17C83">
        <w:tc>
          <w:tcPr>
            <w:tcW w:w="7230" w:type="dxa"/>
            <w:shd w:val="clear" w:color="auto" w:fill="FFF2CC" w:themeFill="accent4" w:themeFillTint="33"/>
            <w:vAlign w:val="center"/>
          </w:tcPr>
          <w:p w14:paraId="70D00EC4" w14:textId="77777777" w:rsidR="00437FAF" w:rsidRPr="00326192" w:rsidRDefault="00437FAF" w:rsidP="00B51555">
            <w:pPr>
              <w:pStyle w:val="p4"/>
              <w:spacing w:before="0"/>
              <w:jc w:val="center"/>
              <w:rPr>
                <w:b/>
              </w:rPr>
            </w:pPr>
            <w:r w:rsidRPr="00326192">
              <w:rPr>
                <w:b/>
              </w:rPr>
              <w:t>Compétences</w:t>
            </w:r>
          </w:p>
        </w:tc>
        <w:tc>
          <w:tcPr>
            <w:tcW w:w="708" w:type="dxa"/>
            <w:gridSpan w:val="2"/>
            <w:shd w:val="clear" w:color="auto" w:fill="FFF2CC" w:themeFill="accent4" w:themeFillTint="33"/>
            <w:vAlign w:val="center"/>
          </w:tcPr>
          <w:p w14:paraId="78D365E4" w14:textId="77777777" w:rsidR="00437FAF" w:rsidRPr="00654FEF" w:rsidRDefault="00437FAF" w:rsidP="00B51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Non</w:t>
            </w:r>
          </w:p>
          <w:p w14:paraId="60F8E339" w14:textId="77777777" w:rsidR="00437FAF" w:rsidRPr="00654FEF" w:rsidRDefault="00437FAF" w:rsidP="00B51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4731E43D" w14:textId="77777777" w:rsidR="00437FAF" w:rsidRPr="00654FEF" w:rsidRDefault="00437FAF" w:rsidP="00B51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00DCC87" w14:textId="77777777" w:rsidR="00437FAF" w:rsidRPr="00654FEF" w:rsidRDefault="00437FAF" w:rsidP="00B51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856" w:type="dxa"/>
            <w:gridSpan w:val="2"/>
            <w:shd w:val="clear" w:color="auto" w:fill="FFF2CC" w:themeFill="accent4" w:themeFillTint="33"/>
            <w:vAlign w:val="center"/>
          </w:tcPr>
          <w:p w14:paraId="0C6C451E" w14:textId="77777777" w:rsidR="00437FAF" w:rsidRPr="00654FEF" w:rsidRDefault="00437FAF" w:rsidP="00B51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654FE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437FAF" w:rsidRPr="00326192" w14:paraId="176AF7E5" w14:textId="77777777" w:rsidTr="00437FAF">
        <w:tc>
          <w:tcPr>
            <w:tcW w:w="7230" w:type="dxa"/>
            <w:vAlign w:val="center"/>
          </w:tcPr>
          <w:p w14:paraId="27BF76CD" w14:textId="77777777" w:rsidR="00437FAF" w:rsidRPr="00413BF6" w:rsidRDefault="00437FAF" w:rsidP="00B51555">
            <w:pPr>
              <w:spacing w:before="60" w:after="60"/>
              <w:rPr>
                <w:sz w:val="18"/>
                <w:szCs w:val="18"/>
              </w:rPr>
            </w:pPr>
            <w:r w:rsidRPr="00413BF6">
              <w:rPr>
                <w:sz w:val="18"/>
                <w:szCs w:val="18"/>
              </w:rPr>
              <w:t>J’identifie la procédure à mettre en œuvre pour un recrutement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64492569"/>
          </w:sdtPr>
          <w:sdtContent>
            <w:sdt>
              <w:sdtPr>
                <w:rPr>
                  <w:rFonts w:cstheme="minorHAnsi"/>
                </w:rPr>
                <w:id w:val="-89527158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773D56C2" w14:textId="77777777" w:rsidR="00437FAF" w:rsidRPr="00654FEF" w:rsidRDefault="00437FAF" w:rsidP="00B51555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45091264"/>
          </w:sdtPr>
          <w:sdtContent>
            <w:sdt>
              <w:sdtPr>
                <w:rPr>
                  <w:rFonts w:cstheme="minorHAnsi"/>
                </w:rPr>
                <w:id w:val="44428143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7364AD7" w14:textId="77777777" w:rsidR="00437FAF" w:rsidRPr="00654FEF" w:rsidRDefault="00437FAF" w:rsidP="00B51555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30223053"/>
          </w:sdtPr>
          <w:sdtContent>
            <w:sdt>
              <w:sdtPr>
                <w:rPr>
                  <w:rFonts w:cstheme="minorHAnsi"/>
                </w:rPr>
                <w:id w:val="18283970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48E1BF0B" w14:textId="77777777" w:rsidR="00437FAF" w:rsidRPr="00654FEF" w:rsidRDefault="00437FAF" w:rsidP="00B51555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6225619C" w14:textId="77777777" w:rsidTr="00437FAF">
        <w:tc>
          <w:tcPr>
            <w:tcW w:w="7230" w:type="dxa"/>
            <w:vAlign w:val="center"/>
          </w:tcPr>
          <w:p w14:paraId="7DB4B912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J’identifie les moyens de prospection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528302"/>
          </w:sdtPr>
          <w:sdtContent>
            <w:sdt>
              <w:sdtPr>
                <w:rPr>
                  <w:rFonts w:cstheme="minorHAnsi"/>
                  <w:sz w:val="24"/>
                </w:rPr>
                <w:id w:val="-185664696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192CE02D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69A0E2E8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5C2DBFD6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33578342" w14:textId="77777777" w:rsidTr="00437FAF">
        <w:tc>
          <w:tcPr>
            <w:tcW w:w="7230" w:type="dxa"/>
            <w:vAlign w:val="center"/>
          </w:tcPr>
          <w:p w14:paraId="4F1E9AF4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Je sais chiffre un coût de recrutement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098909"/>
          </w:sdtPr>
          <w:sdtContent>
            <w:sdt>
              <w:sdtPr>
                <w:rPr>
                  <w:rFonts w:cstheme="minorHAnsi"/>
                  <w:sz w:val="24"/>
                </w:rPr>
                <w:id w:val="4752691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642B5117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6CD2C003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6C1D1911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66FC3EA7" w14:textId="77777777" w:rsidTr="00437FAF">
        <w:tc>
          <w:tcPr>
            <w:tcW w:w="7230" w:type="dxa"/>
            <w:vAlign w:val="center"/>
          </w:tcPr>
          <w:p w14:paraId="3F534BF9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J’identifie les procédures d’e-recrutement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8659454"/>
          </w:sdtPr>
          <w:sdtContent>
            <w:sdt>
              <w:sdtPr>
                <w:rPr>
                  <w:rFonts w:cstheme="minorHAnsi"/>
                  <w:sz w:val="24"/>
                </w:rPr>
                <w:id w:val="-17970539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799676DB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1C5AA2E0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5C2733D4" w14:textId="77777777" w:rsidR="00437FAF" w:rsidRPr="00E94E9B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52AD36A7" w14:textId="77777777" w:rsidTr="00437FAF">
        <w:tc>
          <w:tcPr>
            <w:tcW w:w="7230" w:type="dxa"/>
            <w:vAlign w:val="center"/>
          </w:tcPr>
          <w:p w14:paraId="75FC896C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Je sais faire une fiche de fonction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37921273"/>
          </w:sdtPr>
          <w:sdtContent>
            <w:sdt>
              <w:sdtPr>
                <w:rPr>
                  <w:rFonts w:cstheme="minorHAnsi"/>
                  <w:sz w:val="24"/>
                </w:rPr>
                <w:id w:val="12447620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7430DEA1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16048364"/>
          </w:sdtPr>
          <w:sdtContent>
            <w:sdt>
              <w:sdtPr>
                <w:rPr>
                  <w:rFonts w:cstheme="minorHAnsi"/>
                  <w:sz w:val="24"/>
                </w:rPr>
                <w:id w:val="91043051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11D9C3FF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33578466"/>
          </w:sdtPr>
          <w:sdtContent>
            <w:sdt>
              <w:sdtPr>
                <w:rPr>
                  <w:rFonts w:cstheme="minorHAnsi"/>
                  <w:sz w:val="24"/>
                </w:rPr>
                <w:id w:val="12752917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6A40CAB3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237E87DA" w14:textId="77777777" w:rsidTr="00437FAF">
        <w:tc>
          <w:tcPr>
            <w:tcW w:w="7230" w:type="dxa"/>
            <w:vAlign w:val="center"/>
          </w:tcPr>
          <w:p w14:paraId="5A1687A6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Je sais faire une fiche de poste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6813990"/>
          </w:sdtPr>
          <w:sdtContent>
            <w:sdt>
              <w:sdtPr>
                <w:rPr>
                  <w:rFonts w:cstheme="minorHAnsi"/>
                  <w:sz w:val="24"/>
                </w:rPr>
                <w:id w:val="54572806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2D5EC31F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31292934"/>
          </w:sdtPr>
          <w:sdtContent>
            <w:sdt>
              <w:sdtPr>
                <w:rPr>
                  <w:rFonts w:cstheme="minorHAnsi"/>
                  <w:sz w:val="24"/>
                </w:rPr>
                <w:id w:val="-9436088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2770519B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0632993"/>
          </w:sdtPr>
          <w:sdtContent>
            <w:sdt>
              <w:sdtPr>
                <w:rPr>
                  <w:rFonts w:cstheme="minorHAnsi"/>
                  <w:sz w:val="24"/>
                </w:rPr>
                <w:id w:val="-166469449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1AF77CE1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600CBC27" w14:textId="77777777" w:rsidTr="00437FAF">
        <w:tc>
          <w:tcPr>
            <w:tcW w:w="7230" w:type="dxa"/>
            <w:vAlign w:val="center"/>
          </w:tcPr>
          <w:p w14:paraId="482E6DF1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Je sais créer des outils de sélection de candidats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4966910"/>
          </w:sdtPr>
          <w:sdtContent>
            <w:sdt>
              <w:sdtPr>
                <w:rPr>
                  <w:rFonts w:cstheme="minorHAnsi"/>
                  <w:sz w:val="24"/>
                </w:rPr>
                <w:id w:val="210560524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383C95C9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82343661"/>
          </w:sdtPr>
          <w:sdtContent>
            <w:sdt>
              <w:sdtPr>
                <w:rPr>
                  <w:rFonts w:cstheme="minorHAnsi"/>
                  <w:sz w:val="24"/>
                </w:rPr>
                <w:id w:val="-92079155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074B14B1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01921169"/>
          </w:sdtPr>
          <w:sdtContent>
            <w:sdt>
              <w:sdtPr>
                <w:rPr>
                  <w:rFonts w:cstheme="minorHAnsi"/>
                  <w:sz w:val="24"/>
                </w:rPr>
                <w:id w:val="-15114630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66658784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0EDA94C3" w14:textId="77777777" w:rsidTr="00437FAF">
        <w:tc>
          <w:tcPr>
            <w:tcW w:w="7230" w:type="dxa"/>
            <w:vAlign w:val="center"/>
          </w:tcPr>
          <w:p w14:paraId="639AFEE7" w14:textId="77777777" w:rsidR="00437FAF" w:rsidRPr="00413BF6" w:rsidRDefault="00437FAF" w:rsidP="00B515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Je sais rédiger une annonce de recrutement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8791163"/>
          </w:sdtPr>
          <w:sdtContent>
            <w:sdt>
              <w:sdtPr>
                <w:rPr>
                  <w:rFonts w:cstheme="minorHAnsi"/>
                  <w:sz w:val="24"/>
                </w:rPr>
                <w:id w:val="-18675111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8" w:type="dxa"/>
                    <w:gridSpan w:val="2"/>
                  </w:tcPr>
                  <w:p w14:paraId="4C31E2D9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36329416"/>
          </w:sdtPr>
          <w:sdtContent>
            <w:sdt>
              <w:sdtPr>
                <w:rPr>
                  <w:rFonts w:cstheme="minorHAnsi"/>
                  <w:sz w:val="24"/>
                </w:rPr>
                <w:id w:val="-5115297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13" w:type="dxa"/>
                  </w:tcPr>
                  <w:p w14:paraId="30D86D22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39003307"/>
          </w:sdtPr>
          <w:sdtContent>
            <w:sdt>
              <w:sdtPr>
                <w:rPr>
                  <w:rFonts w:cstheme="minorHAnsi"/>
                  <w:sz w:val="24"/>
                </w:rPr>
                <w:id w:val="19672373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856" w:type="dxa"/>
                    <w:gridSpan w:val="2"/>
                  </w:tcPr>
                  <w:p w14:paraId="79DF8412" w14:textId="77777777" w:rsidR="00437FAF" w:rsidRDefault="00437FAF" w:rsidP="00B5155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46AECC82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9B7CE" w14:textId="77777777" w:rsidR="00437FAF" w:rsidRPr="00413BF6" w:rsidRDefault="00437FAF" w:rsidP="00B51555">
            <w:pPr>
              <w:spacing w:before="60" w:after="60"/>
              <w:jc w:val="left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J’identifie les caractéristiques d’un bon accueil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768968198"/>
          </w:sdtPr>
          <w:sdtContent>
            <w:sdt>
              <w:sdtPr>
                <w:rPr>
                  <w:rFonts w:cs="Arial"/>
                  <w:sz w:val="24"/>
                </w:rPr>
                <w:id w:val="-1777280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85D582B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1178116588"/>
          </w:sdtPr>
          <w:sdtContent>
            <w:sdt>
              <w:sdtPr>
                <w:rPr>
                  <w:rFonts w:cs="Arial"/>
                  <w:sz w:val="24"/>
                </w:rPr>
                <w:id w:val="-20918374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00C26B1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2081979530"/>
          </w:sdtPr>
          <w:sdtContent>
            <w:sdt>
              <w:sdtPr>
                <w:rPr>
                  <w:rFonts w:cs="Arial"/>
                  <w:sz w:val="24"/>
                </w:rPr>
                <w:id w:val="-17123403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D350934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4D3FD49E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86F0B" w14:textId="77777777" w:rsidR="00437FAF" w:rsidRPr="00413BF6" w:rsidRDefault="00437FAF" w:rsidP="00B51555">
            <w:pPr>
              <w:spacing w:before="60" w:after="60"/>
              <w:jc w:val="left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J’identifie les caractéristiques d’une bonne intégration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-328365706"/>
          </w:sdtPr>
          <w:sdtContent>
            <w:sdt>
              <w:sdtPr>
                <w:rPr>
                  <w:rFonts w:cs="Arial"/>
                  <w:sz w:val="24"/>
                </w:rPr>
                <w:id w:val="-10605507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1F8CE58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1619948352"/>
          </w:sdtPr>
          <w:sdtContent>
            <w:sdt>
              <w:sdtPr>
                <w:rPr>
                  <w:rFonts w:cs="Arial"/>
                  <w:sz w:val="24"/>
                </w:rPr>
                <w:id w:val="-12437124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110B52D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1644431219"/>
          </w:sdtPr>
          <w:sdtContent>
            <w:sdt>
              <w:sdtPr>
                <w:rPr>
                  <w:rFonts w:cs="Arial"/>
                  <w:sz w:val="24"/>
                </w:rPr>
                <w:id w:val="-1656215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9034376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70AE4D6A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C8791" w14:textId="77777777" w:rsidR="00437FAF" w:rsidRPr="00413BF6" w:rsidRDefault="00437FAF" w:rsidP="00B51555">
            <w:pPr>
              <w:spacing w:before="60" w:after="60"/>
              <w:jc w:val="left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 xml:space="preserve">Je sais concevoir une </w:t>
            </w:r>
            <w:r w:rsidRPr="00413BF6">
              <w:rPr>
                <w:rFonts w:cs="Arial"/>
                <w:sz w:val="18"/>
                <w:szCs w:val="18"/>
              </w:rPr>
              <w:t>procédure d’accueil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-1459182502"/>
          </w:sdtPr>
          <w:sdtContent>
            <w:sdt>
              <w:sdtPr>
                <w:rPr>
                  <w:rFonts w:cs="Arial"/>
                  <w:sz w:val="24"/>
                </w:rPr>
                <w:id w:val="1736585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5799B2B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305511897"/>
          </w:sdtPr>
          <w:sdtContent>
            <w:sdt>
              <w:sdtPr>
                <w:rPr>
                  <w:rFonts w:cs="Arial"/>
                  <w:sz w:val="24"/>
                </w:rPr>
                <w:id w:val="-19810597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542A420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1933543188"/>
          </w:sdtPr>
          <w:sdtContent>
            <w:sdt>
              <w:sdtPr>
                <w:rPr>
                  <w:rFonts w:cs="Arial"/>
                  <w:sz w:val="24"/>
                </w:rPr>
                <w:id w:val="17372016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89F41DB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3D43B65F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CDA0F" w14:textId="77777777" w:rsidR="00437FAF" w:rsidRPr="00413BF6" w:rsidRDefault="00437FAF" w:rsidP="00B51555">
            <w:pPr>
              <w:spacing w:before="60" w:after="60"/>
              <w:jc w:val="left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J’identifie le rôle d’un tuteur, coach ou parrain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-900058057"/>
          </w:sdtPr>
          <w:sdtContent>
            <w:sdt>
              <w:sdtPr>
                <w:rPr>
                  <w:rFonts w:cs="Arial"/>
                  <w:sz w:val="24"/>
                </w:rPr>
                <w:id w:val="18107459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8A669B5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714817219"/>
          </w:sdtPr>
          <w:sdtContent>
            <w:sdt>
              <w:sdtPr>
                <w:rPr>
                  <w:rFonts w:cs="Arial"/>
                  <w:sz w:val="24"/>
                </w:rPr>
                <w:id w:val="-13388420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332330D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1626541345"/>
          </w:sdtPr>
          <w:sdtContent>
            <w:sdt>
              <w:sdtPr>
                <w:rPr>
                  <w:rFonts w:cs="Arial"/>
                  <w:sz w:val="24"/>
                </w:rPr>
                <w:id w:val="-10673386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7DD3B96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3717463D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832ED" w14:textId="77777777" w:rsidR="00437FAF" w:rsidRPr="00413BF6" w:rsidRDefault="00437FAF" w:rsidP="00B51555">
            <w:pPr>
              <w:spacing w:before="60" w:after="60"/>
              <w:jc w:val="left"/>
              <w:rPr>
                <w:rFonts w:cstheme="minorHAnsi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J’identifie les critères de sélection d’un tuteur, coach ou parrain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2136135544"/>
          </w:sdtPr>
          <w:sdtContent>
            <w:sdt>
              <w:sdtPr>
                <w:rPr>
                  <w:rFonts w:cs="Arial"/>
                  <w:sz w:val="24"/>
                </w:rPr>
                <w:id w:val="-18733020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A8694D3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1013370713"/>
          </w:sdtPr>
          <w:sdtContent>
            <w:sdt>
              <w:sdtPr>
                <w:rPr>
                  <w:rFonts w:cs="Arial"/>
                  <w:sz w:val="24"/>
                </w:rPr>
                <w:id w:val="-10322678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8083D9D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940117086"/>
          </w:sdtPr>
          <w:sdtContent>
            <w:sdt>
              <w:sdtPr>
                <w:rPr>
                  <w:rFonts w:cs="Arial"/>
                  <w:sz w:val="24"/>
                </w:rPr>
                <w:id w:val="-14109893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F309D81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5F3A41DD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E6D0D" w14:textId="77777777" w:rsidR="00437FAF" w:rsidRPr="00413BF6" w:rsidRDefault="00437FAF" w:rsidP="00B5155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 xml:space="preserve">Je sais concevoir </w:t>
            </w:r>
            <w:r w:rsidRPr="00413BF6">
              <w:rPr>
                <w:rFonts w:cs="Arial"/>
                <w:sz w:val="18"/>
                <w:szCs w:val="18"/>
              </w:rPr>
              <w:t>un outil de suivi de la procédure d’accueil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-731770713"/>
          </w:sdtPr>
          <w:sdtContent>
            <w:sdt>
              <w:sdtPr>
                <w:rPr>
                  <w:rFonts w:cs="Arial"/>
                  <w:sz w:val="24"/>
                </w:rPr>
                <w:id w:val="6681331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  <w:hideMark/>
                  </w:tcPr>
                  <w:p w14:paraId="5FDA4BDC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986547721"/>
          </w:sdtPr>
          <w:sdtContent>
            <w:sdt>
              <w:sdtPr>
                <w:rPr>
                  <w:rFonts w:cs="Arial"/>
                  <w:sz w:val="24"/>
                </w:rPr>
                <w:id w:val="12803790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549D2358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856656597"/>
          </w:sdtPr>
          <w:sdtContent>
            <w:sdt>
              <w:sdtPr>
                <w:rPr>
                  <w:rFonts w:cs="Arial"/>
                  <w:sz w:val="24"/>
                </w:rPr>
                <w:id w:val="13537646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B61BA71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16AE3F56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D99B2" w14:textId="77777777" w:rsidR="00437FAF" w:rsidRPr="00413BF6" w:rsidRDefault="00437FAF" w:rsidP="00B51555">
            <w:pPr>
              <w:spacing w:before="60" w:after="60"/>
              <w:rPr>
                <w:sz w:val="18"/>
                <w:szCs w:val="18"/>
              </w:rPr>
            </w:pPr>
            <w:r w:rsidRPr="00413BF6">
              <w:rPr>
                <w:rFonts w:cstheme="minorHAnsi"/>
                <w:sz w:val="18"/>
                <w:szCs w:val="18"/>
              </w:rPr>
              <w:t>Je sais concevoir</w:t>
            </w:r>
            <w:r w:rsidRPr="00413BF6">
              <w:rPr>
                <w:rFonts w:cs="Arial"/>
                <w:sz w:val="18"/>
                <w:szCs w:val="18"/>
              </w:rPr>
              <w:t xml:space="preserve"> des documents d'accueil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-167790713"/>
          </w:sdtPr>
          <w:sdtContent>
            <w:sdt>
              <w:sdtPr>
                <w:rPr>
                  <w:rFonts w:cs="Arial"/>
                  <w:sz w:val="24"/>
                </w:rPr>
                <w:id w:val="607399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13FE1669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1462381311"/>
          </w:sdtPr>
          <w:sdtContent>
            <w:sdt>
              <w:sdtPr>
                <w:rPr>
                  <w:rFonts w:cs="Arial"/>
                  <w:sz w:val="24"/>
                </w:rPr>
                <w:id w:val="-5638677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5AE7E55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-1697074630"/>
          </w:sdtPr>
          <w:sdtContent>
            <w:sdt>
              <w:sdtPr>
                <w:rPr>
                  <w:rFonts w:cs="Arial"/>
                  <w:sz w:val="24"/>
                </w:rPr>
                <w:id w:val="-9054594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2314198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FAF" w14:paraId="1E3ADE4E" w14:textId="77777777" w:rsidTr="00437FAF">
        <w:trPr>
          <w:gridAfter w:val="1"/>
          <w:wAfter w:w="31" w:type="dxa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74EC" w14:textId="77777777" w:rsidR="00437FAF" w:rsidRPr="00413BF6" w:rsidRDefault="00437FAF" w:rsidP="00B51555">
            <w:pPr>
              <w:spacing w:before="60" w:after="60"/>
              <w:rPr>
                <w:sz w:val="18"/>
                <w:szCs w:val="18"/>
              </w:rPr>
            </w:pPr>
            <w:r w:rsidRPr="00413BF6">
              <w:rPr>
                <w:sz w:val="18"/>
                <w:szCs w:val="18"/>
              </w:rPr>
              <w:t>Je sais évaluer une procédure d’accueil</w:t>
            </w:r>
          </w:p>
        </w:tc>
        <w:sdt>
          <w:sdtPr>
            <w:rPr>
              <w:rFonts w:cs="Arial"/>
              <w:sz w:val="24"/>
            </w:rPr>
            <w:alias w:val="R8.2"/>
            <w:tag w:val="R8.2"/>
            <w:id w:val="1889076069"/>
          </w:sdtPr>
          <w:sdtContent>
            <w:sdt>
              <w:sdtPr>
                <w:rPr>
                  <w:rFonts w:cs="Arial"/>
                  <w:sz w:val="24"/>
                </w:rPr>
                <w:id w:val="19582102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69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335261CB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440887540"/>
          </w:sdtPr>
          <w:sdtContent>
            <w:sdt>
              <w:sdtPr>
                <w:rPr>
                  <w:rFonts w:cs="Arial"/>
                  <w:sz w:val="24"/>
                </w:rPr>
                <w:id w:val="-1309550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12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A7E7D56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  <w:sz w:val="24"/>
            </w:rPr>
            <w:alias w:val="R8.2"/>
            <w:tag w:val="R8.2"/>
            <w:id w:val="995456446"/>
          </w:sdtPr>
          <w:sdtContent>
            <w:sdt>
              <w:sdtPr>
                <w:rPr>
                  <w:rFonts w:cs="Arial"/>
                  <w:sz w:val="24"/>
                </w:rPr>
                <w:id w:val="14837312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2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19B4F37" w14:textId="77777777" w:rsidR="00437FAF" w:rsidRPr="00B422C1" w:rsidRDefault="00437FAF" w:rsidP="00B51555">
                    <w:pPr>
                      <w:spacing w:before="60" w:after="60"/>
                      <w:jc w:val="center"/>
                      <w:rPr>
                        <w:rFonts w:cs="Arial"/>
                        <w:sz w:val="24"/>
                      </w:rPr>
                    </w:pPr>
                    <w:r w:rsidRPr="00B422C1"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36F0A56" w14:textId="77777777" w:rsidR="00437FAF" w:rsidRDefault="00437FAF" w:rsidP="00437FAF">
      <w:pPr>
        <w:pStyle w:val="p4"/>
      </w:pPr>
    </w:p>
    <w:p w14:paraId="65EC6154" w14:textId="77777777" w:rsidR="00437FAF" w:rsidRDefault="00437FAF" w:rsidP="00437FAF"/>
    <w:p w14:paraId="385EB66C" w14:textId="77777777" w:rsidR="00437FAF" w:rsidRDefault="00437FAF" w:rsidP="00437FAF"/>
    <w:bookmarkEnd w:id="0"/>
    <w:p w14:paraId="636D776F" w14:textId="77777777" w:rsidR="007657F4" w:rsidRDefault="007657F4"/>
    <w:sectPr w:rsidR="007657F4" w:rsidSect="007657F4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58"/>
    <w:rsid w:val="003C0FF0"/>
    <w:rsid w:val="00437FAF"/>
    <w:rsid w:val="004B5A39"/>
    <w:rsid w:val="007657F4"/>
    <w:rsid w:val="00933C58"/>
    <w:rsid w:val="00944A38"/>
    <w:rsid w:val="00B72EC5"/>
    <w:rsid w:val="00BF37FA"/>
    <w:rsid w:val="00F1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6528"/>
  <w15:chartTrackingRefBased/>
  <w15:docId w15:val="{252BDCE0-D848-48EC-8418-9C54B4F8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5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33C58"/>
    <w:pPr>
      <w:keepLines/>
      <w:widowControl w:val="0"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33C58"/>
    <w:rPr>
      <w:rFonts w:ascii="Arial" w:eastAsia="Times New Roman" w:hAnsi="Arial" w:cs="Times New Roman"/>
      <w:b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933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933C58"/>
    <w:pPr>
      <w:tabs>
        <w:tab w:val="left" w:pos="720"/>
      </w:tabs>
      <w:spacing w:before="120" w:line="240" w:lineRule="atLeast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2015-07-09T22:54:00Z</dcterms:created>
  <dcterms:modified xsi:type="dcterms:W3CDTF">2024-10-27T18:12:00Z</dcterms:modified>
</cp:coreProperties>
</file>