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93" w:type="dxa"/>
        <w:tblInd w:w="-34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8"/>
        <w:gridCol w:w="6408"/>
        <w:gridCol w:w="2167"/>
      </w:tblGrid>
      <w:tr w:rsidR="00293A6B" w:rsidRPr="003A4AA4" w14:paraId="55DE3C82" w14:textId="77777777" w:rsidTr="0063408D">
        <w:trPr>
          <w:trHeight w:val="504"/>
        </w:trPr>
        <w:tc>
          <w:tcPr>
            <w:tcW w:w="7826" w:type="dxa"/>
            <w:gridSpan w:val="2"/>
            <w:shd w:val="clear" w:color="auto" w:fill="92D050"/>
            <w:vAlign w:val="center"/>
          </w:tcPr>
          <w:p w14:paraId="72F1EF7D" w14:textId="77777777" w:rsidR="00293A6B" w:rsidRPr="00EE1614" w:rsidRDefault="00293A6B" w:rsidP="00DD5B07">
            <w:pPr>
              <w:pStyle w:val="Titre2"/>
              <w:spacing w:before="120" w:after="120"/>
              <w:jc w:val="center"/>
              <w:rPr>
                <w:rFonts w:ascii="Arial" w:hAnsi="Arial" w:cs="Arial"/>
                <w:sz w:val="28"/>
                <w:szCs w:val="32"/>
              </w:rPr>
            </w:pPr>
            <w:bookmarkStart w:id="0" w:name="_Hlk56676653"/>
            <w:r w:rsidRPr="00EE1614">
              <w:rPr>
                <w:rFonts w:ascii="Arial" w:hAnsi="Arial" w:cs="Arial"/>
                <w:sz w:val="28"/>
                <w:szCs w:val="32"/>
              </w:rPr>
              <w:t>Mission 6 – Demander des informations à un salarié</w:t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467D742A" w14:textId="77777777" w:rsidR="00293A6B" w:rsidRPr="003A4AA4" w:rsidRDefault="00293A6B" w:rsidP="00DD5B07">
            <w:pPr>
              <w:pStyle w:val="Titre2"/>
              <w:spacing w:before="120" w:after="120"/>
              <w:rPr>
                <w:color w:val="000000" w:themeColor="text1"/>
                <w:lang w:val="en-US"/>
              </w:rPr>
            </w:pPr>
            <w:r>
              <w:rPr>
                <w:rFonts w:ascii="Lucida Calligraphy" w:hAnsi="Lucida Calligraphy"/>
                <w:b w:val="0"/>
                <w:i/>
                <w:noProof/>
                <w:sz w:val="20"/>
              </w:rPr>
              <w:drawing>
                <wp:inline distT="0" distB="0" distL="0" distR="0" wp14:anchorId="59DDD6E7" wp14:editId="2E8A42DF">
                  <wp:extent cx="1264285" cy="433070"/>
                  <wp:effectExtent l="0" t="0" r="0" b="0"/>
                  <wp:docPr id="24" name="Image 24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A6B" w:rsidRPr="003A4AA4" w14:paraId="5849B51E" w14:textId="77777777" w:rsidTr="0063408D">
        <w:trPr>
          <w:trHeight w:val="504"/>
        </w:trPr>
        <w:tc>
          <w:tcPr>
            <w:tcW w:w="1418" w:type="dxa"/>
            <w:shd w:val="clear" w:color="auto" w:fill="92D050"/>
            <w:vAlign w:val="center"/>
          </w:tcPr>
          <w:p w14:paraId="49C42B7B" w14:textId="77777777" w:rsidR="00293A6B" w:rsidRPr="003A4AA4" w:rsidRDefault="00293A6B" w:rsidP="00DD5B07">
            <w:pPr>
              <w:rPr>
                <w:lang w:val="en-US"/>
              </w:rPr>
            </w:pPr>
            <w:proofErr w:type="gramStart"/>
            <w:r w:rsidRPr="003A4AA4">
              <w:rPr>
                <w:lang w:val="en-US"/>
              </w:rPr>
              <w:t>Durée :</w:t>
            </w:r>
            <w:proofErr w:type="gramEnd"/>
            <w:r w:rsidRPr="003A4AA4">
              <w:rPr>
                <w:lang w:val="en-US"/>
              </w:rPr>
              <w:t xml:space="preserve"> </w:t>
            </w:r>
            <w:r>
              <w:rPr>
                <w:lang w:val="en-US"/>
              </w:rPr>
              <w:t>15’</w:t>
            </w:r>
          </w:p>
        </w:tc>
        <w:tc>
          <w:tcPr>
            <w:tcW w:w="6408" w:type="dxa"/>
            <w:shd w:val="clear" w:color="auto" w:fill="92D050"/>
            <w:vAlign w:val="center"/>
          </w:tcPr>
          <w:p w14:paraId="05C4E8E0" w14:textId="77777777" w:rsidR="00293A6B" w:rsidRPr="00332B3F" w:rsidRDefault="00293A6B" w:rsidP="00DD5B07">
            <w:pPr>
              <w:jc w:val="center"/>
              <w:rPr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09342E85" wp14:editId="31E95F10">
                  <wp:extent cx="324000" cy="324000"/>
                  <wp:effectExtent l="0" t="0" r="0" b="0"/>
                  <wp:docPr id="538" name="Graphique 53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60F0ABDF" wp14:editId="0BFE79A9">
                  <wp:extent cx="360000" cy="360000"/>
                  <wp:effectExtent l="0" t="0" r="0" b="2540"/>
                  <wp:docPr id="539" name="Graphique 53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shd w:val="clear" w:color="auto" w:fill="92D050"/>
            <w:vAlign w:val="center"/>
          </w:tcPr>
          <w:p w14:paraId="6E268F05" w14:textId="77777777" w:rsidR="00293A6B" w:rsidRPr="003A4AA4" w:rsidRDefault="00293A6B" w:rsidP="00DD5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</w:tr>
    </w:tbl>
    <w:p w14:paraId="1EB614F2" w14:textId="77777777" w:rsidR="00293A6B" w:rsidRPr="00EB20EA" w:rsidRDefault="00293A6B" w:rsidP="00293A6B">
      <w:pPr>
        <w:pStyle w:val="Titre3"/>
        <w:spacing w:before="240"/>
        <w:rPr>
          <w:sz w:val="24"/>
          <w:szCs w:val="22"/>
        </w:rPr>
      </w:pPr>
      <w:r w:rsidRPr="00EB20EA">
        <w:rPr>
          <w:sz w:val="24"/>
          <w:szCs w:val="22"/>
        </w:rPr>
        <w:t>Contexte professionnel</w:t>
      </w:r>
    </w:p>
    <w:bookmarkEnd w:id="0"/>
    <w:p w14:paraId="106C0CA8" w14:textId="77777777" w:rsidR="00736AC0" w:rsidRPr="005F41ED" w:rsidRDefault="00736AC0" w:rsidP="00736AC0">
      <w:pPr>
        <w:spacing w:before="120"/>
        <w:rPr>
          <w:rFonts w:cs="Arial"/>
        </w:rPr>
      </w:pPr>
      <w:r w:rsidRPr="005F41ED">
        <w:rPr>
          <w:rFonts w:cs="Arial"/>
        </w:rPr>
        <w:t>Lors de la paie du mois de novembre</w:t>
      </w:r>
      <w:r>
        <w:rPr>
          <w:rFonts w:cs="Arial"/>
        </w:rPr>
        <w:t>,</w:t>
      </w:r>
      <w:r w:rsidRPr="005F41ED">
        <w:rPr>
          <w:rFonts w:cs="Arial"/>
        </w:rPr>
        <w:t xml:space="preserve"> u</w:t>
      </w:r>
      <w:r>
        <w:rPr>
          <w:rFonts w:cs="Arial"/>
        </w:rPr>
        <w:t xml:space="preserve">ne </w:t>
      </w:r>
      <w:r w:rsidRPr="005F41ED">
        <w:rPr>
          <w:rFonts w:cs="Arial"/>
        </w:rPr>
        <w:t>erreur sur un virement est apparue concernant un</w:t>
      </w:r>
      <w:r>
        <w:rPr>
          <w:rFonts w:cs="Arial"/>
        </w:rPr>
        <w:t>e</w:t>
      </w:r>
      <w:r w:rsidRPr="005F41ED">
        <w:rPr>
          <w:rFonts w:cs="Arial"/>
        </w:rPr>
        <w:t xml:space="preserve"> salarié</w:t>
      </w:r>
      <w:r>
        <w:rPr>
          <w:rFonts w:cs="Arial"/>
        </w:rPr>
        <w:t>e</w:t>
      </w:r>
      <w:r w:rsidRPr="005F41ED">
        <w:rPr>
          <w:rFonts w:cs="Arial"/>
        </w:rPr>
        <w:t xml:space="preserve">. La banque </w:t>
      </w:r>
      <w:r>
        <w:rPr>
          <w:rFonts w:cs="Arial"/>
        </w:rPr>
        <w:t>destination du virement de cette dernière</w:t>
      </w:r>
      <w:r w:rsidRPr="005F41ED">
        <w:rPr>
          <w:rFonts w:cs="Arial"/>
        </w:rPr>
        <w:t xml:space="preserve"> </w:t>
      </w:r>
      <w:r>
        <w:rPr>
          <w:rFonts w:cs="Arial"/>
        </w:rPr>
        <w:t>nous informe</w:t>
      </w:r>
      <w:r w:rsidRPr="005F41ED">
        <w:rPr>
          <w:rFonts w:cs="Arial"/>
        </w:rPr>
        <w:t xml:space="preserve"> que le compte a été fermé.</w:t>
      </w:r>
    </w:p>
    <w:p w14:paraId="3737D244" w14:textId="77777777" w:rsidR="00293A6B" w:rsidRPr="005F41ED" w:rsidRDefault="00293A6B" w:rsidP="00293A6B">
      <w:pPr>
        <w:spacing w:before="120"/>
        <w:rPr>
          <w:rFonts w:cs="Arial"/>
        </w:rPr>
      </w:pPr>
      <w:r w:rsidRPr="000107E0">
        <w:rPr>
          <w:rFonts w:cs="Arial"/>
          <w:bCs/>
        </w:rPr>
        <w:t>M. Waits</w:t>
      </w:r>
      <w:r>
        <w:rPr>
          <w:rFonts w:cs="Arial"/>
          <w:b/>
        </w:rPr>
        <w:t xml:space="preserve"> </w:t>
      </w:r>
      <w:r w:rsidRPr="005F41ED">
        <w:rPr>
          <w:rFonts w:cs="Arial"/>
        </w:rPr>
        <w:t xml:space="preserve">vous demande de rencontrer </w:t>
      </w:r>
      <w:r>
        <w:rPr>
          <w:rFonts w:cs="Arial"/>
        </w:rPr>
        <w:t>cette</w:t>
      </w:r>
      <w:r w:rsidRPr="005F41ED">
        <w:rPr>
          <w:rFonts w:cs="Arial"/>
        </w:rPr>
        <w:t xml:space="preserve"> </w:t>
      </w:r>
      <w:r>
        <w:rPr>
          <w:rFonts w:cs="Arial"/>
        </w:rPr>
        <w:t xml:space="preserve">employée afin </w:t>
      </w:r>
      <w:r w:rsidRPr="005F41ED">
        <w:rPr>
          <w:rFonts w:cs="Arial"/>
        </w:rPr>
        <w:t xml:space="preserve">de comprendre les causes du problème et de trouver avec </w:t>
      </w:r>
      <w:r>
        <w:rPr>
          <w:rFonts w:cs="Arial"/>
        </w:rPr>
        <w:t>elle</w:t>
      </w:r>
      <w:r w:rsidRPr="005F41ED">
        <w:rPr>
          <w:rFonts w:cs="Arial"/>
        </w:rPr>
        <w:t xml:space="preserve"> une solution rapide, car </w:t>
      </w:r>
      <w:r>
        <w:rPr>
          <w:rFonts w:cs="Arial"/>
        </w:rPr>
        <w:t>elle</w:t>
      </w:r>
      <w:r w:rsidRPr="005F41ED">
        <w:rPr>
          <w:rFonts w:cs="Arial"/>
        </w:rPr>
        <w:t xml:space="preserve"> n’a </w:t>
      </w:r>
      <w:r>
        <w:rPr>
          <w:rFonts w:cs="Arial"/>
        </w:rPr>
        <w:t>donc pas perçu son</w:t>
      </w:r>
      <w:r w:rsidRPr="005F41ED">
        <w:rPr>
          <w:rFonts w:cs="Arial"/>
        </w:rPr>
        <w:t xml:space="preserve"> salaire</w:t>
      </w:r>
      <w:r>
        <w:rPr>
          <w:rFonts w:cs="Arial"/>
        </w:rPr>
        <w:t xml:space="preserve"> de novembre</w:t>
      </w:r>
      <w:r w:rsidRPr="005F41ED">
        <w:rPr>
          <w:rFonts w:cs="Arial"/>
        </w:rPr>
        <w:t>.</w:t>
      </w:r>
    </w:p>
    <w:p w14:paraId="738A5750" w14:textId="77777777" w:rsidR="00293A6B" w:rsidRDefault="00293A6B" w:rsidP="00293A6B">
      <w:pPr>
        <w:tabs>
          <w:tab w:val="left" w:pos="0"/>
        </w:tabs>
        <w:rPr>
          <w:rFonts w:cs="Arial"/>
          <w:b/>
        </w:rPr>
      </w:pPr>
    </w:p>
    <w:p w14:paraId="1D448563" w14:textId="77777777" w:rsidR="00293A6B" w:rsidRPr="00EB20EA" w:rsidRDefault="00293A6B" w:rsidP="00293A6B">
      <w:pPr>
        <w:rPr>
          <w:rFonts w:cs="Arial"/>
          <w:b/>
          <w:bCs/>
          <w:sz w:val="24"/>
          <w:szCs w:val="32"/>
        </w:rPr>
      </w:pPr>
      <w:r w:rsidRPr="00EB20EA">
        <w:rPr>
          <w:rFonts w:cs="Arial"/>
          <w:b/>
          <w:bCs/>
          <w:sz w:val="24"/>
          <w:szCs w:val="32"/>
        </w:rPr>
        <w:t>Travail à faire</w:t>
      </w:r>
    </w:p>
    <w:p w14:paraId="68BDDB0A" w14:textId="77777777" w:rsidR="00293A6B" w:rsidRPr="004E09BE" w:rsidRDefault="00293A6B" w:rsidP="00293A6B">
      <w:pPr>
        <w:spacing w:before="120"/>
        <w:rPr>
          <w:rFonts w:cs="Arial"/>
          <w:bCs/>
        </w:rPr>
      </w:pPr>
      <w:bookmarkStart w:id="1" w:name="_Travail_6_–"/>
      <w:bookmarkEnd w:id="1"/>
      <w:r>
        <w:rPr>
          <w:rFonts w:cs="Arial"/>
          <w:bCs/>
        </w:rPr>
        <w:t>P</w:t>
      </w:r>
      <w:r w:rsidRPr="004E09BE">
        <w:rPr>
          <w:rFonts w:cs="Arial"/>
          <w:bCs/>
        </w:rPr>
        <w:t>répare</w:t>
      </w:r>
      <w:r>
        <w:rPr>
          <w:rFonts w:cs="Arial"/>
          <w:bCs/>
        </w:rPr>
        <w:t xml:space="preserve">z </w:t>
      </w:r>
      <w:r w:rsidRPr="004E09BE">
        <w:rPr>
          <w:rFonts w:cs="Arial"/>
          <w:bCs/>
        </w:rPr>
        <w:t>votre entretien et prév</w:t>
      </w:r>
      <w:r>
        <w:rPr>
          <w:rFonts w:cs="Arial"/>
          <w:bCs/>
        </w:rPr>
        <w:t>oyez</w:t>
      </w:r>
      <w:r w:rsidRPr="004E09BE">
        <w:rPr>
          <w:rFonts w:cs="Arial"/>
          <w:bCs/>
        </w:rPr>
        <w:t xml:space="preserve"> notamment :</w:t>
      </w:r>
    </w:p>
    <w:p w14:paraId="5688F1B0" w14:textId="77777777" w:rsidR="00293A6B" w:rsidRPr="004E09BE" w:rsidRDefault="00293A6B" w:rsidP="00293A6B">
      <w:pPr>
        <w:pStyle w:val="Paragraphedeliste"/>
        <w:numPr>
          <w:ilvl w:val="0"/>
          <w:numId w:val="1"/>
        </w:numPr>
        <w:ind w:left="284" w:hanging="284"/>
        <w:rPr>
          <w:rFonts w:cs="Arial"/>
          <w:bCs/>
        </w:rPr>
      </w:pPr>
      <w:r>
        <w:rPr>
          <w:rFonts w:cs="Arial"/>
          <w:bCs/>
        </w:rPr>
        <w:t>l</w:t>
      </w:r>
      <w:r w:rsidRPr="004E09BE">
        <w:rPr>
          <w:rFonts w:cs="Arial"/>
          <w:bCs/>
        </w:rPr>
        <w:t>es questions à lui poser</w:t>
      </w:r>
      <w:r>
        <w:rPr>
          <w:rFonts w:cs="Arial"/>
          <w:bCs/>
        </w:rPr>
        <w:t> ;</w:t>
      </w:r>
    </w:p>
    <w:p w14:paraId="5EACCBB8" w14:textId="77777777" w:rsidR="00293A6B" w:rsidRPr="004E09BE" w:rsidRDefault="00293A6B" w:rsidP="00293A6B">
      <w:pPr>
        <w:pStyle w:val="Paragraphedeliste"/>
        <w:numPr>
          <w:ilvl w:val="0"/>
          <w:numId w:val="1"/>
        </w:numPr>
        <w:ind w:left="284" w:hanging="284"/>
        <w:rPr>
          <w:rFonts w:cs="Arial"/>
          <w:bCs/>
        </w:rPr>
      </w:pPr>
      <w:r>
        <w:rPr>
          <w:rFonts w:cs="Arial"/>
          <w:bCs/>
        </w:rPr>
        <w:t>l</w:t>
      </w:r>
      <w:r w:rsidRPr="004E09BE">
        <w:rPr>
          <w:rFonts w:cs="Arial"/>
          <w:bCs/>
        </w:rPr>
        <w:t xml:space="preserve">es solutions à lui </w:t>
      </w:r>
      <w:r>
        <w:rPr>
          <w:rFonts w:cs="Arial"/>
          <w:bCs/>
        </w:rPr>
        <w:t>proposer</w:t>
      </w:r>
      <w:r w:rsidRPr="004E09BE">
        <w:rPr>
          <w:rFonts w:cs="Arial"/>
          <w:bCs/>
        </w:rPr>
        <w:t>.</w:t>
      </w:r>
    </w:p>
    <w:p w14:paraId="2610496E" w14:textId="77777777" w:rsidR="00293A6B" w:rsidRDefault="00293A6B" w:rsidP="00293A6B">
      <w:pPr>
        <w:ind w:left="426"/>
        <w:rPr>
          <w:rFonts w:cs="Arial"/>
          <w:b/>
        </w:rPr>
      </w:pPr>
      <w:bookmarkStart w:id="2" w:name="_Travail_7_:"/>
      <w:bookmarkEnd w:id="2"/>
    </w:p>
    <w:p w14:paraId="1524CBAD" w14:textId="77777777" w:rsidR="001B014B" w:rsidRDefault="001B014B"/>
    <w:sectPr w:rsidR="001B014B" w:rsidSect="00CF676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4ECE"/>
    <w:multiLevelType w:val="hybridMultilevel"/>
    <w:tmpl w:val="1324CC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15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63"/>
    <w:rsid w:val="001B014B"/>
    <w:rsid w:val="00293A6B"/>
    <w:rsid w:val="0063408D"/>
    <w:rsid w:val="00736AC0"/>
    <w:rsid w:val="00744B11"/>
    <w:rsid w:val="00CF6763"/>
    <w:rsid w:val="00E1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F487"/>
  <w15:chartTrackingRefBased/>
  <w15:docId w15:val="{E8691CDA-5ED5-4CF3-9CFF-CB4A9DA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6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6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CF6763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F6763"/>
    <w:pPr>
      <w:ind w:left="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F6763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F6763"/>
    <w:rPr>
      <w:rFonts w:ascii="Arial" w:eastAsia="Times New Roman" w:hAnsi="Arial" w:cs="Times New Roman"/>
      <w:b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67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F67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2020-11-19T15:22:00Z</dcterms:created>
  <dcterms:modified xsi:type="dcterms:W3CDTF">2024-10-11T21:32:00Z</dcterms:modified>
</cp:coreProperties>
</file>