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Ind w:w="5" w:type="dxa"/>
        <w:shd w:val="clear" w:color="auto" w:fill="DEEAF6" w:themeFill="accent5" w:themeFillTint="33"/>
        <w:tblLayout w:type="fixed"/>
        <w:tblLook w:val="04A0" w:firstRow="1" w:lastRow="0" w:firstColumn="1" w:lastColumn="0" w:noHBand="0" w:noVBand="1"/>
      </w:tblPr>
      <w:tblGrid>
        <w:gridCol w:w="1691"/>
        <w:gridCol w:w="5954"/>
        <w:gridCol w:w="2261"/>
      </w:tblGrid>
      <w:tr w:rsidR="00D41CBE" w:rsidRPr="00D5261F" w14:paraId="62773169" w14:textId="77777777" w:rsidTr="00CC43A9">
        <w:trPr>
          <w:trHeight w:val="386"/>
        </w:trPr>
        <w:tc>
          <w:tcPr>
            <w:tcW w:w="7645" w:type="dxa"/>
            <w:gridSpan w:val="2"/>
            <w:shd w:val="clear" w:color="auto" w:fill="DEEAF6" w:themeFill="accent5" w:themeFillTint="33"/>
            <w:vAlign w:val="center"/>
          </w:tcPr>
          <w:p w14:paraId="543A2703" w14:textId="77777777" w:rsidR="00D41CBE" w:rsidRDefault="00D41CBE" w:rsidP="00CC43A9">
            <w:pPr>
              <w:jc w:val="center"/>
              <w:rPr>
                <w:rFonts w:cs="Arial"/>
                <w:b/>
                <w:bCs/>
                <w:sz w:val="28"/>
                <w:szCs w:val="32"/>
              </w:rPr>
            </w:pPr>
            <w:bookmarkStart w:id="0" w:name="_Hlk173797474"/>
            <w:bookmarkStart w:id="1" w:name="_Hlk173797591"/>
            <w:r w:rsidRPr="00A947AA">
              <w:rPr>
                <w:rFonts w:cs="Arial"/>
                <w:b/>
                <w:bCs/>
                <w:sz w:val="28"/>
                <w:szCs w:val="32"/>
              </w:rPr>
              <w:t xml:space="preserve">Mission </w:t>
            </w:r>
            <w:r>
              <w:rPr>
                <w:rFonts w:cs="Arial"/>
                <w:b/>
                <w:bCs/>
                <w:sz w:val="28"/>
                <w:szCs w:val="32"/>
              </w:rPr>
              <w:t>10</w:t>
            </w:r>
            <w:r w:rsidRPr="00A947AA">
              <w:rPr>
                <w:rFonts w:cs="Arial"/>
                <w:b/>
                <w:bCs/>
                <w:sz w:val="28"/>
                <w:szCs w:val="32"/>
              </w:rPr>
              <w:t xml:space="preserve"> – </w:t>
            </w:r>
            <w:r>
              <w:rPr>
                <w:rFonts w:cs="Arial"/>
                <w:b/>
                <w:bCs/>
                <w:sz w:val="28"/>
                <w:szCs w:val="32"/>
              </w:rPr>
              <w:t>Départ et remplacement d’un salarié</w:t>
            </w:r>
          </w:p>
          <w:p w14:paraId="55F7735B" w14:textId="77777777" w:rsidR="00D41CBE" w:rsidRDefault="00D41CBE" w:rsidP="00CC43A9">
            <w:pPr>
              <w:spacing w:before="0" w:after="120"/>
              <w:jc w:val="center"/>
              <w:rPr>
                <w:rFonts w:cs="Arial"/>
                <w:b/>
                <w:bCs/>
                <w:sz w:val="28"/>
                <w:szCs w:val="32"/>
              </w:rPr>
            </w:pPr>
            <w:r w:rsidRPr="00E5376C">
              <w:rPr>
                <w:rFonts w:cs="Arial"/>
                <w:sz w:val="24"/>
                <w:szCs w:val="28"/>
              </w:rPr>
              <w:t>Entrainement à l’épreuve E52</w:t>
            </w:r>
          </w:p>
        </w:tc>
        <w:tc>
          <w:tcPr>
            <w:tcW w:w="2261" w:type="dxa"/>
            <w:shd w:val="clear" w:color="auto" w:fill="DEEAF6" w:themeFill="accent5" w:themeFillTint="33"/>
            <w:vAlign w:val="center"/>
          </w:tcPr>
          <w:p w14:paraId="11115F06" w14:textId="77777777" w:rsidR="00D41CBE" w:rsidRPr="00E5376C" w:rsidRDefault="00D41CBE" w:rsidP="00CC43A9">
            <w:pPr>
              <w:spacing w:before="0"/>
              <w:jc w:val="center"/>
            </w:pPr>
            <w:r>
              <w:rPr>
                <w:rFonts w:ascii="Calibri" w:hAnsi="Calibri"/>
                <w:noProof/>
              </w:rPr>
              <w:drawing>
                <wp:inline distT="0" distB="0" distL="0" distR="0" wp14:anchorId="1DBBE428" wp14:editId="4C2C8A0D">
                  <wp:extent cx="1299845" cy="488950"/>
                  <wp:effectExtent l="0" t="0" r="0" b="0"/>
                  <wp:docPr id="195489235" name="Image 19548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9845" cy="488950"/>
                          </a:xfrm>
                          <a:prstGeom prst="rect">
                            <a:avLst/>
                          </a:prstGeom>
                          <a:noFill/>
                          <a:ln>
                            <a:noFill/>
                          </a:ln>
                        </pic:spPr>
                      </pic:pic>
                    </a:graphicData>
                  </a:graphic>
                </wp:inline>
              </w:drawing>
            </w:r>
          </w:p>
        </w:tc>
      </w:tr>
      <w:tr w:rsidR="00D41CBE" w:rsidRPr="00F70577" w14:paraId="45235511" w14:textId="77777777" w:rsidTr="00CC43A9">
        <w:tc>
          <w:tcPr>
            <w:tcW w:w="1691" w:type="dxa"/>
            <w:shd w:val="clear" w:color="auto" w:fill="DEEAF6" w:themeFill="accent5" w:themeFillTint="33"/>
            <w:vAlign w:val="center"/>
          </w:tcPr>
          <w:p w14:paraId="11AF66E2" w14:textId="77777777" w:rsidR="00D41CBE" w:rsidRPr="00F70577" w:rsidRDefault="00D41CBE" w:rsidP="00CC43A9">
            <w:pPr>
              <w:spacing w:before="0"/>
              <w:jc w:val="center"/>
              <w:rPr>
                <w:bCs/>
              </w:rPr>
            </w:pPr>
            <w:r w:rsidRPr="00F70577">
              <w:rPr>
                <w:bCs/>
              </w:rPr>
              <w:t xml:space="preserve">Durée : </w:t>
            </w:r>
            <w:r>
              <w:rPr>
                <w:bCs/>
              </w:rPr>
              <w:t>1 h 30</w:t>
            </w:r>
          </w:p>
        </w:tc>
        <w:tc>
          <w:tcPr>
            <w:tcW w:w="5954" w:type="dxa"/>
            <w:shd w:val="clear" w:color="auto" w:fill="DEEAF6" w:themeFill="accent5" w:themeFillTint="33"/>
            <w:vAlign w:val="center"/>
          </w:tcPr>
          <w:p w14:paraId="110AA87F" w14:textId="77777777" w:rsidR="00D41CBE" w:rsidRPr="00F70577" w:rsidRDefault="00D41CBE" w:rsidP="00CC43A9">
            <w:pPr>
              <w:spacing w:before="0"/>
              <w:jc w:val="center"/>
              <w:rPr>
                <w:bCs/>
              </w:rPr>
            </w:pPr>
            <w:r>
              <w:rPr>
                <w:bCs/>
                <w:noProof/>
              </w:rPr>
              <w:drawing>
                <wp:inline distT="0" distB="0" distL="0" distR="0" wp14:anchorId="63B9056A" wp14:editId="4C11948A">
                  <wp:extent cx="324000" cy="324000"/>
                  <wp:effectExtent l="0" t="0" r="0" b="0"/>
                  <wp:docPr id="959248159" name="Graphique 95924815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2261" w:type="dxa"/>
            <w:shd w:val="clear" w:color="auto" w:fill="DEEAF6" w:themeFill="accent5" w:themeFillTint="33"/>
            <w:vAlign w:val="center"/>
          </w:tcPr>
          <w:p w14:paraId="60EED30C" w14:textId="77777777" w:rsidR="00D41CBE" w:rsidRPr="00F70577" w:rsidRDefault="00D41CBE" w:rsidP="00CC43A9">
            <w:pPr>
              <w:spacing w:before="0"/>
              <w:jc w:val="center"/>
              <w:rPr>
                <w:bCs/>
              </w:rPr>
            </w:pPr>
            <w:r w:rsidRPr="00F70577">
              <w:rPr>
                <w:bCs/>
              </w:rPr>
              <w:t>Source</w:t>
            </w:r>
            <w:r>
              <w:rPr>
                <w:bCs/>
              </w:rPr>
              <w:t xml:space="preserve"> </w:t>
            </w:r>
          </w:p>
        </w:tc>
      </w:tr>
    </w:tbl>
    <w:p w14:paraId="7783419E" w14:textId="77777777" w:rsidR="00D41CBE" w:rsidRDefault="00D41CBE" w:rsidP="00D41CBE">
      <w:pPr>
        <w:autoSpaceDE w:val="0"/>
        <w:autoSpaceDN w:val="0"/>
        <w:adjustRightInd w:val="0"/>
        <w:spacing w:after="60"/>
        <w:jc w:val="left"/>
        <w:rPr>
          <w:rFonts w:cs="Arial"/>
          <w:b/>
          <w:bCs/>
          <w:sz w:val="24"/>
        </w:rPr>
      </w:pPr>
      <w:r>
        <w:rPr>
          <w:noProof/>
          <w:szCs w:val="20"/>
        </w:rPr>
        <w:drawing>
          <wp:anchor distT="0" distB="0" distL="114300" distR="114300" simplePos="0" relativeHeight="251659264" behindDoc="0" locked="0" layoutInCell="1" allowOverlap="1" wp14:anchorId="597C5496" wp14:editId="11C5F242">
            <wp:simplePos x="0" y="0"/>
            <wp:positionH relativeFrom="column">
              <wp:posOffset>4908550</wp:posOffset>
            </wp:positionH>
            <wp:positionV relativeFrom="paragraph">
              <wp:posOffset>334199</wp:posOffset>
            </wp:positionV>
            <wp:extent cx="1389380" cy="1063625"/>
            <wp:effectExtent l="0" t="0" r="1270" b="3175"/>
            <wp:wrapSquare wrapText="bothSides"/>
            <wp:docPr id="197618249" name="Image 1" descr="Une image contenant vase, intérieur,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8249" name="Image 1" descr="Une image contenant vase, intérieur, 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380" cy="1063625"/>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24"/>
        </w:rPr>
        <w:t>L’entreprise</w:t>
      </w:r>
    </w:p>
    <w:p w14:paraId="01793F71" w14:textId="77777777" w:rsidR="00D41CBE" w:rsidRDefault="00D41CBE" w:rsidP="00D41CBE">
      <w:pPr>
        <w:autoSpaceDE w:val="0"/>
        <w:autoSpaceDN w:val="0"/>
        <w:adjustRightInd w:val="0"/>
        <w:spacing w:before="0" w:after="60"/>
        <w:jc w:val="left"/>
        <w:rPr>
          <w:szCs w:val="20"/>
        </w:rPr>
      </w:pPr>
      <w:r>
        <w:rPr>
          <w:szCs w:val="20"/>
        </w:rPr>
        <w:t>La société Erbioline conçoit des parfums, eaux de toilette et cosmétiques, déclinés en crèmes, savons qu’elle fait fabriquer à Grasse pour les parfums et à Venise pour les crèmes et savons. Elle reçoit les produits transformés sur le site lyonnais et assure l’empaquetage, le packaging et la commercialisation. Elle vend également des accessoires beauté et maquillage : rouges à lèvres, vernis à ongle, masques, fond de teint, poudres, blush, brosses… Enfin elle propose de créer des parfums personnalisés et des ambiances olfactives destinées à l’évènementiel (défilé haute couture, lancement de produits…).</w:t>
      </w:r>
    </w:p>
    <w:p w14:paraId="23837B0A" w14:textId="77777777" w:rsidR="00D41CBE" w:rsidRPr="00F13881" w:rsidRDefault="00D41CBE" w:rsidP="00D41CBE">
      <w:pPr>
        <w:autoSpaceDE w:val="0"/>
        <w:autoSpaceDN w:val="0"/>
        <w:adjustRightInd w:val="0"/>
        <w:spacing w:after="60"/>
        <w:jc w:val="left"/>
        <w:rPr>
          <w:rFonts w:cs="Arial"/>
          <w:b/>
          <w:bCs/>
          <w:sz w:val="24"/>
        </w:rPr>
      </w:pPr>
      <w:r w:rsidRPr="00F13881">
        <w:rPr>
          <w:rFonts w:cs="Arial"/>
          <w:b/>
          <w:bCs/>
          <w:sz w:val="24"/>
        </w:rPr>
        <w:t>Fiche d’identité</w:t>
      </w:r>
    </w:p>
    <w:p w14:paraId="0613EFD3" w14:textId="77777777" w:rsidR="00D41CBE" w:rsidRDefault="00D41CBE" w:rsidP="00D41CBE">
      <w:pPr>
        <w:spacing w:before="0"/>
        <w:jc w:val="left"/>
        <w:rPr>
          <w:bCs/>
          <w:sz w:val="18"/>
          <w:szCs w:val="20"/>
        </w:rPr>
      </w:pPr>
      <w:r>
        <w:rPr>
          <w:bCs/>
          <w:sz w:val="18"/>
          <w:szCs w:val="20"/>
        </w:rPr>
        <w:t>SARL au capital de 45 000 €</w:t>
      </w:r>
    </w:p>
    <w:p w14:paraId="45E431AE" w14:textId="77777777" w:rsidR="00D41CBE" w:rsidRDefault="00D41CBE" w:rsidP="00D41CBE">
      <w:pPr>
        <w:tabs>
          <w:tab w:val="left" w:pos="7905"/>
        </w:tabs>
        <w:spacing w:before="0"/>
        <w:jc w:val="left"/>
        <w:rPr>
          <w:bCs/>
          <w:szCs w:val="20"/>
        </w:rPr>
      </w:pPr>
      <w:r>
        <w:rPr>
          <w:bCs/>
          <w:szCs w:val="20"/>
        </w:rPr>
        <w:t>11 Avenue Palais Grillet - 69002 Lyon</w:t>
      </w:r>
    </w:p>
    <w:p w14:paraId="5E52AEFF" w14:textId="77777777" w:rsidR="00D41CBE" w:rsidRDefault="00D41CBE" w:rsidP="00D41CBE">
      <w:pPr>
        <w:spacing w:before="0"/>
        <w:jc w:val="left"/>
        <w:rPr>
          <w:szCs w:val="20"/>
        </w:rPr>
      </w:pPr>
      <w:r>
        <w:rPr>
          <w:szCs w:val="20"/>
        </w:rPr>
        <w:t xml:space="preserve">Tél. : </w:t>
      </w:r>
      <w:r>
        <w:rPr>
          <w:bCs/>
          <w:szCs w:val="20"/>
        </w:rPr>
        <w:t xml:space="preserve">04 78 22 33 44 - </w:t>
      </w:r>
      <w:r>
        <w:rPr>
          <w:szCs w:val="20"/>
        </w:rPr>
        <w:t xml:space="preserve">Fax : </w:t>
      </w:r>
      <w:r>
        <w:rPr>
          <w:bCs/>
          <w:szCs w:val="20"/>
        </w:rPr>
        <w:t>04 78 22 33 45</w:t>
      </w:r>
    </w:p>
    <w:p w14:paraId="2510596F" w14:textId="77777777" w:rsidR="00D41CBE" w:rsidRDefault="00D41CBE" w:rsidP="00D41CBE">
      <w:pPr>
        <w:spacing w:before="0"/>
        <w:jc w:val="left"/>
        <w:rPr>
          <w:szCs w:val="20"/>
          <w:lang w:val="en-US"/>
        </w:rPr>
      </w:pPr>
      <w:r>
        <w:rPr>
          <w:szCs w:val="20"/>
          <w:lang w:val="en-US"/>
        </w:rPr>
        <w:t xml:space="preserve">Mél : </w:t>
      </w:r>
      <w:hyperlink r:id="rId9" w:history="1">
        <w:r>
          <w:rPr>
            <w:rStyle w:val="Lienhypertexte"/>
            <w:szCs w:val="20"/>
            <w:lang w:val="en-US"/>
          </w:rPr>
          <w:t>contact@erbioline.com</w:t>
        </w:r>
      </w:hyperlink>
      <w:r>
        <w:rPr>
          <w:b/>
          <w:bCs/>
          <w:szCs w:val="20"/>
          <w:lang w:val="en-US"/>
        </w:rPr>
        <w:t xml:space="preserve">  -  </w:t>
      </w:r>
      <w:r>
        <w:rPr>
          <w:szCs w:val="20"/>
          <w:lang w:val="en-US"/>
        </w:rPr>
        <w:t xml:space="preserve">Site web : </w:t>
      </w:r>
      <w:hyperlink r:id="rId10" w:history="1">
        <w:r>
          <w:rPr>
            <w:rStyle w:val="Lienhypertexte"/>
            <w:szCs w:val="20"/>
            <w:lang w:val="en-US"/>
          </w:rPr>
          <w:t>http://www.erbioline.com</w:t>
        </w:r>
      </w:hyperlink>
      <w:r>
        <w:rPr>
          <w:szCs w:val="20"/>
          <w:lang w:val="en-US"/>
        </w:rPr>
        <w:t xml:space="preserve"> </w:t>
      </w:r>
    </w:p>
    <w:p w14:paraId="7F43C745" w14:textId="77777777" w:rsidR="00D41CBE" w:rsidRDefault="00D41CBE" w:rsidP="00D41CBE">
      <w:pPr>
        <w:spacing w:before="0"/>
        <w:jc w:val="left"/>
        <w:rPr>
          <w:sz w:val="18"/>
        </w:rPr>
      </w:pPr>
      <w:r>
        <w:rPr>
          <w:sz w:val="18"/>
          <w:szCs w:val="20"/>
          <w:lang w:val="en-US"/>
        </w:rPr>
        <w:t>SIRET : 3</w:t>
      </w:r>
      <w:r>
        <w:rPr>
          <w:bCs/>
          <w:sz w:val="18"/>
          <w:szCs w:val="20"/>
          <w:lang w:val="en-US"/>
        </w:rPr>
        <w:t xml:space="preserve">3349938662 </w:t>
      </w:r>
      <w:r>
        <w:rPr>
          <w:bCs/>
          <w:sz w:val="18"/>
          <w:szCs w:val="20"/>
        </w:rPr>
        <w:t xml:space="preserve">-  </w:t>
      </w:r>
      <w:r>
        <w:rPr>
          <w:sz w:val="18"/>
          <w:szCs w:val="20"/>
        </w:rPr>
        <w:t xml:space="preserve">N° APE/NAF : </w:t>
      </w:r>
      <w:r>
        <w:rPr>
          <w:bCs/>
          <w:sz w:val="18"/>
          <w:szCs w:val="20"/>
        </w:rPr>
        <w:t xml:space="preserve">2042Z - </w:t>
      </w:r>
      <w:r>
        <w:rPr>
          <w:sz w:val="18"/>
        </w:rPr>
        <w:t xml:space="preserve">RC : LYON B 808 220 2398 - N° TVA </w:t>
      </w:r>
      <w:proofErr w:type="spellStart"/>
      <w:r>
        <w:rPr>
          <w:sz w:val="18"/>
        </w:rPr>
        <w:t>intracom</w:t>
      </w:r>
      <w:proofErr w:type="spellEnd"/>
      <w:r>
        <w:rPr>
          <w:sz w:val="18"/>
        </w:rPr>
        <w:t> : FR 09503 220 2398000123</w:t>
      </w:r>
    </w:p>
    <w:p w14:paraId="66409B00" w14:textId="77777777" w:rsidR="00D41CBE" w:rsidRDefault="00D41CBE" w:rsidP="00D41CBE">
      <w:pPr>
        <w:spacing w:before="0"/>
        <w:jc w:val="left"/>
        <w:rPr>
          <w:szCs w:val="20"/>
        </w:rPr>
      </w:pPr>
      <w:r>
        <w:rPr>
          <w:szCs w:val="20"/>
        </w:rPr>
        <w:t xml:space="preserve">Directrice :  </w:t>
      </w:r>
      <w:r w:rsidRPr="00A03620">
        <w:rPr>
          <w:bCs/>
          <w:szCs w:val="20"/>
        </w:rPr>
        <w:t>Camille Berthod</w:t>
      </w:r>
      <w:r>
        <w:rPr>
          <w:szCs w:val="20"/>
        </w:rPr>
        <w:t xml:space="preserve">. </w:t>
      </w:r>
    </w:p>
    <w:p w14:paraId="57872F6E" w14:textId="77777777" w:rsidR="00D41CBE" w:rsidRDefault="00D41CBE" w:rsidP="00D41CBE">
      <w:pPr>
        <w:autoSpaceDE w:val="0"/>
        <w:autoSpaceDN w:val="0"/>
        <w:adjustRightInd w:val="0"/>
        <w:spacing w:after="60"/>
        <w:jc w:val="left"/>
        <w:rPr>
          <w:rFonts w:cs="Arial"/>
          <w:b/>
          <w:bCs/>
          <w:sz w:val="24"/>
        </w:rPr>
      </w:pPr>
      <w:r>
        <w:rPr>
          <w:rFonts w:cs="Arial"/>
          <w:b/>
          <w:bCs/>
          <w:sz w:val="24"/>
        </w:rPr>
        <w:t>Contexte</w:t>
      </w:r>
    </w:p>
    <w:p w14:paraId="78338665" w14:textId="77777777" w:rsidR="00D41CBE" w:rsidRPr="00284AD2" w:rsidRDefault="00D41CBE" w:rsidP="00D41CBE">
      <w:pPr>
        <w:spacing w:before="60"/>
        <w:rPr>
          <w:b/>
          <w:caps/>
          <w:lang w:eastAsia="fr-FR"/>
        </w:rPr>
      </w:pPr>
      <w:r>
        <w:t xml:space="preserve">Elisabeth Ravilly est responsable des achats et approvisionnements depuis 8 ans. Son compagnon vit en Angleterre et ils attendent un enfant qui naitra dans 6 mois. À la suite de cette bonne nouvelle, elle a décidé de rejoindre son compagnon et de s’installer à Londres. Elle a informé la direction </w:t>
      </w:r>
      <w:r>
        <w:rPr>
          <w:lang w:eastAsia="fr-FR"/>
        </w:rPr>
        <w:t>de son souhait et propose une rupture conventionnelle. M</w:t>
      </w:r>
      <w:r w:rsidRPr="003D64E9">
        <w:rPr>
          <w:vertAlign w:val="superscript"/>
          <w:lang w:eastAsia="fr-FR"/>
        </w:rPr>
        <w:t>me</w:t>
      </w:r>
      <w:r>
        <w:rPr>
          <w:lang w:eastAsia="fr-FR"/>
        </w:rPr>
        <w:t xml:space="preserve"> Berthod accepte se départ avec regret et </w:t>
      </w:r>
      <w:r w:rsidRPr="00A03620">
        <w:rPr>
          <w:lang w:eastAsia="fr-FR"/>
        </w:rPr>
        <w:t>elle vous demande de l'assister dans la mise en œuvre de cette rupture conventionnelle</w:t>
      </w:r>
      <w:r>
        <w:rPr>
          <w:lang w:eastAsia="fr-FR"/>
        </w:rPr>
        <w:t>.</w:t>
      </w:r>
    </w:p>
    <w:p w14:paraId="6BB7BF0F" w14:textId="77777777" w:rsidR="00D41CBE" w:rsidRDefault="00D41CBE" w:rsidP="00D41CBE">
      <w:pPr>
        <w:spacing w:before="60"/>
      </w:pPr>
      <w:r>
        <w:t>Par ailleurs, ce départ implique le recrutement d’un nouveau responsable des achats. M</w:t>
      </w:r>
      <w:r w:rsidRPr="00A03620">
        <w:rPr>
          <w:vertAlign w:val="superscript"/>
        </w:rPr>
        <w:t>me</w:t>
      </w:r>
      <w:r>
        <w:t xml:space="preserve"> Berthod vous associe à cet embauche. </w:t>
      </w:r>
      <w:r w:rsidRPr="00A03620">
        <w:t>Compte tenu des spécificités de ce poste et des informations confidentielles</w:t>
      </w:r>
      <w:r>
        <w:t xml:space="preserve"> concernées, </w:t>
      </w:r>
      <w:r w:rsidRPr="00A03620">
        <w:t>M</w:t>
      </w:r>
      <w:r w:rsidRPr="008704A0">
        <w:rPr>
          <w:vertAlign w:val="superscript"/>
        </w:rPr>
        <w:t>me</w:t>
      </w:r>
      <w:r w:rsidRPr="00A03620">
        <w:t xml:space="preserve"> Berthelot souhaite </w:t>
      </w:r>
      <w:r w:rsidRPr="00DD5801">
        <w:t>insérer dans le contrat de travail une clause de non-concurrence</w:t>
      </w:r>
      <w:r>
        <w:t xml:space="preserve"> d’une durée de 12 mois sur la région sud-est de la France limité aux services achats. P</w:t>
      </w:r>
      <w:r w:rsidRPr="00DD5801">
        <w:t>ropo</w:t>
      </w:r>
      <w:r>
        <w:t xml:space="preserve">sez </w:t>
      </w:r>
      <w:r w:rsidRPr="00DD5801">
        <w:t xml:space="preserve">un exemple de clause </w:t>
      </w:r>
      <w:r>
        <w:t>à placer</w:t>
      </w:r>
      <w:r w:rsidRPr="00DD5801">
        <w:t xml:space="preserve"> dans le contrat</w:t>
      </w:r>
      <w:r>
        <w:t>.</w:t>
      </w:r>
    </w:p>
    <w:p w14:paraId="032991B9" w14:textId="77777777" w:rsidR="00D41CBE" w:rsidRPr="00BC1735" w:rsidRDefault="00D41CBE" w:rsidP="00D41CBE">
      <w:pPr>
        <w:spacing w:before="240"/>
        <w:rPr>
          <w:b/>
          <w:bCs/>
          <w:sz w:val="24"/>
          <w:szCs w:val="28"/>
        </w:rPr>
      </w:pPr>
      <w:r w:rsidRPr="00BC1735">
        <w:rPr>
          <w:b/>
          <w:bCs/>
          <w:sz w:val="24"/>
          <w:szCs w:val="28"/>
        </w:rPr>
        <w:t>Travail à faire</w:t>
      </w:r>
    </w:p>
    <w:p w14:paraId="6CC80FA4" w14:textId="77777777" w:rsidR="00D41CBE" w:rsidRPr="00BC1735" w:rsidRDefault="00D41CBE" w:rsidP="00D41CBE">
      <w:pPr>
        <w:pStyle w:val="Paragraphedeliste"/>
        <w:numPr>
          <w:ilvl w:val="0"/>
          <w:numId w:val="10"/>
        </w:numPr>
        <w:ind w:left="284"/>
        <w:rPr>
          <w:bCs/>
          <w:iCs/>
          <w:lang w:eastAsia="fr-FR"/>
        </w:rPr>
      </w:pPr>
      <w:bookmarkStart w:id="2" w:name="_Hlk173797668"/>
      <w:r w:rsidRPr="00BC1735">
        <w:rPr>
          <w:bCs/>
          <w:iCs/>
          <w:lang w:eastAsia="fr-FR"/>
        </w:rPr>
        <w:t xml:space="preserve">Répondez aux demandes de </w:t>
      </w:r>
      <w:r>
        <w:rPr>
          <w:lang w:eastAsia="fr-FR"/>
        </w:rPr>
        <w:t>M</w:t>
      </w:r>
      <w:r w:rsidRPr="003D64E9">
        <w:rPr>
          <w:vertAlign w:val="superscript"/>
          <w:lang w:eastAsia="fr-FR"/>
        </w:rPr>
        <w:t>me</w:t>
      </w:r>
      <w:r>
        <w:rPr>
          <w:lang w:eastAsia="fr-FR"/>
        </w:rPr>
        <w:t xml:space="preserve"> Berthod </w:t>
      </w:r>
      <w:r w:rsidRPr="00BC1735">
        <w:rPr>
          <w:bCs/>
          <w:iCs/>
          <w:lang w:eastAsia="fr-FR"/>
        </w:rPr>
        <w:t xml:space="preserve">concernant </w:t>
      </w:r>
      <w:r>
        <w:rPr>
          <w:bCs/>
          <w:iCs/>
          <w:lang w:eastAsia="fr-FR"/>
        </w:rPr>
        <w:t xml:space="preserve">l’organisation du </w:t>
      </w:r>
      <w:r w:rsidRPr="00BC1735">
        <w:rPr>
          <w:bCs/>
          <w:iCs/>
          <w:lang w:eastAsia="fr-FR"/>
        </w:rPr>
        <w:t>départ de M</w:t>
      </w:r>
      <w:r w:rsidRPr="00BC1735">
        <w:rPr>
          <w:bCs/>
          <w:iCs/>
          <w:vertAlign w:val="superscript"/>
          <w:lang w:eastAsia="fr-FR"/>
        </w:rPr>
        <w:t>me</w:t>
      </w:r>
      <w:r w:rsidRPr="00BC1735">
        <w:rPr>
          <w:bCs/>
          <w:iCs/>
          <w:lang w:eastAsia="fr-FR"/>
        </w:rPr>
        <w:t> </w:t>
      </w:r>
      <w:r>
        <w:rPr>
          <w:bCs/>
          <w:iCs/>
          <w:lang w:eastAsia="fr-FR"/>
        </w:rPr>
        <w:t>Ravilly</w:t>
      </w:r>
      <w:r w:rsidRPr="00BC1735">
        <w:rPr>
          <w:bCs/>
          <w:iCs/>
          <w:lang w:eastAsia="fr-FR"/>
        </w:rPr>
        <w:t>.</w:t>
      </w:r>
    </w:p>
    <w:p w14:paraId="520CF194" w14:textId="77777777" w:rsidR="00D41CBE" w:rsidRPr="001B54E4" w:rsidRDefault="00D41CBE" w:rsidP="00D41CBE">
      <w:pPr>
        <w:pStyle w:val="Paragraphedeliste"/>
        <w:numPr>
          <w:ilvl w:val="0"/>
          <w:numId w:val="10"/>
        </w:numPr>
        <w:ind w:left="284"/>
      </w:pPr>
      <w:r>
        <w:t>Rédigez</w:t>
      </w:r>
      <w:r w:rsidRPr="001B54E4">
        <w:t xml:space="preserve"> </w:t>
      </w:r>
      <w:r>
        <w:t>l’annonce de recrutement à placer sur le site de l’entreprise</w:t>
      </w:r>
      <w:r w:rsidRPr="001B54E4">
        <w:t>.</w:t>
      </w:r>
    </w:p>
    <w:p w14:paraId="559C9401" w14:textId="77777777" w:rsidR="00D41CBE" w:rsidRDefault="00D41CBE" w:rsidP="00D41CBE">
      <w:pPr>
        <w:pStyle w:val="Paragraphedeliste"/>
        <w:numPr>
          <w:ilvl w:val="0"/>
          <w:numId w:val="10"/>
        </w:numPr>
        <w:ind w:left="284"/>
      </w:pPr>
      <w:r>
        <w:t>Proposez une clause de non concurrence à ajouter au contrat de travail.</w:t>
      </w:r>
    </w:p>
    <w:bookmarkEnd w:id="2"/>
    <w:p w14:paraId="72E6D103" w14:textId="77777777" w:rsidR="00D41CBE" w:rsidRPr="00BC1735" w:rsidRDefault="00D41CBE" w:rsidP="00D41CBE">
      <w:pPr>
        <w:pStyle w:val="Paragraphedeliste"/>
        <w:spacing w:before="240" w:after="120"/>
        <w:ind w:left="0"/>
        <w:contextualSpacing w:val="0"/>
        <w:rPr>
          <w:rFonts w:cs="Arial"/>
          <w:b/>
          <w:sz w:val="24"/>
          <w:szCs w:val="28"/>
          <w:lang w:eastAsia="fr-FR"/>
        </w:rPr>
      </w:pPr>
      <w:r w:rsidRPr="00BC1735">
        <w:rPr>
          <w:rFonts w:cs="Arial"/>
          <w:b/>
          <w:color w:val="FFFFFF" w:themeColor="background1"/>
          <w:sz w:val="24"/>
          <w:szCs w:val="28"/>
          <w:highlight w:val="red"/>
          <w:lang w:eastAsia="fr-FR"/>
        </w:rPr>
        <w:t xml:space="preserve">Doc. </w:t>
      </w:r>
      <w:r>
        <w:rPr>
          <w:rFonts w:cs="Arial"/>
          <w:b/>
          <w:color w:val="FFFFFF" w:themeColor="background1"/>
          <w:sz w:val="24"/>
          <w:szCs w:val="28"/>
          <w:highlight w:val="red"/>
          <w:lang w:eastAsia="fr-FR"/>
        </w:rPr>
        <w:t xml:space="preserve">1 </w:t>
      </w:r>
      <w:r>
        <w:rPr>
          <w:rFonts w:cs="Arial"/>
          <w:b/>
          <w:color w:val="FFFFFF" w:themeColor="background1"/>
          <w:sz w:val="24"/>
          <w:szCs w:val="28"/>
          <w:lang w:eastAsia="fr-FR"/>
        </w:rPr>
        <w:t xml:space="preserve"> </w:t>
      </w:r>
      <w:r>
        <w:rPr>
          <w:rFonts w:cs="Arial"/>
          <w:b/>
          <w:sz w:val="24"/>
          <w:szCs w:val="28"/>
          <w:lang w:eastAsia="fr-FR"/>
        </w:rPr>
        <w:t>E</w:t>
      </w:r>
      <w:r w:rsidRPr="00BC1735">
        <w:rPr>
          <w:rFonts w:cs="Arial"/>
          <w:b/>
          <w:sz w:val="24"/>
          <w:szCs w:val="28"/>
          <w:lang w:eastAsia="fr-FR"/>
        </w:rPr>
        <w:t xml:space="preserve">ntretien </w:t>
      </w:r>
      <w:r w:rsidRPr="003D64E9">
        <w:rPr>
          <w:rFonts w:cs="Arial"/>
          <w:b/>
          <w:sz w:val="24"/>
          <w:szCs w:val="24"/>
          <w:lang w:eastAsia="fr-FR"/>
        </w:rPr>
        <w:t xml:space="preserve">avec </w:t>
      </w:r>
      <w:r w:rsidRPr="003D64E9">
        <w:rPr>
          <w:b/>
          <w:sz w:val="24"/>
          <w:szCs w:val="24"/>
          <w:lang w:eastAsia="fr-FR"/>
        </w:rPr>
        <w:t>M</w:t>
      </w:r>
      <w:r w:rsidRPr="003D64E9">
        <w:rPr>
          <w:b/>
          <w:sz w:val="24"/>
          <w:szCs w:val="24"/>
          <w:vertAlign w:val="superscript"/>
          <w:lang w:eastAsia="fr-FR"/>
        </w:rPr>
        <w:t>me</w:t>
      </w:r>
      <w:r w:rsidRPr="003D64E9">
        <w:rPr>
          <w:b/>
          <w:sz w:val="24"/>
          <w:szCs w:val="24"/>
          <w:lang w:eastAsia="fr-FR"/>
        </w:rPr>
        <w:t xml:space="preserve"> Berthod</w:t>
      </w:r>
    </w:p>
    <w:p w14:paraId="1BED5A73" w14:textId="77777777" w:rsidR="00D41CBE" w:rsidRDefault="00D41CBE" w:rsidP="00D41CBE">
      <w:pPr>
        <w:pStyle w:val="Paragraphedeliste"/>
        <w:spacing w:before="60"/>
        <w:ind w:left="0"/>
        <w:contextualSpacing w:val="0"/>
        <w:rPr>
          <w:rFonts w:cs="Arial"/>
          <w:lang w:eastAsia="fr-FR"/>
        </w:rPr>
      </w:pPr>
      <w:r w:rsidRPr="003D64E9">
        <w:rPr>
          <w:b/>
          <w:bCs/>
          <w:lang w:eastAsia="fr-FR"/>
        </w:rPr>
        <w:t>M</w:t>
      </w:r>
      <w:r w:rsidRPr="003D64E9">
        <w:rPr>
          <w:b/>
          <w:bCs/>
          <w:vertAlign w:val="superscript"/>
          <w:lang w:eastAsia="fr-FR"/>
        </w:rPr>
        <w:t>me</w:t>
      </w:r>
      <w:r w:rsidRPr="003D64E9">
        <w:rPr>
          <w:b/>
          <w:bCs/>
          <w:lang w:eastAsia="fr-FR"/>
        </w:rPr>
        <w:t xml:space="preserve"> Berthod</w:t>
      </w:r>
      <w:r>
        <w:rPr>
          <w:lang w:eastAsia="fr-FR"/>
        </w:rPr>
        <w:t xml:space="preserve"> </w:t>
      </w:r>
      <w:r w:rsidRPr="004040E7">
        <w:rPr>
          <w:rFonts w:cs="Arial"/>
          <w:b/>
          <w:lang w:eastAsia="fr-FR"/>
        </w:rPr>
        <w:t xml:space="preserve">: </w:t>
      </w:r>
      <w:r>
        <w:rPr>
          <w:rFonts w:cs="Arial"/>
          <w:lang w:eastAsia="fr-FR"/>
        </w:rPr>
        <w:t>Je vous ai transmis le mail de M</w:t>
      </w:r>
      <w:r w:rsidRPr="00A812D2">
        <w:rPr>
          <w:rFonts w:cs="Arial"/>
          <w:vertAlign w:val="superscript"/>
          <w:lang w:eastAsia="fr-FR"/>
        </w:rPr>
        <w:t>me</w:t>
      </w:r>
      <w:r>
        <w:rPr>
          <w:rFonts w:cs="Arial"/>
          <w:lang w:eastAsia="fr-FR"/>
        </w:rPr>
        <w:t xml:space="preserve"> Ravilly qui va quitter l’entreprise le 31 juillet et propose une rupture conventionnelle. </w:t>
      </w:r>
    </w:p>
    <w:p w14:paraId="7BB3B914" w14:textId="77777777" w:rsidR="00D41CBE" w:rsidRPr="00C87945" w:rsidRDefault="00D41CBE" w:rsidP="00D41CBE">
      <w:pPr>
        <w:pStyle w:val="Paragraphedeliste"/>
        <w:spacing w:before="60"/>
        <w:ind w:left="0"/>
        <w:contextualSpacing w:val="0"/>
        <w:rPr>
          <w:rFonts w:cs="Arial"/>
          <w:lang w:eastAsia="fr-FR"/>
        </w:rPr>
      </w:pPr>
      <w:r>
        <w:rPr>
          <w:rFonts w:cs="Arial"/>
          <w:b/>
          <w:lang w:eastAsia="fr-FR"/>
        </w:rPr>
        <w:t xml:space="preserve">Vous : </w:t>
      </w:r>
      <w:r>
        <w:rPr>
          <w:rFonts w:cs="Arial"/>
          <w:lang w:eastAsia="fr-FR"/>
        </w:rPr>
        <w:t>Êtes-vous favorable à sa demande ?</w:t>
      </w:r>
    </w:p>
    <w:p w14:paraId="38D02329" w14:textId="77777777" w:rsidR="00D41CBE" w:rsidRPr="005A1ED7" w:rsidRDefault="00D41CBE" w:rsidP="00D41CBE">
      <w:pPr>
        <w:pStyle w:val="Paragraphedeliste"/>
        <w:spacing w:before="60"/>
        <w:ind w:left="0"/>
        <w:contextualSpacing w:val="0"/>
        <w:rPr>
          <w:rFonts w:cs="Arial"/>
          <w:bCs/>
          <w:lang w:eastAsia="fr-FR"/>
        </w:rPr>
      </w:pPr>
      <w:r w:rsidRPr="003D64E9">
        <w:rPr>
          <w:b/>
          <w:bCs/>
          <w:lang w:eastAsia="fr-FR"/>
        </w:rPr>
        <w:t>M</w:t>
      </w:r>
      <w:r w:rsidRPr="003D64E9">
        <w:rPr>
          <w:b/>
          <w:bCs/>
          <w:vertAlign w:val="superscript"/>
          <w:lang w:eastAsia="fr-FR"/>
        </w:rPr>
        <w:t>me</w:t>
      </w:r>
      <w:r w:rsidRPr="003D64E9">
        <w:rPr>
          <w:b/>
          <w:bCs/>
          <w:lang w:eastAsia="fr-FR"/>
        </w:rPr>
        <w:t xml:space="preserve"> Berthod</w:t>
      </w:r>
      <w:r>
        <w:rPr>
          <w:lang w:eastAsia="fr-FR"/>
        </w:rPr>
        <w:t xml:space="preserve"> </w:t>
      </w:r>
      <w:r w:rsidRPr="004040E7">
        <w:rPr>
          <w:rFonts w:cs="Arial"/>
          <w:b/>
          <w:lang w:eastAsia="fr-FR"/>
        </w:rPr>
        <w:t xml:space="preserve">: </w:t>
      </w:r>
      <w:r w:rsidRPr="005A1ED7">
        <w:rPr>
          <w:rFonts w:cs="Arial"/>
          <w:bCs/>
          <w:lang w:eastAsia="fr-FR"/>
        </w:rPr>
        <w:t>M</w:t>
      </w:r>
      <w:r w:rsidRPr="005A1ED7">
        <w:rPr>
          <w:rFonts w:cs="Arial"/>
          <w:bCs/>
          <w:vertAlign w:val="superscript"/>
          <w:lang w:eastAsia="fr-FR"/>
        </w:rPr>
        <w:t>me</w:t>
      </w:r>
      <w:r w:rsidRPr="005A1ED7">
        <w:rPr>
          <w:rFonts w:cs="Arial"/>
          <w:bCs/>
          <w:lang w:eastAsia="fr-FR"/>
        </w:rPr>
        <w:t xml:space="preserve"> </w:t>
      </w:r>
      <w:r>
        <w:rPr>
          <w:rFonts w:cs="Arial"/>
          <w:bCs/>
          <w:lang w:eastAsia="fr-FR"/>
        </w:rPr>
        <w:t>Ra</w:t>
      </w:r>
      <w:r w:rsidRPr="005A1ED7">
        <w:rPr>
          <w:rFonts w:cs="Arial"/>
          <w:bCs/>
          <w:lang w:eastAsia="fr-FR"/>
        </w:rPr>
        <w:t>vi</w:t>
      </w:r>
      <w:r>
        <w:rPr>
          <w:rFonts w:cs="Arial"/>
          <w:bCs/>
          <w:lang w:eastAsia="fr-FR"/>
        </w:rPr>
        <w:t>lly</w:t>
      </w:r>
      <w:r w:rsidRPr="005A1ED7">
        <w:rPr>
          <w:rFonts w:cs="Arial"/>
          <w:bCs/>
          <w:lang w:eastAsia="fr-FR"/>
        </w:rPr>
        <w:t xml:space="preserve"> nous a donné entière satisfaction</w:t>
      </w:r>
      <w:r>
        <w:rPr>
          <w:rFonts w:cs="Arial"/>
          <w:bCs/>
          <w:lang w:eastAsia="fr-FR"/>
        </w:rPr>
        <w:t xml:space="preserve"> et n</w:t>
      </w:r>
      <w:r w:rsidRPr="005A1ED7">
        <w:rPr>
          <w:rFonts w:cs="Arial"/>
          <w:bCs/>
          <w:lang w:eastAsia="fr-FR"/>
        </w:rPr>
        <w:t xml:space="preserve">ous regrettons </w:t>
      </w:r>
      <w:r>
        <w:rPr>
          <w:rFonts w:cs="Arial"/>
          <w:bCs/>
          <w:lang w:eastAsia="fr-FR"/>
        </w:rPr>
        <w:t>son départ,</w:t>
      </w:r>
      <w:r w:rsidRPr="005A1ED7">
        <w:rPr>
          <w:rFonts w:cs="Arial"/>
          <w:bCs/>
          <w:lang w:eastAsia="fr-FR"/>
        </w:rPr>
        <w:t xml:space="preserve"> nous ne pouvons pas nous y opposer</w:t>
      </w:r>
      <w:r>
        <w:rPr>
          <w:rFonts w:cs="Arial"/>
          <w:bCs/>
          <w:lang w:eastAsia="fr-FR"/>
        </w:rPr>
        <w:t>. N</w:t>
      </w:r>
      <w:r w:rsidRPr="005A1ED7">
        <w:rPr>
          <w:rFonts w:cs="Arial"/>
          <w:bCs/>
          <w:lang w:eastAsia="fr-FR"/>
        </w:rPr>
        <w:t>ous allons donc accepter sa demande</w:t>
      </w:r>
      <w:r>
        <w:rPr>
          <w:rFonts w:cs="Arial"/>
          <w:bCs/>
          <w:lang w:eastAsia="fr-FR"/>
        </w:rPr>
        <w:t xml:space="preserve">. </w:t>
      </w:r>
      <w:r w:rsidRPr="00A812D2">
        <w:rPr>
          <w:rFonts w:cs="Arial"/>
          <w:bCs/>
          <w:lang w:eastAsia="fr-FR"/>
        </w:rPr>
        <w:t>Nous n'avons jamais réalisé de rupture conventionnelle</w:t>
      </w:r>
      <w:r>
        <w:rPr>
          <w:rFonts w:cs="Arial"/>
          <w:bCs/>
          <w:lang w:eastAsia="fr-FR"/>
        </w:rPr>
        <w:t xml:space="preserve"> </w:t>
      </w:r>
      <w:r w:rsidRPr="00A812D2">
        <w:rPr>
          <w:rFonts w:cs="Arial"/>
          <w:bCs/>
          <w:lang w:eastAsia="fr-FR"/>
        </w:rPr>
        <w:t xml:space="preserve">Pouvez-vous me </w:t>
      </w:r>
      <w:r>
        <w:rPr>
          <w:rFonts w:cs="Arial"/>
          <w:bCs/>
          <w:lang w:eastAsia="fr-FR"/>
        </w:rPr>
        <w:t>présenter dans</w:t>
      </w:r>
      <w:r w:rsidRPr="00A812D2">
        <w:rPr>
          <w:rFonts w:cs="Arial"/>
          <w:bCs/>
          <w:lang w:eastAsia="fr-FR"/>
        </w:rPr>
        <w:t xml:space="preserve"> un document </w:t>
      </w:r>
      <w:r>
        <w:rPr>
          <w:rFonts w:cs="Arial"/>
          <w:bCs/>
          <w:lang w:eastAsia="fr-FR"/>
        </w:rPr>
        <w:t>de synthèse la</w:t>
      </w:r>
      <w:r w:rsidRPr="00A812D2">
        <w:rPr>
          <w:rFonts w:cs="Arial"/>
          <w:bCs/>
          <w:lang w:eastAsia="fr-FR"/>
        </w:rPr>
        <w:t xml:space="preserve"> procédure à suivre</w:t>
      </w:r>
      <w:r>
        <w:rPr>
          <w:rFonts w:cs="Arial"/>
          <w:bCs/>
          <w:lang w:eastAsia="fr-FR"/>
        </w:rPr>
        <w:t>.</w:t>
      </w:r>
    </w:p>
    <w:p w14:paraId="23E1AF24" w14:textId="77777777" w:rsidR="00D41CBE" w:rsidRDefault="00D41CBE" w:rsidP="00D41CBE">
      <w:pPr>
        <w:pStyle w:val="Paragraphedeliste"/>
        <w:spacing w:before="60"/>
        <w:ind w:left="0"/>
        <w:contextualSpacing w:val="0"/>
        <w:rPr>
          <w:rFonts w:cs="Arial"/>
          <w:lang w:eastAsia="fr-FR"/>
        </w:rPr>
      </w:pPr>
      <w:r>
        <w:rPr>
          <w:rFonts w:cs="Arial"/>
          <w:b/>
          <w:lang w:eastAsia="fr-FR"/>
        </w:rPr>
        <w:t xml:space="preserve">Vous </w:t>
      </w:r>
      <w:r w:rsidRPr="005A1ED7">
        <w:rPr>
          <w:rFonts w:cs="Arial"/>
          <w:bCs/>
          <w:lang w:eastAsia="fr-FR"/>
        </w:rPr>
        <w:t xml:space="preserve">: </w:t>
      </w:r>
      <w:r w:rsidRPr="00A812D2">
        <w:rPr>
          <w:rFonts w:cs="Arial"/>
          <w:bCs/>
          <w:lang w:eastAsia="fr-FR"/>
        </w:rPr>
        <w:t>Ce type de rupture</w:t>
      </w:r>
      <w:r w:rsidRPr="005A1ED7">
        <w:rPr>
          <w:rFonts w:cs="Arial"/>
          <w:bCs/>
          <w:lang w:eastAsia="fr-FR"/>
        </w:rPr>
        <w:t xml:space="preserve"> doit faire l'objet d'un entretien obligatoire</w:t>
      </w:r>
      <w:r>
        <w:rPr>
          <w:rFonts w:cs="Arial"/>
          <w:bCs/>
          <w:lang w:eastAsia="fr-FR"/>
        </w:rPr>
        <w:t xml:space="preserve"> suivi de la rédaction d’une </w:t>
      </w:r>
      <w:r w:rsidRPr="005A1ED7">
        <w:rPr>
          <w:rFonts w:cs="Arial"/>
          <w:bCs/>
          <w:lang w:eastAsia="fr-FR"/>
        </w:rPr>
        <w:t xml:space="preserve">convention de rupture </w:t>
      </w:r>
      <w:r>
        <w:rPr>
          <w:rFonts w:cs="Arial"/>
          <w:bCs/>
          <w:lang w:eastAsia="fr-FR"/>
        </w:rPr>
        <w:t>qui précise entre autres le montant de l’</w:t>
      </w:r>
      <w:r w:rsidRPr="005A1ED7">
        <w:rPr>
          <w:rFonts w:cs="Arial"/>
          <w:bCs/>
          <w:lang w:eastAsia="fr-FR"/>
        </w:rPr>
        <w:t>indemnité de rupture conventionnelle</w:t>
      </w:r>
      <w:r>
        <w:rPr>
          <w:rFonts w:cs="Arial"/>
          <w:bCs/>
          <w:lang w:eastAsia="fr-FR"/>
        </w:rPr>
        <w:t>.</w:t>
      </w:r>
      <w:r>
        <w:rPr>
          <w:rFonts w:cs="Arial"/>
          <w:lang w:eastAsia="fr-FR"/>
        </w:rPr>
        <w:t xml:space="preserve"> Je vais étudier les textes afin de vous présenter les étapes à respecter et les dates prévisionnelles à retenir pour une rupture au 31 juillet.</w:t>
      </w:r>
    </w:p>
    <w:p w14:paraId="2408CA5A" w14:textId="77777777" w:rsidR="00D41CBE" w:rsidRPr="005A1ED7" w:rsidRDefault="00D41CBE" w:rsidP="00D41CBE">
      <w:pPr>
        <w:pStyle w:val="Paragraphedeliste"/>
        <w:spacing w:before="60"/>
        <w:ind w:left="0"/>
        <w:contextualSpacing w:val="0"/>
        <w:rPr>
          <w:rFonts w:cs="Arial"/>
          <w:bCs/>
          <w:lang w:eastAsia="fr-FR"/>
        </w:rPr>
      </w:pPr>
      <w:r w:rsidRPr="003D64E9">
        <w:rPr>
          <w:b/>
          <w:bCs/>
          <w:lang w:eastAsia="fr-FR"/>
        </w:rPr>
        <w:t>M</w:t>
      </w:r>
      <w:r w:rsidRPr="003D64E9">
        <w:rPr>
          <w:b/>
          <w:bCs/>
          <w:vertAlign w:val="superscript"/>
          <w:lang w:eastAsia="fr-FR"/>
        </w:rPr>
        <w:t>me</w:t>
      </w:r>
      <w:r w:rsidRPr="003D64E9">
        <w:rPr>
          <w:b/>
          <w:bCs/>
          <w:lang w:eastAsia="fr-FR"/>
        </w:rPr>
        <w:t xml:space="preserve"> Berthod</w:t>
      </w:r>
      <w:r>
        <w:rPr>
          <w:lang w:eastAsia="fr-FR"/>
        </w:rPr>
        <w:t xml:space="preserve"> </w:t>
      </w:r>
      <w:r w:rsidRPr="004040E7">
        <w:rPr>
          <w:rFonts w:cs="Arial"/>
          <w:b/>
          <w:lang w:eastAsia="fr-FR"/>
        </w:rPr>
        <w:t xml:space="preserve">: </w:t>
      </w:r>
      <w:r>
        <w:rPr>
          <w:rFonts w:cs="Arial"/>
          <w:bCs/>
          <w:lang w:eastAsia="fr-FR"/>
        </w:rPr>
        <w:t>Communiquez-moi</w:t>
      </w:r>
      <w:r w:rsidRPr="005A1ED7">
        <w:rPr>
          <w:rFonts w:cs="Arial"/>
          <w:bCs/>
          <w:lang w:eastAsia="fr-FR"/>
        </w:rPr>
        <w:t xml:space="preserve"> </w:t>
      </w:r>
      <w:r>
        <w:rPr>
          <w:rFonts w:cs="Arial"/>
          <w:bCs/>
          <w:lang w:eastAsia="fr-FR"/>
        </w:rPr>
        <w:t>la</w:t>
      </w:r>
      <w:r w:rsidRPr="005A1ED7">
        <w:rPr>
          <w:rFonts w:cs="Arial"/>
          <w:bCs/>
          <w:lang w:eastAsia="fr-FR"/>
        </w:rPr>
        <w:t xml:space="preserve"> </w:t>
      </w:r>
      <w:r>
        <w:rPr>
          <w:rFonts w:cs="Arial"/>
          <w:bCs/>
          <w:lang w:eastAsia="fr-FR"/>
        </w:rPr>
        <w:t>procédure à respecter et</w:t>
      </w:r>
      <w:r w:rsidRPr="005A1ED7">
        <w:rPr>
          <w:rFonts w:cs="Arial"/>
          <w:bCs/>
          <w:lang w:eastAsia="fr-FR"/>
        </w:rPr>
        <w:t xml:space="preserve"> calcule</w:t>
      </w:r>
      <w:r>
        <w:rPr>
          <w:rFonts w:cs="Arial"/>
          <w:bCs/>
          <w:lang w:eastAsia="fr-FR"/>
        </w:rPr>
        <w:t>z</w:t>
      </w:r>
      <w:r w:rsidRPr="005A1ED7">
        <w:rPr>
          <w:rFonts w:cs="Arial"/>
          <w:bCs/>
          <w:lang w:eastAsia="fr-FR"/>
        </w:rPr>
        <w:t xml:space="preserve"> le montant de l’indemnité de rupture qui sera du</w:t>
      </w:r>
      <w:r>
        <w:rPr>
          <w:rFonts w:cs="Arial"/>
          <w:bCs/>
          <w:lang w:eastAsia="fr-FR"/>
        </w:rPr>
        <w:t>e.</w:t>
      </w:r>
    </w:p>
    <w:p w14:paraId="0047A31C" w14:textId="77777777" w:rsidR="00D41CBE" w:rsidRDefault="00D41CBE" w:rsidP="00D41CBE">
      <w:pPr>
        <w:pStyle w:val="Paragraphedeliste"/>
        <w:spacing w:before="60"/>
        <w:ind w:left="0"/>
        <w:contextualSpacing w:val="0"/>
        <w:rPr>
          <w:rFonts w:cs="Arial"/>
          <w:lang w:eastAsia="fr-FR"/>
        </w:rPr>
      </w:pPr>
      <w:r>
        <w:rPr>
          <w:rFonts w:cs="Arial"/>
          <w:lang w:eastAsia="fr-FR"/>
        </w:rPr>
        <w:t xml:space="preserve">Par ailleurs, </w:t>
      </w:r>
      <w:r w:rsidRPr="005A1ED7">
        <w:rPr>
          <w:rFonts w:cs="Arial"/>
          <w:lang w:eastAsia="fr-FR"/>
        </w:rPr>
        <w:t>nous dev</w:t>
      </w:r>
      <w:r>
        <w:rPr>
          <w:rFonts w:cs="Arial"/>
          <w:lang w:eastAsia="fr-FR"/>
        </w:rPr>
        <w:t>rons</w:t>
      </w:r>
      <w:r w:rsidRPr="005A1ED7">
        <w:rPr>
          <w:rFonts w:cs="Arial"/>
          <w:lang w:eastAsia="fr-FR"/>
        </w:rPr>
        <w:t xml:space="preserve"> recruter un nouveau responsable des achats en remplacement de M</w:t>
      </w:r>
      <w:r w:rsidRPr="005A1ED7">
        <w:rPr>
          <w:rFonts w:cs="Arial"/>
          <w:vertAlign w:val="superscript"/>
          <w:lang w:eastAsia="fr-FR"/>
        </w:rPr>
        <w:t>me</w:t>
      </w:r>
      <w:r w:rsidRPr="005A1ED7">
        <w:rPr>
          <w:rFonts w:cs="Arial"/>
          <w:lang w:eastAsia="fr-FR"/>
        </w:rPr>
        <w:t xml:space="preserve"> Rav</w:t>
      </w:r>
      <w:r>
        <w:rPr>
          <w:rFonts w:cs="Arial"/>
          <w:lang w:eastAsia="fr-FR"/>
        </w:rPr>
        <w:t xml:space="preserve">illy, </w:t>
      </w:r>
      <w:r w:rsidRPr="005A1ED7">
        <w:rPr>
          <w:rFonts w:cs="Arial"/>
          <w:lang w:eastAsia="fr-FR"/>
        </w:rPr>
        <w:t>rédige</w:t>
      </w:r>
      <w:r>
        <w:rPr>
          <w:rFonts w:cs="Arial"/>
          <w:lang w:eastAsia="fr-FR"/>
        </w:rPr>
        <w:t>z</w:t>
      </w:r>
      <w:r w:rsidRPr="005A1ED7">
        <w:rPr>
          <w:rFonts w:cs="Arial"/>
          <w:lang w:eastAsia="fr-FR"/>
        </w:rPr>
        <w:t xml:space="preserve"> l'annonce de recrutement</w:t>
      </w:r>
      <w:r>
        <w:rPr>
          <w:rFonts w:cs="Arial"/>
          <w:lang w:eastAsia="fr-FR"/>
        </w:rPr>
        <w:t>,</w:t>
      </w:r>
      <w:r w:rsidRPr="005A1ED7">
        <w:rPr>
          <w:rFonts w:cs="Arial"/>
          <w:lang w:eastAsia="fr-FR"/>
        </w:rPr>
        <w:t xml:space="preserve"> pour une embauche au </w:t>
      </w:r>
      <w:r>
        <w:rPr>
          <w:rFonts w:cs="Arial"/>
          <w:lang w:eastAsia="fr-FR"/>
        </w:rPr>
        <w:t>1</w:t>
      </w:r>
      <w:r w:rsidRPr="005A1ED7">
        <w:rPr>
          <w:rFonts w:cs="Arial"/>
          <w:vertAlign w:val="superscript"/>
          <w:lang w:eastAsia="fr-FR"/>
        </w:rPr>
        <w:t>er</w:t>
      </w:r>
      <w:r>
        <w:rPr>
          <w:rFonts w:cs="Arial"/>
          <w:lang w:eastAsia="fr-FR"/>
        </w:rPr>
        <w:t xml:space="preserve"> </w:t>
      </w:r>
      <w:r w:rsidRPr="005A1ED7">
        <w:rPr>
          <w:rFonts w:cs="Arial"/>
          <w:lang w:eastAsia="fr-FR"/>
        </w:rPr>
        <w:t>juillet</w:t>
      </w:r>
      <w:r>
        <w:rPr>
          <w:rFonts w:cs="Arial"/>
          <w:lang w:eastAsia="fr-FR"/>
        </w:rPr>
        <w:t xml:space="preserve">, à diffuser sur notre site Web. </w:t>
      </w:r>
      <w:r w:rsidRPr="005A1ED7">
        <w:rPr>
          <w:rFonts w:cs="Arial"/>
          <w:lang w:eastAsia="fr-FR"/>
        </w:rPr>
        <w:t>M</w:t>
      </w:r>
      <w:r w:rsidRPr="005A1ED7">
        <w:rPr>
          <w:rFonts w:cs="Arial"/>
          <w:vertAlign w:val="superscript"/>
          <w:lang w:eastAsia="fr-FR"/>
        </w:rPr>
        <w:t>me</w:t>
      </w:r>
      <w:r w:rsidRPr="005A1ED7">
        <w:rPr>
          <w:rFonts w:cs="Arial"/>
          <w:lang w:eastAsia="fr-FR"/>
        </w:rPr>
        <w:t xml:space="preserve"> Rav</w:t>
      </w:r>
      <w:r>
        <w:rPr>
          <w:rFonts w:cs="Arial"/>
          <w:lang w:eastAsia="fr-FR"/>
        </w:rPr>
        <w:t>illy aura</w:t>
      </w:r>
      <w:r w:rsidRPr="005A1ED7">
        <w:rPr>
          <w:rFonts w:cs="Arial"/>
          <w:lang w:eastAsia="fr-FR"/>
        </w:rPr>
        <w:t xml:space="preserve"> ainsi un mois pour former son remplaçant</w:t>
      </w:r>
      <w:r>
        <w:rPr>
          <w:rFonts w:cs="Arial"/>
          <w:lang w:eastAsia="fr-FR"/>
        </w:rPr>
        <w:t>.</w:t>
      </w:r>
    </w:p>
    <w:p w14:paraId="5749166D" w14:textId="77777777" w:rsidR="00D41CBE" w:rsidRDefault="00D41CBE" w:rsidP="00D41CBE">
      <w:pPr>
        <w:pStyle w:val="Paragraphedeliste"/>
        <w:spacing w:before="60"/>
        <w:ind w:left="0"/>
        <w:contextualSpacing w:val="0"/>
        <w:rPr>
          <w:rFonts w:cs="Arial"/>
          <w:lang w:eastAsia="fr-FR"/>
        </w:rPr>
      </w:pPr>
      <w:r w:rsidRPr="00DD5801">
        <w:rPr>
          <w:rFonts w:cs="Arial"/>
          <w:lang w:eastAsia="fr-FR"/>
        </w:rPr>
        <w:t>Enfin</w:t>
      </w:r>
      <w:r>
        <w:rPr>
          <w:rFonts w:cs="Arial"/>
          <w:lang w:eastAsia="fr-FR"/>
        </w:rPr>
        <w:t>,</w:t>
      </w:r>
      <w:r w:rsidRPr="00DD5801">
        <w:rPr>
          <w:rFonts w:cs="Arial"/>
          <w:lang w:eastAsia="fr-FR"/>
        </w:rPr>
        <w:t xml:space="preserve"> à la suite de son départ</w:t>
      </w:r>
      <w:r>
        <w:rPr>
          <w:rFonts w:cs="Arial"/>
          <w:lang w:eastAsia="fr-FR"/>
        </w:rPr>
        <w:t>,</w:t>
      </w:r>
      <w:r w:rsidRPr="00DD5801">
        <w:rPr>
          <w:rFonts w:cs="Arial"/>
          <w:lang w:eastAsia="fr-FR"/>
        </w:rPr>
        <w:t xml:space="preserve"> j'ai relu le contrat de travail de M</w:t>
      </w:r>
      <w:r w:rsidRPr="00864888">
        <w:rPr>
          <w:rFonts w:cs="Arial"/>
          <w:vertAlign w:val="superscript"/>
          <w:lang w:eastAsia="fr-FR"/>
        </w:rPr>
        <w:t>me</w:t>
      </w:r>
      <w:r w:rsidRPr="00DD5801">
        <w:rPr>
          <w:rFonts w:cs="Arial"/>
          <w:lang w:eastAsia="fr-FR"/>
        </w:rPr>
        <w:t xml:space="preserve"> </w:t>
      </w:r>
      <w:r>
        <w:rPr>
          <w:rFonts w:cs="Arial"/>
          <w:lang w:eastAsia="fr-FR"/>
        </w:rPr>
        <w:t>Ravilly</w:t>
      </w:r>
      <w:r w:rsidRPr="00DD5801">
        <w:rPr>
          <w:rFonts w:cs="Arial"/>
          <w:lang w:eastAsia="fr-FR"/>
        </w:rPr>
        <w:t xml:space="preserve"> et j'ai découvert qu'elle n'avait pas de clause de non-concurrence</w:t>
      </w:r>
      <w:r>
        <w:rPr>
          <w:rFonts w:cs="Arial"/>
          <w:lang w:eastAsia="fr-FR"/>
        </w:rPr>
        <w:t xml:space="preserve"> dans son contrat. </w:t>
      </w:r>
      <w:r w:rsidRPr="00DD5801">
        <w:rPr>
          <w:rFonts w:cs="Arial"/>
          <w:lang w:eastAsia="fr-FR"/>
        </w:rPr>
        <w:t>Pouvez-vous me proposer un</w:t>
      </w:r>
      <w:r>
        <w:rPr>
          <w:rFonts w:cs="Arial"/>
          <w:lang w:eastAsia="fr-FR"/>
        </w:rPr>
        <w:t xml:space="preserve"> exemple de</w:t>
      </w:r>
      <w:r w:rsidRPr="00DD5801">
        <w:rPr>
          <w:rFonts w:cs="Arial"/>
          <w:lang w:eastAsia="fr-FR"/>
        </w:rPr>
        <w:t xml:space="preserve"> clause </w:t>
      </w:r>
      <w:r>
        <w:rPr>
          <w:rFonts w:cs="Arial"/>
          <w:lang w:eastAsia="fr-FR"/>
        </w:rPr>
        <w:t>à</w:t>
      </w:r>
      <w:r w:rsidRPr="00DD5801">
        <w:rPr>
          <w:rFonts w:cs="Arial"/>
          <w:lang w:eastAsia="fr-FR"/>
        </w:rPr>
        <w:t xml:space="preserve"> insér</w:t>
      </w:r>
      <w:r>
        <w:rPr>
          <w:rFonts w:cs="Arial"/>
          <w:lang w:eastAsia="fr-FR"/>
        </w:rPr>
        <w:t>er</w:t>
      </w:r>
      <w:r w:rsidRPr="00DD5801">
        <w:rPr>
          <w:rFonts w:cs="Arial"/>
          <w:lang w:eastAsia="fr-FR"/>
        </w:rPr>
        <w:t xml:space="preserve"> dans le prochain contrat que nous ferons signer au responsable des achats </w:t>
      </w:r>
      <w:r>
        <w:rPr>
          <w:rFonts w:cs="Arial"/>
          <w:lang w:eastAsia="fr-FR"/>
        </w:rPr>
        <w:t>sachant que l’indemnité financière sera fixée à 30 % des salaires moyens perçus sur les 12 dernier mois.</w:t>
      </w:r>
    </w:p>
    <w:p w14:paraId="29EE48B7" w14:textId="77777777" w:rsidR="00D41CBE" w:rsidRDefault="00D41CBE" w:rsidP="00D41CBE">
      <w:pPr>
        <w:pStyle w:val="Paragraphedeliste"/>
        <w:spacing w:before="60"/>
        <w:ind w:left="0"/>
        <w:contextualSpacing w:val="0"/>
        <w:rPr>
          <w:rFonts w:cs="Arial"/>
          <w:lang w:eastAsia="fr-FR"/>
        </w:rPr>
      </w:pPr>
      <w:r>
        <w:rPr>
          <w:rFonts w:cs="Arial"/>
          <w:b/>
          <w:lang w:eastAsia="fr-FR"/>
        </w:rPr>
        <w:t xml:space="preserve">Vous : </w:t>
      </w:r>
      <w:r>
        <w:rPr>
          <w:rFonts w:cs="Arial"/>
          <w:lang w:eastAsia="fr-FR"/>
        </w:rPr>
        <w:t>Je m’en occupe également.</w:t>
      </w:r>
    </w:p>
    <w:p w14:paraId="356852AC" w14:textId="77777777" w:rsidR="00D41CBE" w:rsidRPr="00A361CA" w:rsidRDefault="00D41CBE" w:rsidP="00D41CBE">
      <w:pPr>
        <w:pStyle w:val="Paragraphedeliste"/>
        <w:spacing w:before="240" w:after="240"/>
        <w:ind w:left="0"/>
        <w:contextualSpacing w:val="0"/>
        <w:rPr>
          <w:rFonts w:cs="Arial"/>
          <w:b/>
          <w:sz w:val="24"/>
          <w:szCs w:val="24"/>
          <w:lang w:eastAsia="fr-FR"/>
        </w:rPr>
      </w:pPr>
      <w:r w:rsidRPr="00A361CA">
        <w:rPr>
          <w:rFonts w:cs="Arial"/>
          <w:b/>
          <w:color w:val="FFFFFF" w:themeColor="background1"/>
          <w:sz w:val="24"/>
          <w:szCs w:val="24"/>
          <w:highlight w:val="red"/>
          <w:lang w:eastAsia="fr-FR"/>
        </w:rPr>
        <w:lastRenderedPageBreak/>
        <w:t xml:space="preserve">Doc. </w:t>
      </w:r>
      <w:r>
        <w:rPr>
          <w:rFonts w:cs="Arial"/>
          <w:b/>
          <w:color w:val="FFFFFF" w:themeColor="background1"/>
          <w:sz w:val="24"/>
          <w:szCs w:val="24"/>
          <w:highlight w:val="red"/>
          <w:lang w:eastAsia="fr-FR"/>
        </w:rPr>
        <w:t xml:space="preserve">2 </w:t>
      </w:r>
      <w:r w:rsidRPr="00A361CA">
        <w:rPr>
          <w:rFonts w:cs="Arial"/>
          <w:b/>
          <w:color w:val="FFFFFF" w:themeColor="background1"/>
          <w:sz w:val="24"/>
          <w:szCs w:val="24"/>
          <w:lang w:eastAsia="fr-FR"/>
        </w:rPr>
        <w:t xml:space="preserve"> </w:t>
      </w:r>
      <w:r w:rsidRPr="00A361CA">
        <w:rPr>
          <w:rFonts w:cs="Arial"/>
          <w:b/>
          <w:sz w:val="24"/>
          <w:szCs w:val="24"/>
          <w:lang w:eastAsia="fr-FR"/>
        </w:rPr>
        <w:t xml:space="preserve">Courriel adressé le </w:t>
      </w:r>
      <w:r>
        <w:rPr>
          <w:rFonts w:cs="Arial"/>
          <w:b/>
          <w:sz w:val="24"/>
          <w:szCs w:val="24"/>
          <w:lang w:eastAsia="fr-FR"/>
        </w:rPr>
        <w:t>21 mai</w:t>
      </w:r>
      <w:r w:rsidRPr="00A361CA">
        <w:rPr>
          <w:rFonts w:cs="Arial"/>
          <w:b/>
          <w:sz w:val="24"/>
          <w:szCs w:val="24"/>
          <w:lang w:eastAsia="fr-FR"/>
        </w:rPr>
        <w:t xml:space="preserve"> 202</w:t>
      </w:r>
      <w:r>
        <w:rPr>
          <w:rFonts w:cs="Arial"/>
          <w:b/>
          <w:sz w:val="24"/>
          <w:szCs w:val="24"/>
          <w:lang w:eastAsia="fr-FR"/>
        </w:rPr>
        <w:t>4</w:t>
      </w:r>
      <w:r w:rsidRPr="00A361CA">
        <w:rPr>
          <w:rFonts w:cs="Arial"/>
          <w:b/>
          <w:sz w:val="24"/>
          <w:szCs w:val="24"/>
          <w:lang w:eastAsia="fr-FR"/>
        </w:rPr>
        <w:t xml:space="preserve"> à </w:t>
      </w:r>
      <w:r w:rsidRPr="003D64E9">
        <w:rPr>
          <w:b/>
          <w:bCs/>
          <w:sz w:val="24"/>
          <w:szCs w:val="28"/>
          <w:lang w:eastAsia="fr-FR"/>
        </w:rPr>
        <w:t>M</w:t>
      </w:r>
      <w:r w:rsidRPr="003D64E9">
        <w:rPr>
          <w:b/>
          <w:bCs/>
          <w:sz w:val="24"/>
          <w:szCs w:val="28"/>
          <w:vertAlign w:val="superscript"/>
          <w:lang w:eastAsia="fr-FR"/>
        </w:rPr>
        <w:t>me</w:t>
      </w:r>
      <w:r w:rsidRPr="003D64E9">
        <w:rPr>
          <w:b/>
          <w:bCs/>
          <w:sz w:val="24"/>
          <w:szCs w:val="28"/>
          <w:lang w:eastAsia="fr-FR"/>
        </w:rPr>
        <w:t xml:space="preserve"> Berthod</w:t>
      </w:r>
    </w:p>
    <w:tbl>
      <w:tblPr>
        <w:tblStyle w:val="Grilledutableau"/>
        <w:tblW w:w="9776" w:type="dxa"/>
        <w:tblLook w:val="04A0" w:firstRow="1" w:lastRow="0" w:firstColumn="1" w:lastColumn="0" w:noHBand="0" w:noVBand="1"/>
      </w:tblPr>
      <w:tblGrid>
        <w:gridCol w:w="959"/>
        <w:gridCol w:w="8817"/>
      </w:tblGrid>
      <w:tr w:rsidR="00D41CBE" w:rsidRPr="00FE4E2C" w14:paraId="7BFDD861" w14:textId="77777777" w:rsidTr="00CC43A9">
        <w:trPr>
          <w:trHeight w:val="283"/>
        </w:trPr>
        <w:tc>
          <w:tcPr>
            <w:tcW w:w="959" w:type="dxa"/>
          </w:tcPr>
          <w:p w14:paraId="7E38612E" w14:textId="77777777" w:rsidR="00D41CBE" w:rsidRPr="00FE4E2C" w:rsidRDefault="00D41CBE" w:rsidP="00CC43A9">
            <w:pPr>
              <w:pStyle w:val="Paragraphedeliste"/>
              <w:spacing w:before="0"/>
              <w:ind w:left="0"/>
              <w:contextualSpacing w:val="0"/>
              <w:rPr>
                <w:rFonts w:ascii="Arial Narrow" w:hAnsi="Arial Narrow" w:cs="Arial"/>
                <w:b/>
                <w:i/>
                <w:lang w:eastAsia="fr-FR"/>
              </w:rPr>
            </w:pPr>
            <w:r w:rsidRPr="00FE4E2C">
              <w:rPr>
                <w:rFonts w:ascii="Arial Narrow" w:hAnsi="Arial Narrow" w:cs="Arial"/>
                <w:b/>
                <w:i/>
                <w:lang w:eastAsia="fr-FR"/>
              </w:rPr>
              <w:t>De</w:t>
            </w:r>
          </w:p>
        </w:tc>
        <w:tc>
          <w:tcPr>
            <w:tcW w:w="8817" w:type="dxa"/>
          </w:tcPr>
          <w:p w14:paraId="53F5139A" w14:textId="77777777" w:rsidR="00D41CBE" w:rsidRPr="00FE4E2C" w:rsidRDefault="00D41CBE" w:rsidP="00CC43A9">
            <w:pPr>
              <w:pStyle w:val="Paragraphedeliste"/>
              <w:spacing w:before="0"/>
              <w:ind w:left="0"/>
              <w:contextualSpacing w:val="0"/>
              <w:rPr>
                <w:rFonts w:ascii="Arial Narrow" w:hAnsi="Arial Narrow" w:cs="Arial"/>
                <w:lang w:eastAsia="fr-FR"/>
              </w:rPr>
            </w:pPr>
            <w:r w:rsidRPr="00FE4E2C">
              <w:rPr>
                <w:rFonts w:ascii="Arial Narrow" w:hAnsi="Arial Narrow" w:cs="Arial"/>
                <w:lang w:eastAsia="fr-FR"/>
              </w:rPr>
              <w:t>elisabeth.ravilly@erbioline.com</w:t>
            </w:r>
          </w:p>
        </w:tc>
      </w:tr>
      <w:tr w:rsidR="00D41CBE" w:rsidRPr="00FE4E2C" w14:paraId="7C5F34FF" w14:textId="77777777" w:rsidTr="00CC43A9">
        <w:trPr>
          <w:trHeight w:val="283"/>
        </w:trPr>
        <w:tc>
          <w:tcPr>
            <w:tcW w:w="959" w:type="dxa"/>
          </w:tcPr>
          <w:p w14:paraId="5462EE7C" w14:textId="77777777" w:rsidR="00D41CBE" w:rsidRPr="00FE4E2C" w:rsidRDefault="00D41CBE" w:rsidP="00CC43A9">
            <w:pPr>
              <w:pStyle w:val="Paragraphedeliste"/>
              <w:spacing w:before="0"/>
              <w:ind w:left="0"/>
              <w:contextualSpacing w:val="0"/>
              <w:rPr>
                <w:rFonts w:ascii="Arial Narrow" w:hAnsi="Arial Narrow" w:cs="Arial"/>
                <w:b/>
                <w:i/>
                <w:lang w:eastAsia="fr-FR"/>
              </w:rPr>
            </w:pPr>
            <w:r w:rsidRPr="00FE4E2C">
              <w:rPr>
                <w:rFonts w:ascii="Arial Narrow" w:hAnsi="Arial Narrow" w:cs="Arial"/>
                <w:b/>
                <w:i/>
                <w:lang w:eastAsia="fr-FR"/>
              </w:rPr>
              <w:t>A</w:t>
            </w:r>
          </w:p>
        </w:tc>
        <w:tc>
          <w:tcPr>
            <w:tcW w:w="8817" w:type="dxa"/>
          </w:tcPr>
          <w:p w14:paraId="7263DE97" w14:textId="77777777" w:rsidR="00D41CBE" w:rsidRPr="00FE4E2C" w:rsidRDefault="00D41CBE" w:rsidP="00CC43A9">
            <w:pPr>
              <w:pStyle w:val="Paragraphedeliste"/>
              <w:spacing w:before="0"/>
              <w:ind w:left="0"/>
              <w:contextualSpacing w:val="0"/>
              <w:rPr>
                <w:rFonts w:ascii="Arial Narrow" w:hAnsi="Arial Narrow" w:cs="Arial"/>
                <w:lang w:eastAsia="fr-FR"/>
              </w:rPr>
            </w:pPr>
            <w:r w:rsidRPr="00FE4E2C">
              <w:rPr>
                <w:rFonts w:ascii="Arial Narrow" w:hAnsi="Arial Narrow"/>
                <w:lang w:eastAsia="fr-FR"/>
              </w:rPr>
              <w:t>camille.berthod</w:t>
            </w:r>
            <w:r w:rsidRPr="00FE4E2C">
              <w:rPr>
                <w:rFonts w:ascii="Arial Narrow" w:hAnsi="Arial Narrow" w:cs="Arial"/>
                <w:lang w:eastAsia="fr-FR"/>
              </w:rPr>
              <w:t>@erbioline.com</w:t>
            </w:r>
          </w:p>
        </w:tc>
      </w:tr>
      <w:tr w:rsidR="00D41CBE" w:rsidRPr="00FE4E2C" w14:paraId="3AA289C1" w14:textId="77777777" w:rsidTr="00CC43A9">
        <w:trPr>
          <w:trHeight w:val="283"/>
        </w:trPr>
        <w:tc>
          <w:tcPr>
            <w:tcW w:w="959" w:type="dxa"/>
          </w:tcPr>
          <w:p w14:paraId="6B811B70" w14:textId="77777777" w:rsidR="00D41CBE" w:rsidRPr="00FE4E2C" w:rsidRDefault="00D41CBE" w:rsidP="00CC43A9">
            <w:pPr>
              <w:pStyle w:val="Paragraphedeliste"/>
              <w:spacing w:before="0"/>
              <w:ind w:left="0"/>
              <w:contextualSpacing w:val="0"/>
              <w:rPr>
                <w:rFonts w:ascii="Arial Narrow" w:hAnsi="Arial Narrow" w:cs="Arial"/>
                <w:b/>
                <w:i/>
                <w:lang w:eastAsia="fr-FR"/>
              </w:rPr>
            </w:pPr>
            <w:r w:rsidRPr="00FE4E2C">
              <w:rPr>
                <w:rFonts w:ascii="Arial Narrow" w:hAnsi="Arial Narrow" w:cs="Arial"/>
                <w:b/>
                <w:i/>
                <w:lang w:eastAsia="fr-FR"/>
              </w:rPr>
              <w:t xml:space="preserve">Objet </w:t>
            </w:r>
          </w:p>
        </w:tc>
        <w:tc>
          <w:tcPr>
            <w:tcW w:w="8817" w:type="dxa"/>
          </w:tcPr>
          <w:p w14:paraId="53067AD1" w14:textId="77777777" w:rsidR="00D41CBE" w:rsidRPr="00FE4E2C" w:rsidRDefault="00D41CBE" w:rsidP="00CC43A9">
            <w:pPr>
              <w:pStyle w:val="Paragraphedeliste"/>
              <w:spacing w:before="0"/>
              <w:ind w:left="0"/>
              <w:contextualSpacing w:val="0"/>
              <w:rPr>
                <w:rFonts w:ascii="Arial Narrow" w:hAnsi="Arial Narrow" w:cs="Arial"/>
                <w:lang w:eastAsia="fr-FR"/>
              </w:rPr>
            </w:pPr>
            <w:r w:rsidRPr="00FE4E2C">
              <w:rPr>
                <w:rFonts w:ascii="Arial Narrow" w:hAnsi="Arial Narrow" w:cs="Arial"/>
                <w:lang w:eastAsia="fr-FR"/>
              </w:rPr>
              <w:t>Demande de rupture conventionnelle</w:t>
            </w:r>
          </w:p>
        </w:tc>
      </w:tr>
      <w:tr w:rsidR="00D41CBE" w:rsidRPr="00FE4E2C" w14:paraId="741C8FFE" w14:textId="77777777" w:rsidTr="00CC43A9">
        <w:trPr>
          <w:trHeight w:val="283"/>
        </w:trPr>
        <w:tc>
          <w:tcPr>
            <w:tcW w:w="9776" w:type="dxa"/>
            <w:gridSpan w:val="2"/>
          </w:tcPr>
          <w:p w14:paraId="088B8530"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 xml:space="preserve">Bonjour </w:t>
            </w:r>
            <w:r w:rsidRPr="00FE4E2C">
              <w:rPr>
                <w:rFonts w:ascii="Arial Narrow" w:hAnsi="Arial Narrow"/>
                <w:lang w:eastAsia="fr-FR"/>
              </w:rPr>
              <w:t>M</w:t>
            </w:r>
            <w:r w:rsidRPr="00FE4E2C">
              <w:rPr>
                <w:rFonts w:ascii="Arial Narrow" w:hAnsi="Arial Narrow"/>
                <w:vertAlign w:val="superscript"/>
                <w:lang w:eastAsia="fr-FR"/>
              </w:rPr>
              <w:t>me</w:t>
            </w:r>
            <w:r w:rsidRPr="00FE4E2C">
              <w:rPr>
                <w:rFonts w:ascii="Arial Narrow" w:hAnsi="Arial Narrow"/>
                <w:lang w:eastAsia="fr-FR"/>
              </w:rPr>
              <w:t xml:space="preserve"> Berthod</w:t>
            </w:r>
            <w:r w:rsidRPr="00FE4E2C">
              <w:rPr>
                <w:rFonts w:ascii="Arial Narrow" w:hAnsi="Arial Narrow" w:cs="Arial"/>
                <w:lang w:eastAsia="fr-FR"/>
              </w:rPr>
              <w:t xml:space="preserve">, </w:t>
            </w:r>
          </w:p>
          <w:p w14:paraId="6B812E45"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 xml:space="preserve">Je travaille dans votre société depuis 8 ans et je pense </w:t>
            </w:r>
            <w:r>
              <w:rPr>
                <w:rFonts w:ascii="Arial Narrow" w:hAnsi="Arial Narrow" w:cs="Arial"/>
                <w:lang w:eastAsia="fr-FR"/>
              </w:rPr>
              <w:t>a</w:t>
            </w:r>
            <w:r w:rsidRPr="00FE4E2C">
              <w:rPr>
                <w:rFonts w:ascii="Arial Narrow" w:hAnsi="Arial Narrow" w:cs="Arial"/>
                <w:lang w:eastAsia="fr-FR"/>
              </w:rPr>
              <w:t>voir donn</w:t>
            </w:r>
            <w:r>
              <w:rPr>
                <w:rFonts w:ascii="Arial Narrow" w:hAnsi="Arial Narrow" w:cs="Arial"/>
                <w:lang w:eastAsia="fr-FR"/>
              </w:rPr>
              <w:t>é</w:t>
            </w:r>
            <w:r w:rsidRPr="00FE4E2C">
              <w:rPr>
                <w:rFonts w:ascii="Arial Narrow" w:hAnsi="Arial Narrow" w:cs="Arial"/>
                <w:lang w:eastAsia="fr-FR"/>
              </w:rPr>
              <w:t xml:space="preserve"> toute satisfaction dans le cadre de mes fonctions et de mes responsabilités au sein du service achat</w:t>
            </w:r>
            <w:r>
              <w:rPr>
                <w:rFonts w:ascii="Arial Narrow" w:hAnsi="Arial Narrow" w:cs="Arial"/>
                <w:lang w:eastAsia="fr-FR"/>
              </w:rPr>
              <w:t>s</w:t>
            </w:r>
            <w:r w:rsidRPr="00FE4E2C">
              <w:rPr>
                <w:rFonts w:ascii="Arial Narrow" w:hAnsi="Arial Narrow" w:cs="Arial"/>
                <w:lang w:eastAsia="fr-FR"/>
              </w:rPr>
              <w:t>.</w:t>
            </w:r>
          </w:p>
          <w:p w14:paraId="55D8F0DF"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Comme vous le savez mon compagnon est anglais et j'attends un enfant qui naîtra au mois d</w:t>
            </w:r>
            <w:r>
              <w:rPr>
                <w:rFonts w:ascii="Arial Narrow" w:hAnsi="Arial Narrow" w:cs="Arial"/>
                <w:lang w:eastAsia="fr-FR"/>
              </w:rPr>
              <w:t>’octobre. J’ai décidé de le rejoindre et de m’installer à Londres</w:t>
            </w:r>
            <w:r w:rsidRPr="00FE4E2C">
              <w:rPr>
                <w:rFonts w:ascii="Arial Narrow" w:hAnsi="Arial Narrow" w:cs="Arial"/>
                <w:lang w:eastAsia="fr-FR"/>
              </w:rPr>
              <w:t xml:space="preserve"> </w:t>
            </w:r>
            <w:r>
              <w:rPr>
                <w:rFonts w:ascii="Arial Narrow" w:hAnsi="Arial Narrow" w:cs="Arial"/>
                <w:lang w:eastAsia="fr-FR"/>
              </w:rPr>
              <w:t>en famille</w:t>
            </w:r>
            <w:r w:rsidRPr="00FE4E2C">
              <w:rPr>
                <w:rFonts w:ascii="Arial Narrow" w:hAnsi="Arial Narrow" w:cs="Arial"/>
                <w:lang w:eastAsia="fr-FR"/>
              </w:rPr>
              <w:t>.</w:t>
            </w:r>
            <w:r>
              <w:rPr>
                <w:rFonts w:ascii="Arial Narrow" w:hAnsi="Arial Narrow" w:cs="Arial"/>
                <w:lang w:eastAsia="fr-FR"/>
              </w:rPr>
              <w:t xml:space="preserve"> </w:t>
            </w:r>
            <w:r w:rsidRPr="00FE4E2C">
              <w:rPr>
                <w:rFonts w:ascii="Arial Narrow" w:hAnsi="Arial Narrow" w:cs="Arial"/>
                <w:lang w:eastAsia="fr-FR"/>
              </w:rPr>
              <w:t xml:space="preserve">C'est pourquoi je souhaite quitter l'entreprise </w:t>
            </w:r>
            <w:r>
              <w:rPr>
                <w:rFonts w:ascii="Arial Narrow" w:hAnsi="Arial Narrow" w:cs="Arial"/>
                <w:lang w:eastAsia="fr-FR"/>
              </w:rPr>
              <w:t xml:space="preserve">fin juillet </w:t>
            </w:r>
            <w:r w:rsidRPr="00FE4E2C">
              <w:rPr>
                <w:rFonts w:ascii="Arial Narrow" w:hAnsi="Arial Narrow" w:cs="Arial"/>
                <w:lang w:eastAsia="fr-FR"/>
              </w:rPr>
              <w:t>afin de pouvoir déménager en août.</w:t>
            </w:r>
          </w:p>
          <w:p w14:paraId="7E9D72C0"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Je vous propose de mettre en œuvre une rupture conventionnelle conformément à l’article L1237-11 du code du travail, si cela vous convient.</w:t>
            </w:r>
          </w:p>
          <w:p w14:paraId="7948247C"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Je vous remercie pour l’attention que vous accorderez à ma demande.</w:t>
            </w:r>
          </w:p>
          <w:p w14:paraId="5FACA93F"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 xml:space="preserve">Cordialement, </w:t>
            </w:r>
          </w:p>
          <w:p w14:paraId="7DE5CDFE" w14:textId="77777777" w:rsidR="00D41CBE" w:rsidRPr="00FE4E2C" w:rsidRDefault="00D41CBE" w:rsidP="00CC43A9">
            <w:pPr>
              <w:pStyle w:val="Paragraphedeliste"/>
              <w:ind w:left="0"/>
              <w:contextualSpacing w:val="0"/>
              <w:rPr>
                <w:rFonts w:ascii="Arial Narrow" w:hAnsi="Arial Narrow" w:cs="Arial"/>
                <w:lang w:eastAsia="fr-FR"/>
              </w:rPr>
            </w:pPr>
            <w:r w:rsidRPr="00FE4E2C">
              <w:rPr>
                <w:rFonts w:ascii="Arial Narrow" w:hAnsi="Arial Narrow" w:cs="Arial"/>
                <w:lang w:eastAsia="fr-FR"/>
              </w:rPr>
              <w:t>Elisabeth Ravilly (Responsable service achats)</w:t>
            </w:r>
          </w:p>
        </w:tc>
      </w:tr>
    </w:tbl>
    <w:p w14:paraId="06CCF3E5" w14:textId="77777777" w:rsidR="00D41CBE" w:rsidRDefault="00D41CBE" w:rsidP="00D41CBE">
      <w:pPr>
        <w:pStyle w:val="Paragraphedeliste"/>
        <w:spacing w:before="240" w:after="240"/>
        <w:ind w:left="0"/>
        <w:contextualSpacing w:val="0"/>
        <w:rPr>
          <w:rFonts w:cs="Arial"/>
          <w:b/>
          <w:lang w:eastAsia="fr-FR"/>
        </w:rPr>
      </w:pPr>
      <w:r w:rsidRPr="00A361CA">
        <w:rPr>
          <w:rFonts w:cs="Arial"/>
          <w:b/>
          <w:color w:val="FFFFFF" w:themeColor="background1"/>
          <w:sz w:val="24"/>
          <w:szCs w:val="24"/>
          <w:highlight w:val="red"/>
          <w:lang w:eastAsia="fr-FR"/>
        </w:rPr>
        <w:t xml:space="preserve">Doc. </w:t>
      </w:r>
      <w:r>
        <w:rPr>
          <w:rFonts w:cs="Arial"/>
          <w:b/>
          <w:color w:val="FFFFFF" w:themeColor="background1"/>
          <w:sz w:val="24"/>
          <w:szCs w:val="24"/>
          <w:highlight w:val="red"/>
          <w:lang w:eastAsia="fr-FR"/>
        </w:rPr>
        <w:t xml:space="preserve">3 </w:t>
      </w:r>
      <w:r>
        <w:rPr>
          <w:rFonts w:cs="Arial"/>
          <w:b/>
          <w:lang w:eastAsia="fr-FR"/>
        </w:rPr>
        <w:t xml:space="preserve"> Articles du code du travail</w:t>
      </w:r>
    </w:p>
    <w:p w14:paraId="7FB54BF7" w14:textId="77777777" w:rsidR="00D41CBE" w:rsidRPr="00616636" w:rsidRDefault="00D41CBE" w:rsidP="00D41CBE">
      <w:pPr>
        <w:rPr>
          <w:rFonts w:cs="Arial"/>
          <w:b/>
          <w:bCs/>
          <w:sz w:val="18"/>
          <w:szCs w:val="20"/>
          <w:lang w:eastAsia="fr-FR"/>
        </w:rPr>
      </w:pPr>
      <w:r w:rsidRPr="00616636">
        <w:rPr>
          <w:rFonts w:cs="Arial"/>
          <w:b/>
          <w:bCs/>
          <w:sz w:val="18"/>
          <w:szCs w:val="20"/>
        </w:rPr>
        <w:t xml:space="preserve">Article L1237-11 </w:t>
      </w:r>
    </w:p>
    <w:p w14:paraId="69303046"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L'employeur et le salarié peuvent convenir en commun des conditions de la rupture du contrat de travail qui les lie. </w:t>
      </w:r>
    </w:p>
    <w:p w14:paraId="78B8DCD8"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La rupture conventionnelle, exclusive du licenciement ou de la démission, ne peut être imposée par l'une ou l'autre des parties. </w:t>
      </w:r>
    </w:p>
    <w:p w14:paraId="66FD4E7E"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Elle résulte d'une convention signée par les parties au contrat. Elle est soumise aux dispositions de la présente section destinées à garantir la liberté du consentement des parties. </w:t>
      </w:r>
    </w:p>
    <w:p w14:paraId="1EB913B6" w14:textId="77777777" w:rsidR="00D41CBE" w:rsidRPr="00616636" w:rsidRDefault="00D41CBE" w:rsidP="00D41CBE">
      <w:pPr>
        <w:rPr>
          <w:rFonts w:cs="Arial"/>
          <w:sz w:val="18"/>
          <w:szCs w:val="20"/>
        </w:rPr>
      </w:pPr>
      <w:r w:rsidRPr="00616636">
        <w:rPr>
          <w:rFonts w:cs="Arial"/>
          <w:b/>
          <w:bCs/>
          <w:sz w:val="18"/>
          <w:szCs w:val="20"/>
        </w:rPr>
        <w:t xml:space="preserve">Article L1237-12 </w:t>
      </w:r>
    </w:p>
    <w:p w14:paraId="3D360216"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Les parties au contrat conviennent du principe d'une rupture conventionnelle lors d'un ou plusieurs entretiens au cours desquels le salarié peut se faire assister : </w:t>
      </w:r>
    </w:p>
    <w:p w14:paraId="5BFADF15"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1° Soit par une personne de son choix appartenant au personnel de l'entreprise, qu'il s'agisse d'un salarié titulaire d'un mandat syndical ou d'un salarié membre d'une institution représentative du personnel ou tout autre salarié ; </w:t>
      </w:r>
    </w:p>
    <w:p w14:paraId="424D0158"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2° Soit, en l'absence d'institution représentative du personnel dans l'entreprise, par un conseiller du salarié choisi sur une liste dressée par l'autorité administrative. </w:t>
      </w:r>
    </w:p>
    <w:p w14:paraId="1F396935"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Lors du ou des entretiens, l'employeur a la faculté de se faire assister quand le salarié en fait lui-même usage. Le salarié en informe l'employeur auparavant ; si l'employeur souhaite également se faire assister, il en informe à son tour le salarié.</w:t>
      </w:r>
    </w:p>
    <w:p w14:paraId="7885E0BB"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L'employeur peut se faire assister par une personne de son choix appartenant au personnel de l'entreprise ou, dans les entreprises de moins de cinquante salariés, par une personne appartenant à son organisation syndicale d'employeurs ou par un autre employeur relevant de la même branche. </w:t>
      </w:r>
    </w:p>
    <w:p w14:paraId="430B54E7" w14:textId="77777777" w:rsidR="00D41CBE" w:rsidRPr="00616636" w:rsidRDefault="00D41CBE" w:rsidP="00D41CBE">
      <w:pPr>
        <w:rPr>
          <w:rFonts w:cs="Arial"/>
          <w:sz w:val="18"/>
          <w:szCs w:val="20"/>
        </w:rPr>
      </w:pPr>
      <w:r w:rsidRPr="00616636">
        <w:rPr>
          <w:rFonts w:cs="Arial"/>
          <w:b/>
          <w:bCs/>
          <w:sz w:val="18"/>
          <w:szCs w:val="20"/>
        </w:rPr>
        <w:t>Article L1237-13</w:t>
      </w:r>
      <w:r w:rsidRPr="00616636">
        <w:rPr>
          <w:rFonts w:cs="Arial"/>
          <w:sz w:val="18"/>
          <w:szCs w:val="20"/>
        </w:rPr>
        <w:t xml:space="preserve"> </w:t>
      </w:r>
    </w:p>
    <w:p w14:paraId="24C4FC35"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La convention de rupture définit les conditions de celle-ci, notamment le montant de l'indemnité spécifique de rupture conventionnelle qui ne peut pas être inférieur à celui de l'indemnité prévue à l'article </w:t>
      </w:r>
      <w:r w:rsidRPr="00FE4E2C">
        <w:rPr>
          <w:rFonts w:ascii="Arial" w:eastAsia="Calibri" w:hAnsi="Arial" w:cs="Arial"/>
          <w:sz w:val="18"/>
          <w:szCs w:val="18"/>
        </w:rPr>
        <w:t>L. 1234-9</w:t>
      </w:r>
      <w:r w:rsidRPr="00FE4E2C">
        <w:rPr>
          <w:rFonts w:ascii="Arial" w:hAnsi="Arial" w:cs="Arial"/>
          <w:sz w:val="18"/>
          <w:szCs w:val="18"/>
        </w:rPr>
        <w:t xml:space="preserve">. </w:t>
      </w:r>
    </w:p>
    <w:p w14:paraId="340C5260"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Elle fixe la date de rupture du contrat de travail, qui ne peut intervenir avant le lendemain du jour de l'homologation.</w:t>
      </w:r>
    </w:p>
    <w:p w14:paraId="57C0ED89"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À compter de la date de sa signature par les deux parties, chacune d'entre elles dispose d'un délai de quinze jours calendaires pour exercer son droit de rétractation. Ce droit est exercé sous la forme d'une lettre adressée par tout moyen attestant de sa date de réception par l'autre partie.</w:t>
      </w:r>
    </w:p>
    <w:p w14:paraId="1F65979C" w14:textId="77777777" w:rsidR="00D41CBE" w:rsidRPr="00616636" w:rsidRDefault="00D41CBE" w:rsidP="00D41CBE">
      <w:pPr>
        <w:rPr>
          <w:rFonts w:cs="Arial"/>
          <w:sz w:val="18"/>
          <w:szCs w:val="20"/>
        </w:rPr>
      </w:pPr>
      <w:r w:rsidRPr="00616636">
        <w:rPr>
          <w:rFonts w:cs="Arial"/>
          <w:b/>
          <w:bCs/>
          <w:sz w:val="18"/>
          <w:szCs w:val="20"/>
        </w:rPr>
        <w:t>Article L1237-14</w:t>
      </w:r>
      <w:r w:rsidRPr="00616636">
        <w:rPr>
          <w:rFonts w:cs="Arial"/>
          <w:sz w:val="18"/>
          <w:szCs w:val="20"/>
        </w:rPr>
        <w:t xml:space="preserve"> </w:t>
      </w:r>
    </w:p>
    <w:p w14:paraId="1775F24C"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À l'issue du délai de rétractation, la partie la plus diligente adresse une demande d'homologation à l'autorité administrative, avec un exemplaire de la convention de rupture. Un arrêté du ministre chargé du travail fixe le modèle de cette demande. </w:t>
      </w:r>
    </w:p>
    <w:p w14:paraId="22DD110C"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 xml:space="preserve">L'autorité administrative dispose d'un délai d'instruction de quinze jours ouvrables, à compter de la réception de la demande, pour s'assurer du respect des conditions prévues à la présente section et de la liberté de consentement des parties. À défaut de notification dans ce délai, l'homologation est réputée acquise et l'autorité administrative est dessaisie. </w:t>
      </w:r>
    </w:p>
    <w:p w14:paraId="15E3BF1F" w14:textId="77777777" w:rsidR="00D41CBE" w:rsidRPr="00FE4E2C" w:rsidRDefault="00D41CBE" w:rsidP="00D41CBE">
      <w:pPr>
        <w:pStyle w:val="NormalWeb"/>
        <w:spacing w:before="0" w:beforeAutospacing="0" w:after="0" w:afterAutospacing="0"/>
        <w:jc w:val="both"/>
        <w:rPr>
          <w:rFonts w:ascii="Arial" w:hAnsi="Arial" w:cs="Arial"/>
          <w:sz w:val="18"/>
          <w:szCs w:val="18"/>
        </w:rPr>
      </w:pPr>
      <w:r w:rsidRPr="00FE4E2C">
        <w:rPr>
          <w:rFonts w:ascii="Arial" w:hAnsi="Arial" w:cs="Arial"/>
          <w:sz w:val="18"/>
          <w:szCs w:val="18"/>
        </w:rPr>
        <w:t>La validité de la convention est subordonnée à son homologation. […]</w:t>
      </w:r>
    </w:p>
    <w:p w14:paraId="5D27BFDB" w14:textId="77777777" w:rsidR="00D41CBE" w:rsidRPr="0042454B" w:rsidRDefault="00D41CBE" w:rsidP="00D41CBE">
      <w:pPr>
        <w:pStyle w:val="Paragraphedeliste"/>
        <w:spacing w:before="240"/>
        <w:ind w:left="0"/>
        <w:contextualSpacing w:val="0"/>
        <w:rPr>
          <w:rFonts w:cs="Arial"/>
          <w:b/>
          <w:sz w:val="24"/>
          <w:szCs w:val="24"/>
          <w:lang w:eastAsia="fr-FR"/>
        </w:rPr>
      </w:pPr>
      <w:r w:rsidRPr="0042454B">
        <w:rPr>
          <w:rFonts w:cs="Arial"/>
          <w:b/>
          <w:color w:val="FFFFFF" w:themeColor="background1"/>
          <w:sz w:val="24"/>
          <w:szCs w:val="24"/>
          <w:highlight w:val="red"/>
          <w:lang w:eastAsia="fr-FR"/>
        </w:rPr>
        <w:t xml:space="preserve">Doc. 4 </w:t>
      </w:r>
      <w:r w:rsidRPr="0042454B">
        <w:rPr>
          <w:rFonts w:cs="Arial"/>
          <w:b/>
          <w:color w:val="FFFFFF" w:themeColor="background1"/>
          <w:sz w:val="24"/>
          <w:szCs w:val="24"/>
          <w:lang w:eastAsia="fr-FR"/>
        </w:rPr>
        <w:t xml:space="preserve"> </w:t>
      </w:r>
      <w:r w:rsidRPr="0042454B">
        <w:rPr>
          <w:rFonts w:cs="Arial"/>
          <w:b/>
          <w:sz w:val="24"/>
          <w:szCs w:val="24"/>
          <w:lang w:eastAsia="fr-FR"/>
        </w:rPr>
        <w:t>Calendrier des mois de mai à juillet 2024</w:t>
      </w:r>
    </w:p>
    <w:p w14:paraId="58F82C38" w14:textId="77777777" w:rsidR="00D41CBE" w:rsidRDefault="00D41CBE" w:rsidP="00D41CBE">
      <w:pPr>
        <w:pStyle w:val="Paragraphedeliste"/>
        <w:spacing w:before="240" w:after="240"/>
        <w:ind w:left="0"/>
        <w:contextualSpacing w:val="0"/>
        <w:jc w:val="center"/>
        <w:rPr>
          <w:rFonts w:cs="Arial"/>
          <w:bCs/>
          <w:i/>
          <w:iCs/>
          <w:sz w:val="18"/>
          <w:szCs w:val="18"/>
          <w:lang w:eastAsia="fr-FR"/>
        </w:rPr>
      </w:pPr>
      <w:r>
        <w:rPr>
          <w:rFonts w:cs="Arial"/>
          <w:bCs/>
          <w:i/>
          <w:iCs/>
          <w:noProof/>
          <w:sz w:val="18"/>
          <w:szCs w:val="18"/>
          <w:lang w:eastAsia="fr-FR"/>
        </w:rPr>
        <w:drawing>
          <wp:inline distT="0" distB="0" distL="0" distR="0" wp14:anchorId="71EB99CD" wp14:editId="767846C7">
            <wp:extent cx="5180676" cy="997388"/>
            <wp:effectExtent l="0" t="0" r="1270" b="0"/>
            <wp:docPr id="1608077886" name="Image 2"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77886" name="Image 2" descr="Une image contenant texte, capture d’écran, Police, nombr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8555" cy="1002755"/>
                    </a:xfrm>
                    <a:prstGeom prst="rect">
                      <a:avLst/>
                    </a:prstGeom>
                  </pic:spPr>
                </pic:pic>
              </a:graphicData>
            </a:graphic>
          </wp:inline>
        </w:drawing>
      </w:r>
    </w:p>
    <w:p w14:paraId="43C53D41" w14:textId="77777777" w:rsidR="00D41CBE" w:rsidRDefault="00D41CBE" w:rsidP="00D41CBE">
      <w:pPr>
        <w:pStyle w:val="Paragraphedeliste"/>
        <w:spacing w:before="240" w:after="240"/>
        <w:ind w:left="0"/>
        <w:contextualSpacing w:val="0"/>
        <w:rPr>
          <w:rFonts w:cs="Arial"/>
          <w:bCs/>
          <w:i/>
          <w:iCs/>
          <w:sz w:val="18"/>
          <w:szCs w:val="18"/>
          <w:lang w:eastAsia="fr-FR"/>
        </w:rPr>
      </w:pPr>
    </w:p>
    <w:p w14:paraId="00CBC973" w14:textId="77777777" w:rsidR="00D41CBE" w:rsidRPr="00FD3C32" w:rsidRDefault="00D41CBE" w:rsidP="00D41CBE">
      <w:pPr>
        <w:pStyle w:val="Paragraphedeliste"/>
        <w:spacing w:before="240" w:after="120"/>
        <w:ind w:left="0"/>
        <w:contextualSpacing w:val="0"/>
        <w:rPr>
          <w:rFonts w:cs="Arial"/>
          <w:bCs/>
          <w:i/>
          <w:iCs/>
          <w:sz w:val="18"/>
          <w:szCs w:val="18"/>
          <w:lang w:eastAsia="fr-FR"/>
        </w:rPr>
      </w:pPr>
      <w:r w:rsidRPr="00A361CA">
        <w:rPr>
          <w:rFonts w:cs="Arial"/>
          <w:b/>
          <w:color w:val="FFFFFF" w:themeColor="background1"/>
          <w:sz w:val="24"/>
          <w:szCs w:val="24"/>
          <w:highlight w:val="red"/>
          <w:lang w:eastAsia="fr-FR"/>
        </w:rPr>
        <w:lastRenderedPageBreak/>
        <w:t xml:space="preserve">Doc. 5 </w:t>
      </w:r>
      <w:r w:rsidRPr="00A361CA">
        <w:rPr>
          <w:rFonts w:cs="Arial"/>
          <w:b/>
          <w:color w:val="FFFFFF" w:themeColor="background1"/>
          <w:sz w:val="24"/>
          <w:szCs w:val="24"/>
          <w:lang w:eastAsia="fr-FR"/>
        </w:rPr>
        <w:t xml:space="preserve"> </w:t>
      </w:r>
      <w:r w:rsidRPr="00A361CA">
        <w:rPr>
          <w:rFonts w:cs="Arial"/>
          <w:b/>
          <w:sz w:val="24"/>
          <w:szCs w:val="24"/>
          <w:lang w:eastAsia="fr-FR"/>
        </w:rPr>
        <w:t xml:space="preserve"> Modalités de calcul de l’indemnité de rupture conventionnelle</w:t>
      </w:r>
    </w:p>
    <w:p w14:paraId="24FBE44C" w14:textId="77777777" w:rsidR="00D41CBE" w:rsidRPr="009748D7" w:rsidRDefault="00D41CBE" w:rsidP="00D41CBE">
      <w:pPr>
        <w:spacing w:before="60"/>
      </w:pPr>
      <w:r w:rsidRPr="009748D7">
        <w:t>L'indemnité légale de rupture conventionnelle est calculée à partir de la rémunération brute perçue par le salarié avant la rupture de son contrat de travail.</w:t>
      </w:r>
    </w:p>
    <w:p w14:paraId="6E71EED5" w14:textId="77777777" w:rsidR="00D41CBE" w:rsidRDefault="00D41CBE" w:rsidP="00D41CBE">
      <w:pPr>
        <w:spacing w:before="60"/>
      </w:pPr>
      <w:r w:rsidRPr="009748D7">
        <w:t>L'indemnité ne peut pas être inférieure à 1/4 de mois de salaire par année d'ancienneté.</w:t>
      </w:r>
    </w:p>
    <w:p w14:paraId="23E441B4" w14:textId="77777777" w:rsidR="00D41CBE" w:rsidRDefault="00D41CBE" w:rsidP="00D41CBE">
      <w:pPr>
        <w:spacing w:before="60"/>
      </w:pPr>
      <w:r w:rsidRPr="009748D7">
        <w:t>L'ancienneté est calculée à partir de la date de rupture effective du contrat de travail, c'est-à-dire à la fin du préavis, même s'il n'est pas exécuté.</w:t>
      </w:r>
      <w:r>
        <w:t xml:space="preserve"> […]</w:t>
      </w:r>
    </w:p>
    <w:p w14:paraId="06B949DF" w14:textId="77777777" w:rsidR="00D41CBE" w:rsidRDefault="00D41CBE" w:rsidP="00D41CBE">
      <w:pPr>
        <w:spacing w:before="60"/>
      </w:pPr>
      <w:r w:rsidRPr="009748D7">
        <w:t>En cas d'année incomplète, l'indemnité est calculée proportionnellement au nombre de mois complets.</w:t>
      </w:r>
      <w:r>
        <w:t xml:space="preserve"> </w:t>
      </w:r>
    </w:p>
    <w:p w14:paraId="0D539B53" w14:textId="77777777" w:rsidR="00D41CBE" w:rsidRDefault="00D41CBE" w:rsidP="00D41CBE">
      <w:pPr>
        <w:spacing w:before="60"/>
      </w:pPr>
      <w:r w:rsidRPr="00E423A2">
        <w:t>Par exemple, pour un salaire de référence de </w:t>
      </w:r>
      <w:r>
        <w:t>2 0</w:t>
      </w:r>
      <w:r w:rsidRPr="00E423A2">
        <w:t>00 €, l'indemnité minimale avec une ancienneté de </w:t>
      </w:r>
      <w:r>
        <w:t>5</w:t>
      </w:r>
      <w:r w:rsidRPr="00E423A2">
        <w:t xml:space="preserve"> ans et 6 mois est de : [(</w:t>
      </w:r>
      <w:r>
        <w:t>2 0</w:t>
      </w:r>
      <w:r w:rsidRPr="00E423A2">
        <w:t xml:space="preserve">00 x 1/4) x </w:t>
      </w:r>
      <w:r>
        <w:t>5</w:t>
      </w:r>
      <w:r w:rsidRPr="00E423A2">
        <w:t>] + [(</w:t>
      </w:r>
      <w:r>
        <w:t>2 0</w:t>
      </w:r>
      <w:r w:rsidRPr="00E423A2">
        <w:t xml:space="preserve">00 x 1/4) x (6/12)] = </w:t>
      </w:r>
      <w:r>
        <w:t>2 750</w:t>
      </w:r>
      <w:r w:rsidRPr="00E423A2">
        <w:t>,</w:t>
      </w:r>
      <w:r>
        <w:t>0</w:t>
      </w:r>
      <w:r w:rsidRPr="00E423A2">
        <w:t>0 €.</w:t>
      </w:r>
    </w:p>
    <w:p w14:paraId="5B7A722D" w14:textId="77777777" w:rsidR="00D41CBE" w:rsidRDefault="00D41CBE" w:rsidP="00D41CBE">
      <w:pPr>
        <w:spacing w:before="60"/>
      </w:pPr>
      <w:r w:rsidRPr="00E423A2">
        <w:t>Le salaire de référence est déterminé en prenant en compte, selon la formule la plus avantageuse :</w:t>
      </w:r>
    </w:p>
    <w:p w14:paraId="037B1CF1" w14:textId="77777777" w:rsidR="00D41CBE" w:rsidRDefault="00D41CBE" w:rsidP="00D41CBE">
      <w:pPr>
        <w:pStyle w:val="Paragraphedeliste"/>
        <w:numPr>
          <w:ilvl w:val="0"/>
          <w:numId w:val="9"/>
        </w:numPr>
        <w:tabs>
          <w:tab w:val="clear" w:pos="360"/>
        </w:tabs>
        <w:spacing w:before="60"/>
        <w:ind w:left="284" w:hanging="284"/>
      </w:pPr>
      <w:r w:rsidRPr="00E423A2">
        <w:t>Soit la moyenne mensuelle des 12 derniers mois précédant la rupture du contrat. Lorsque l'ancienneté du salarié est inférieure à 12 mois, la moyenne mensuelle de la rémunération des mois précédant la rupture du contrat.</w:t>
      </w:r>
    </w:p>
    <w:p w14:paraId="2511EEF1" w14:textId="77777777" w:rsidR="00D41CBE" w:rsidRDefault="00D41CBE" w:rsidP="00D41CBE">
      <w:pPr>
        <w:pStyle w:val="Paragraphedeliste"/>
        <w:numPr>
          <w:ilvl w:val="0"/>
          <w:numId w:val="9"/>
        </w:numPr>
        <w:tabs>
          <w:tab w:val="clear" w:pos="360"/>
        </w:tabs>
        <w:spacing w:before="60"/>
        <w:ind w:left="284" w:hanging="284"/>
      </w:pPr>
      <w:r w:rsidRPr="00E423A2">
        <w:t>Soit le 1/3 des 3 derniers mois. Dans ce cas, les primes et gratifications exceptionnelles ou annuelles sont prises en compte en proportion du temps de travail effectué (si une prime annuelle a été perçue, il faut ajouter 1/12e du montant de la prime à chacun des 3 derniers mois de référence).</w:t>
      </w:r>
    </w:p>
    <w:p w14:paraId="3C085F87" w14:textId="77777777" w:rsidR="00D41CBE" w:rsidRPr="00A361CA" w:rsidRDefault="00D41CBE" w:rsidP="00D41CBE">
      <w:pPr>
        <w:spacing w:before="360" w:after="240"/>
        <w:rPr>
          <w:rFonts w:cs="Arial"/>
          <w:b/>
          <w:iCs/>
          <w:sz w:val="24"/>
          <w:szCs w:val="24"/>
        </w:rPr>
      </w:pPr>
      <w:r w:rsidRPr="00A361CA">
        <w:rPr>
          <w:rFonts w:cs="Arial"/>
          <w:b/>
          <w:color w:val="FFFFFF" w:themeColor="background1"/>
          <w:sz w:val="24"/>
          <w:szCs w:val="24"/>
          <w:highlight w:val="red"/>
          <w:lang w:eastAsia="fr-FR"/>
        </w:rPr>
        <w:t xml:space="preserve">Doc. 6 </w:t>
      </w:r>
      <w:r w:rsidRPr="00A361CA">
        <w:rPr>
          <w:rFonts w:cs="Arial"/>
          <w:b/>
          <w:color w:val="FFFFFF" w:themeColor="background1"/>
          <w:sz w:val="24"/>
          <w:szCs w:val="24"/>
          <w:lang w:eastAsia="fr-FR"/>
        </w:rPr>
        <w:t xml:space="preserve"> </w:t>
      </w:r>
      <w:r w:rsidRPr="00A361CA">
        <w:rPr>
          <w:rFonts w:cs="Arial"/>
          <w:b/>
          <w:iCs/>
          <w:sz w:val="24"/>
          <w:szCs w:val="24"/>
        </w:rPr>
        <w:t xml:space="preserve">Fiche </w:t>
      </w:r>
      <w:r>
        <w:rPr>
          <w:rFonts w:cs="Arial"/>
          <w:b/>
          <w:iCs/>
          <w:sz w:val="24"/>
          <w:szCs w:val="24"/>
        </w:rPr>
        <w:t>de M</w:t>
      </w:r>
      <w:r w:rsidRPr="00B60BBD">
        <w:rPr>
          <w:rFonts w:cs="Arial"/>
          <w:b/>
          <w:iCs/>
          <w:sz w:val="24"/>
          <w:szCs w:val="24"/>
          <w:vertAlign w:val="superscript"/>
        </w:rPr>
        <w:t>me</w:t>
      </w:r>
      <w:r>
        <w:rPr>
          <w:rFonts w:cs="Arial"/>
          <w:b/>
          <w:iCs/>
          <w:sz w:val="24"/>
          <w:szCs w:val="24"/>
        </w:rPr>
        <w:t xml:space="preserve"> Ravilly</w:t>
      </w:r>
      <w:r w:rsidRPr="00A361CA">
        <w:rPr>
          <w:rFonts w:cs="Arial"/>
          <w:b/>
          <w:iCs/>
          <w:sz w:val="24"/>
          <w:szCs w:val="24"/>
        </w:rPr>
        <w:t xml:space="preserve"> </w:t>
      </w:r>
      <w:r>
        <w:rPr>
          <w:rFonts w:cs="Arial"/>
          <w:b/>
          <w:iCs/>
          <w:sz w:val="24"/>
          <w:szCs w:val="24"/>
        </w:rPr>
        <w:t>(éditée à partir du logiciel de GRH)</w:t>
      </w:r>
    </w:p>
    <w:tbl>
      <w:tblPr>
        <w:tblStyle w:val="Grilledutableau"/>
        <w:tblW w:w="9671" w:type="dxa"/>
        <w:tblLook w:val="04A0" w:firstRow="1" w:lastRow="0" w:firstColumn="1" w:lastColumn="0" w:noHBand="0" w:noVBand="1"/>
      </w:tblPr>
      <w:tblGrid>
        <w:gridCol w:w="3539"/>
        <w:gridCol w:w="3208"/>
        <w:gridCol w:w="2924"/>
      </w:tblGrid>
      <w:tr w:rsidR="00D41CBE" w:rsidRPr="00E022CD" w14:paraId="7B7D3612" w14:textId="77777777" w:rsidTr="00CC43A9">
        <w:tc>
          <w:tcPr>
            <w:tcW w:w="3539" w:type="dxa"/>
            <w:shd w:val="clear" w:color="auto" w:fill="E7E6E6" w:themeFill="background2"/>
          </w:tcPr>
          <w:p w14:paraId="28459EED" w14:textId="77777777" w:rsidR="00D41CBE" w:rsidRPr="00E022CD" w:rsidRDefault="00D41CBE" w:rsidP="00CC43A9">
            <w:pPr>
              <w:spacing w:after="120"/>
              <w:jc w:val="left"/>
              <w:rPr>
                <w:rFonts w:cs="Arial"/>
                <w:b/>
                <w:bCs/>
              </w:rPr>
            </w:pPr>
            <w:r w:rsidRPr="00E022CD">
              <w:rPr>
                <w:rFonts w:cs="Arial"/>
                <w:bCs/>
              </w:rPr>
              <w:t xml:space="preserve">Matricule : </w:t>
            </w:r>
            <w:r w:rsidRPr="00E022CD">
              <w:rPr>
                <w:rFonts w:cs="Arial"/>
                <w:b/>
                <w:bCs/>
              </w:rPr>
              <w:t>RAVI-</w:t>
            </w:r>
            <w:proofErr w:type="spellStart"/>
            <w:r w:rsidRPr="00E022CD">
              <w:rPr>
                <w:rFonts w:cs="Arial"/>
                <w:b/>
                <w:bCs/>
              </w:rPr>
              <w:t>ELIS</w:t>
            </w:r>
            <w:proofErr w:type="spellEnd"/>
            <w:r w:rsidRPr="00E022CD">
              <w:rPr>
                <w:rFonts w:cs="Arial"/>
                <w:b/>
                <w:bCs/>
              </w:rPr>
              <w:t xml:space="preserve"> </w:t>
            </w:r>
          </w:p>
        </w:tc>
        <w:tc>
          <w:tcPr>
            <w:tcW w:w="3208" w:type="dxa"/>
            <w:shd w:val="clear" w:color="auto" w:fill="E7E6E6" w:themeFill="background2"/>
            <w:vAlign w:val="center"/>
          </w:tcPr>
          <w:p w14:paraId="11EEBE9F" w14:textId="77777777" w:rsidR="00D41CBE" w:rsidRPr="00E022CD" w:rsidRDefault="00D41CBE" w:rsidP="00CC43A9">
            <w:pPr>
              <w:spacing w:after="120"/>
              <w:jc w:val="center"/>
              <w:rPr>
                <w:rFonts w:cs="Arial"/>
                <w:b/>
                <w:bCs/>
              </w:rPr>
            </w:pPr>
            <w:r w:rsidRPr="00E022CD">
              <w:rPr>
                <w:rFonts w:cs="Arial"/>
                <w:b/>
                <w:bCs/>
              </w:rPr>
              <w:t>Elisabeth Ravilly</w:t>
            </w:r>
          </w:p>
        </w:tc>
        <w:tc>
          <w:tcPr>
            <w:tcW w:w="2924" w:type="dxa"/>
            <w:shd w:val="clear" w:color="auto" w:fill="E7E6E6" w:themeFill="background2"/>
            <w:vAlign w:val="center"/>
          </w:tcPr>
          <w:p w14:paraId="0F13890B" w14:textId="77777777" w:rsidR="00D41CBE" w:rsidRPr="00E022CD" w:rsidRDefault="00D41CBE" w:rsidP="00CC43A9">
            <w:pPr>
              <w:spacing w:after="120"/>
              <w:jc w:val="center"/>
              <w:rPr>
                <w:rFonts w:cs="Arial"/>
                <w:b/>
                <w:bCs/>
              </w:rPr>
            </w:pPr>
            <w:r w:rsidRPr="00E022CD">
              <w:rPr>
                <w:rFonts w:cs="Arial"/>
              </w:rPr>
              <w:t>Statut :</w:t>
            </w:r>
            <w:r w:rsidRPr="00E022CD">
              <w:rPr>
                <w:rFonts w:cs="Arial"/>
                <w:b/>
                <w:bCs/>
              </w:rPr>
              <w:t xml:space="preserve"> Cadre</w:t>
            </w:r>
          </w:p>
        </w:tc>
      </w:tr>
      <w:tr w:rsidR="00D41CBE" w:rsidRPr="00E022CD" w14:paraId="747C1A82" w14:textId="77777777" w:rsidTr="00CC43A9">
        <w:tc>
          <w:tcPr>
            <w:tcW w:w="9671" w:type="dxa"/>
            <w:gridSpan w:val="3"/>
            <w:shd w:val="clear" w:color="auto" w:fill="A8D08D" w:themeFill="accent6" w:themeFillTint="99"/>
          </w:tcPr>
          <w:p w14:paraId="0D9050E5" w14:textId="77777777" w:rsidR="00D41CBE" w:rsidRPr="00E022CD" w:rsidRDefault="00D41CBE" w:rsidP="00CC43A9">
            <w:pPr>
              <w:spacing w:before="60" w:after="60"/>
              <w:jc w:val="center"/>
              <w:rPr>
                <w:rFonts w:cs="Arial"/>
                <w:b/>
                <w:szCs w:val="20"/>
              </w:rPr>
            </w:pPr>
            <w:r w:rsidRPr="00E022CD">
              <w:rPr>
                <w:rFonts w:cs="Arial"/>
                <w:b/>
                <w:szCs w:val="20"/>
              </w:rPr>
              <w:t>État Civil</w:t>
            </w:r>
          </w:p>
        </w:tc>
      </w:tr>
      <w:tr w:rsidR="00D41CBE" w:rsidRPr="00E022CD" w14:paraId="1DD39A16" w14:textId="77777777" w:rsidTr="00CC43A9">
        <w:tc>
          <w:tcPr>
            <w:tcW w:w="3539" w:type="dxa"/>
          </w:tcPr>
          <w:p w14:paraId="5811EBB4" w14:textId="77777777" w:rsidR="00D41CBE" w:rsidRPr="00E022CD" w:rsidRDefault="00D41CBE" w:rsidP="00CC43A9">
            <w:pPr>
              <w:spacing w:before="40" w:after="40"/>
              <w:rPr>
                <w:rFonts w:cs="Arial"/>
                <w:b/>
                <w:sz w:val="18"/>
                <w:szCs w:val="18"/>
              </w:rPr>
            </w:pPr>
            <w:r w:rsidRPr="00051033">
              <w:rPr>
                <w:rFonts w:cs="Arial"/>
                <w:bCs/>
                <w:sz w:val="18"/>
                <w:szCs w:val="18"/>
              </w:rPr>
              <w:t>Civilité</w:t>
            </w:r>
            <w:r w:rsidRPr="00E022CD">
              <w:rPr>
                <w:rFonts w:cs="Arial"/>
                <w:b/>
                <w:sz w:val="18"/>
                <w:szCs w:val="18"/>
              </w:rPr>
              <w:t> </w:t>
            </w:r>
            <w:r w:rsidRPr="00E022CD">
              <w:rPr>
                <w:rFonts w:cs="Arial"/>
                <w:sz w:val="18"/>
                <w:szCs w:val="18"/>
              </w:rPr>
              <w:t>: Madame</w:t>
            </w:r>
          </w:p>
        </w:tc>
        <w:tc>
          <w:tcPr>
            <w:tcW w:w="3208" w:type="dxa"/>
          </w:tcPr>
          <w:p w14:paraId="428C499C" w14:textId="77777777" w:rsidR="00D41CBE" w:rsidRPr="00E022CD" w:rsidRDefault="00D41CBE" w:rsidP="00CC43A9">
            <w:pPr>
              <w:spacing w:before="40" w:after="40"/>
              <w:rPr>
                <w:rFonts w:cs="Arial"/>
                <w:sz w:val="18"/>
                <w:szCs w:val="18"/>
              </w:rPr>
            </w:pPr>
            <w:r w:rsidRPr="00051033">
              <w:rPr>
                <w:rFonts w:cs="Arial"/>
                <w:bCs/>
                <w:sz w:val="18"/>
                <w:szCs w:val="18"/>
              </w:rPr>
              <w:t>Nom</w:t>
            </w:r>
            <w:r w:rsidRPr="00E022CD">
              <w:rPr>
                <w:rFonts w:cs="Arial"/>
                <w:b/>
                <w:sz w:val="18"/>
                <w:szCs w:val="18"/>
              </w:rPr>
              <w:t xml:space="preserve"> </w:t>
            </w:r>
            <w:r w:rsidRPr="00E022CD">
              <w:rPr>
                <w:rFonts w:cs="Arial"/>
                <w:sz w:val="18"/>
                <w:szCs w:val="18"/>
              </w:rPr>
              <w:t>: Ravil</w:t>
            </w:r>
            <w:r>
              <w:rPr>
                <w:rFonts w:cs="Arial"/>
                <w:sz w:val="18"/>
                <w:szCs w:val="18"/>
              </w:rPr>
              <w:t>l</w:t>
            </w:r>
            <w:r w:rsidRPr="00E022CD">
              <w:rPr>
                <w:rFonts w:cs="Arial"/>
                <w:sz w:val="18"/>
                <w:szCs w:val="18"/>
              </w:rPr>
              <w:t xml:space="preserve">y </w:t>
            </w:r>
          </w:p>
        </w:tc>
        <w:tc>
          <w:tcPr>
            <w:tcW w:w="2924" w:type="dxa"/>
          </w:tcPr>
          <w:p w14:paraId="1AF0AAC2" w14:textId="77777777" w:rsidR="00D41CBE" w:rsidRPr="00E022CD" w:rsidRDefault="00D41CBE" w:rsidP="00CC43A9">
            <w:pPr>
              <w:spacing w:before="40" w:after="40"/>
              <w:rPr>
                <w:rFonts w:cs="Arial"/>
                <w:sz w:val="18"/>
                <w:szCs w:val="18"/>
              </w:rPr>
            </w:pPr>
            <w:r w:rsidRPr="00051033">
              <w:rPr>
                <w:rFonts w:cs="Arial"/>
                <w:bCs/>
                <w:sz w:val="18"/>
                <w:szCs w:val="18"/>
              </w:rPr>
              <w:t>Prénom</w:t>
            </w:r>
            <w:r w:rsidRPr="00E022CD">
              <w:rPr>
                <w:rFonts w:cs="Arial"/>
                <w:sz w:val="18"/>
                <w:szCs w:val="18"/>
              </w:rPr>
              <w:t> : Elisabeth</w:t>
            </w:r>
          </w:p>
        </w:tc>
      </w:tr>
      <w:tr w:rsidR="00D41CBE" w:rsidRPr="00E022CD" w14:paraId="5DE588FE" w14:textId="77777777" w:rsidTr="00CC43A9">
        <w:tc>
          <w:tcPr>
            <w:tcW w:w="9671" w:type="dxa"/>
            <w:gridSpan w:val="3"/>
          </w:tcPr>
          <w:p w14:paraId="59CB0E04" w14:textId="77777777" w:rsidR="00D41CBE" w:rsidRPr="00E022CD" w:rsidRDefault="00D41CBE" w:rsidP="00CC43A9">
            <w:pPr>
              <w:spacing w:before="40" w:after="40"/>
              <w:rPr>
                <w:rFonts w:cs="Arial"/>
                <w:sz w:val="18"/>
                <w:szCs w:val="18"/>
              </w:rPr>
            </w:pPr>
            <w:r w:rsidRPr="00051033">
              <w:rPr>
                <w:rFonts w:cs="Arial"/>
                <w:bCs/>
                <w:sz w:val="18"/>
                <w:szCs w:val="18"/>
              </w:rPr>
              <w:t>N° S. S :</w:t>
            </w:r>
            <w:r w:rsidRPr="00E022CD">
              <w:rPr>
                <w:rFonts w:cs="Arial"/>
                <w:sz w:val="18"/>
                <w:szCs w:val="18"/>
              </w:rPr>
              <w:t xml:space="preserve"> 2 91 12 29105 044 17</w:t>
            </w:r>
          </w:p>
        </w:tc>
      </w:tr>
      <w:tr w:rsidR="00D41CBE" w:rsidRPr="00E022CD" w14:paraId="5F533473" w14:textId="77777777" w:rsidTr="00CC43A9">
        <w:tc>
          <w:tcPr>
            <w:tcW w:w="3539" w:type="dxa"/>
          </w:tcPr>
          <w:p w14:paraId="49C5546F" w14:textId="77777777" w:rsidR="00D41CBE" w:rsidRPr="00E022CD" w:rsidRDefault="00D41CBE" w:rsidP="00CC43A9">
            <w:pPr>
              <w:spacing w:before="40" w:after="40"/>
              <w:rPr>
                <w:rFonts w:cs="Arial"/>
                <w:sz w:val="18"/>
                <w:szCs w:val="18"/>
              </w:rPr>
            </w:pPr>
            <w:r w:rsidRPr="00051033">
              <w:rPr>
                <w:rFonts w:cs="Arial"/>
                <w:bCs/>
                <w:sz w:val="18"/>
                <w:szCs w:val="18"/>
              </w:rPr>
              <w:t>Date de naissance :</w:t>
            </w:r>
            <w:r w:rsidRPr="00E022CD">
              <w:rPr>
                <w:rFonts w:cs="Arial"/>
                <w:sz w:val="18"/>
                <w:szCs w:val="18"/>
              </w:rPr>
              <w:t xml:space="preserve"> 25/10/1985</w:t>
            </w:r>
          </w:p>
        </w:tc>
        <w:tc>
          <w:tcPr>
            <w:tcW w:w="3208" w:type="dxa"/>
          </w:tcPr>
          <w:p w14:paraId="32451033" w14:textId="77777777" w:rsidR="00D41CBE" w:rsidRPr="00E022CD" w:rsidRDefault="00D41CBE" w:rsidP="00CC43A9">
            <w:pPr>
              <w:spacing w:before="40" w:after="40"/>
              <w:rPr>
                <w:rFonts w:cs="Arial"/>
                <w:sz w:val="18"/>
                <w:szCs w:val="18"/>
              </w:rPr>
            </w:pPr>
            <w:r w:rsidRPr="00051033">
              <w:rPr>
                <w:rFonts w:cs="Arial"/>
                <w:bCs/>
                <w:sz w:val="18"/>
                <w:szCs w:val="18"/>
              </w:rPr>
              <w:t>Commune de naissance</w:t>
            </w:r>
            <w:r w:rsidRPr="00E022CD">
              <w:rPr>
                <w:rFonts w:cs="Arial"/>
                <w:b/>
                <w:sz w:val="18"/>
                <w:szCs w:val="18"/>
              </w:rPr>
              <w:t xml:space="preserve"> : </w:t>
            </w:r>
            <w:r w:rsidRPr="00E022CD">
              <w:rPr>
                <w:rFonts w:cs="Arial"/>
                <w:bCs/>
                <w:sz w:val="18"/>
                <w:szCs w:val="18"/>
              </w:rPr>
              <w:t>Nantes</w:t>
            </w:r>
          </w:p>
        </w:tc>
        <w:tc>
          <w:tcPr>
            <w:tcW w:w="2924" w:type="dxa"/>
          </w:tcPr>
          <w:p w14:paraId="1E8B4142" w14:textId="77777777" w:rsidR="00D41CBE" w:rsidRPr="00E022CD" w:rsidRDefault="00D41CBE" w:rsidP="00CC43A9">
            <w:pPr>
              <w:spacing w:before="40" w:after="40"/>
              <w:rPr>
                <w:rFonts w:cs="Arial"/>
                <w:sz w:val="18"/>
                <w:szCs w:val="18"/>
              </w:rPr>
            </w:pPr>
            <w:r w:rsidRPr="00051033">
              <w:rPr>
                <w:rFonts w:cs="Arial"/>
                <w:bCs/>
                <w:sz w:val="18"/>
                <w:szCs w:val="18"/>
              </w:rPr>
              <w:t>Département</w:t>
            </w:r>
            <w:r w:rsidRPr="00E022CD">
              <w:rPr>
                <w:rFonts w:cs="Arial"/>
                <w:sz w:val="18"/>
                <w:szCs w:val="18"/>
              </w:rPr>
              <w:t> : 44</w:t>
            </w:r>
          </w:p>
        </w:tc>
      </w:tr>
      <w:tr w:rsidR="00D41CBE" w:rsidRPr="00E022CD" w14:paraId="5F63E1DD" w14:textId="77777777" w:rsidTr="00CC43A9">
        <w:tc>
          <w:tcPr>
            <w:tcW w:w="3539" w:type="dxa"/>
          </w:tcPr>
          <w:p w14:paraId="161017D1" w14:textId="77777777" w:rsidR="00D41CBE" w:rsidRPr="00E022CD" w:rsidRDefault="00D41CBE" w:rsidP="00CC43A9">
            <w:pPr>
              <w:spacing w:before="40" w:after="40"/>
              <w:rPr>
                <w:rFonts w:cs="Arial"/>
                <w:sz w:val="18"/>
                <w:szCs w:val="18"/>
              </w:rPr>
            </w:pPr>
            <w:r w:rsidRPr="00051033">
              <w:rPr>
                <w:rFonts w:cs="Arial"/>
                <w:bCs/>
                <w:sz w:val="18"/>
                <w:szCs w:val="18"/>
              </w:rPr>
              <w:t>Pays</w:t>
            </w:r>
            <w:r w:rsidRPr="00E022CD">
              <w:rPr>
                <w:rFonts w:cs="Arial"/>
                <w:sz w:val="18"/>
                <w:szCs w:val="18"/>
              </w:rPr>
              <w:t> : France</w:t>
            </w:r>
            <w:r w:rsidRPr="00E022CD">
              <w:rPr>
                <w:rFonts w:cs="Arial"/>
                <w:sz w:val="18"/>
                <w:szCs w:val="18"/>
              </w:rPr>
              <w:tab/>
            </w:r>
            <w:r w:rsidRPr="00E022CD">
              <w:rPr>
                <w:rFonts w:cs="Arial"/>
                <w:sz w:val="18"/>
                <w:szCs w:val="18"/>
              </w:rPr>
              <w:tab/>
            </w:r>
            <w:r w:rsidRPr="00E022CD">
              <w:rPr>
                <w:rFonts w:cs="Arial"/>
                <w:sz w:val="18"/>
                <w:szCs w:val="18"/>
              </w:rPr>
              <w:tab/>
            </w:r>
          </w:p>
        </w:tc>
        <w:tc>
          <w:tcPr>
            <w:tcW w:w="6132" w:type="dxa"/>
            <w:gridSpan w:val="2"/>
          </w:tcPr>
          <w:p w14:paraId="026E5FF5" w14:textId="77777777" w:rsidR="00D41CBE" w:rsidRPr="00E022CD" w:rsidRDefault="00D41CBE" w:rsidP="00CC43A9">
            <w:pPr>
              <w:spacing w:before="40" w:after="40"/>
              <w:rPr>
                <w:rFonts w:cs="Arial"/>
                <w:sz w:val="18"/>
                <w:szCs w:val="18"/>
              </w:rPr>
            </w:pPr>
            <w:r w:rsidRPr="00051033">
              <w:rPr>
                <w:rFonts w:cs="Arial"/>
                <w:bCs/>
                <w:sz w:val="18"/>
                <w:szCs w:val="18"/>
              </w:rPr>
              <w:t>Nationalité</w:t>
            </w:r>
            <w:r w:rsidRPr="00E022CD">
              <w:rPr>
                <w:rFonts w:cs="Arial"/>
                <w:b/>
                <w:sz w:val="18"/>
                <w:szCs w:val="18"/>
              </w:rPr>
              <w:t xml:space="preserve"> : </w:t>
            </w:r>
            <w:r w:rsidRPr="00E022CD">
              <w:rPr>
                <w:rFonts w:cs="Arial"/>
                <w:sz w:val="18"/>
                <w:szCs w:val="18"/>
              </w:rPr>
              <w:t>Française</w:t>
            </w:r>
          </w:p>
        </w:tc>
      </w:tr>
      <w:tr w:rsidR="00D41CBE" w:rsidRPr="00E022CD" w14:paraId="52C0CB66" w14:textId="77777777" w:rsidTr="00CC43A9">
        <w:tc>
          <w:tcPr>
            <w:tcW w:w="9671" w:type="dxa"/>
            <w:gridSpan w:val="3"/>
            <w:shd w:val="clear" w:color="auto" w:fill="A8D08D" w:themeFill="accent6" w:themeFillTint="99"/>
          </w:tcPr>
          <w:p w14:paraId="15DCCD68" w14:textId="77777777" w:rsidR="00D41CBE" w:rsidRPr="00E022CD" w:rsidRDefault="00D41CBE" w:rsidP="00CC43A9">
            <w:pPr>
              <w:spacing w:before="60" w:after="60"/>
              <w:jc w:val="center"/>
              <w:rPr>
                <w:rFonts w:cs="Arial"/>
                <w:szCs w:val="20"/>
              </w:rPr>
            </w:pPr>
            <w:r w:rsidRPr="00E022CD">
              <w:rPr>
                <w:rFonts w:cs="Arial"/>
                <w:b/>
                <w:szCs w:val="20"/>
              </w:rPr>
              <w:t>Coordonnées</w:t>
            </w:r>
          </w:p>
        </w:tc>
      </w:tr>
      <w:tr w:rsidR="00D41CBE" w:rsidRPr="00E022CD" w14:paraId="7FC21798" w14:textId="77777777" w:rsidTr="00CC43A9">
        <w:tc>
          <w:tcPr>
            <w:tcW w:w="3539" w:type="dxa"/>
          </w:tcPr>
          <w:p w14:paraId="4947DFDF" w14:textId="77777777" w:rsidR="00D41CBE" w:rsidRPr="00E022CD" w:rsidRDefault="00D41CBE" w:rsidP="00CC43A9">
            <w:pPr>
              <w:spacing w:before="40" w:after="40"/>
              <w:rPr>
                <w:rFonts w:cs="Arial"/>
                <w:sz w:val="18"/>
                <w:szCs w:val="18"/>
              </w:rPr>
            </w:pPr>
            <w:r w:rsidRPr="00051033">
              <w:rPr>
                <w:rFonts w:cs="Arial"/>
                <w:bCs/>
                <w:sz w:val="18"/>
                <w:szCs w:val="18"/>
              </w:rPr>
              <w:t>Adresse</w:t>
            </w:r>
            <w:r w:rsidRPr="00E022CD">
              <w:rPr>
                <w:rFonts w:cs="Arial"/>
                <w:sz w:val="18"/>
                <w:szCs w:val="18"/>
              </w:rPr>
              <w:t> : 54 route de la Doua</w:t>
            </w:r>
          </w:p>
        </w:tc>
        <w:tc>
          <w:tcPr>
            <w:tcW w:w="3208" w:type="dxa"/>
          </w:tcPr>
          <w:p w14:paraId="6564435A" w14:textId="77777777" w:rsidR="00D41CBE" w:rsidRPr="00E022CD" w:rsidRDefault="00D41CBE" w:rsidP="00CC43A9">
            <w:pPr>
              <w:spacing w:before="40" w:after="40"/>
              <w:rPr>
                <w:rFonts w:cs="Arial"/>
                <w:sz w:val="18"/>
                <w:szCs w:val="18"/>
              </w:rPr>
            </w:pPr>
            <w:r w:rsidRPr="00051033">
              <w:rPr>
                <w:rFonts w:cs="Arial"/>
                <w:bCs/>
                <w:sz w:val="18"/>
                <w:szCs w:val="18"/>
              </w:rPr>
              <w:t>Code</w:t>
            </w:r>
            <w:r w:rsidRPr="00E022CD">
              <w:rPr>
                <w:rFonts w:cs="Arial"/>
                <w:b/>
                <w:sz w:val="18"/>
                <w:szCs w:val="18"/>
              </w:rPr>
              <w:t xml:space="preserve"> </w:t>
            </w:r>
            <w:r w:rsidRPr="00051033">
              <w:rPr>
                <w:rFonts w:cs="Arial"/>
                <w:bCs/>
                <w:sz w:val="18"/>
                <w:szCs w:val="18"/>
              </w:rPr>
              <w:t>Postal</w:t>
            </w:r>
            <w:r w:rsidRPr="00E022CD">
              <w:rPr>
                <w:rFonts w:cs="Arial"/>
                <w:sz w:val="18"/>
                <w:szCs w:val="18"/>
              </w:rPr>
              <w:t> : 69100</w:t>
            </w:r>
          </w:p>
        </w:tc>
        <w:tc>
          <w:tcPr>
            <w:tcW w:w="2924" w:type="dxa"/>
          </w:tcPr>
          <w:p w14:paraId="5278CFA0" w14:textId="77777777" w:rsidR="00D41CBE" w:rsidRPr="00E022CD" w:rsidRDefault="00D41CBE" w:rsidP="00CC43A9">
            <w:pPr>
              <w:spacing w:before="40" w:after="40"/>
              <w:rPr>
                <w:rFonts w:cs="Arial"/>
                <w:sz w:val="18"/>
                <w:szCs w:val="18"/>
              </w:rPr>
            </w:pPr>
            <w:r w:rsidRPr="00051033">
              <w:rPr>
                <w:rFonts w:cs="Arial"/>
                <w:bCs/>
                <w:sz w:val="18"/>
                <w:szCs w:val="18"/>
              </w:rPr>
              <w:t>Ville</w:t>
            </w:r>
            <w:r w:rsidRPr="00E022CD">
              <w:rPr>
                <w:rFonts w:cs="Arial"/>
                <w:sz w:val="18"/>
                <w:szCs w:val="18"/>
              </w:rPr>
              <w:t> : Villeurbanne</w:t>
            </w:r>
          </w:p>
        </w:tc>
      </w:tr>
      <w:tr w:rsidR="00D41CBE" w:rsidRPr="00E022CD" w14:paraId="40642344" w14:textId="77777777" w:rsidTr="00CC43A9">
        <w:tc>
          <w:tcPr>
            <w:tcW w:w="3539" w:type="dxa"/>
          </w:tcPr>
          <w:p w14:paraId="541026B1" w14:textId="77777777" w:rsidR="00D41CBE" w:rsidRPr="00E022CD" w:rsidRDefault="00D41CBE" w:rsidP="00CC43A9">
            <w:pPr>
              <w:spacing w:before="40" w:after="40"/>
              <w:rPr>
                <w:rFonts w:cs="Arial"/>
                <w:sz w:val="18"/>
                <w:szCs w:val="18"/>
              </w:rPr>
            </w:pPr>
            <w:r w:rsidRPr="00051033">
              <w:rPr>
                <w:rFonts w:cs="Arial"/>
                <w:bCs/>
                <w:sz w:val="18"/>
                <w:szCs w:val="18"/>
              </w:rPr>
              <w:t>Téléphone</w:t>
            </w:r>
            <w:r w:rsidRPr="00E022CD">
              <w:rPr>
                <w:rFonts w:cs="Arial"/>
                <w:sz w:val="18"/>
                <w:szCs w:val="18"/>
              </w:rPr>
              <w:t> : 04 78 42 56 98</w:t>
            </w:r>
          </w:p>
        </w:tc>
        <w:tc>
          <w:tcPr>
            <w:tcW w:w="3208" w:type="dxa"/>
          </w:tcPr>
          <w:p w14:paraId="0AA9338A" w14:textId="77777777" w:rsidR="00D41CBE" w:rsidRPr="00E022CD" w:rsidRDefault="00D41CBE" w:rsidP="00CC43A9">
            <w:pPr>
              <w:spacing w:before="40" w:after="40"/>
              <w:rPr>
                <w:rFonts w:cs="Arial"/>
                <w:sz w:val="18"/>
                <w:szCs w:val="18"/>
              </w:rPr>
            </w:pPr>
            <w:r w:rsidRPr="00051033">
              <w:rPr>
                <w:rFonts w:cs="Arial"/>
                <w:bCs/>
                <w:sz w:val="18"/>
                <w:szCs w:val="18"/>
              </w:rPr>
              <w:t>Portable</w:t>
            </w:r>
            <w:r w:rsidRPr="00E022CD">
              <w:rPr>
                <w:rFonts w:cs="Arial"/>
                <w:sz w:val="18"/>
                <w:szCs w:val="18"/>
              </w:rPr>
              <w:t> : 06 23 56 85 45</w:t>
            </w:r>
          </w:p>
        </w:tc>
        <w:tc>
          <w:tcPr>
            <w:tcW w:w="2924" w:type="dxa"/>
          </w:tcPr>
          <w:p w14:paraId="182AE371" w14:textId="77777777" w:rsidR="00D41CBE" w:rsidRPr="00E022CD" w:rsidRDefault="00D41CBE" w:rsidP="00CC43A9">
            <w:pPr>
              <w:spacing w:before="40" w:after="40"/>
              <w:rPr>
                <w:rFonts w:cs="Arial"/>
                <w:sz w:val="18"/>
                <w:szCs w:val="18"/>
              </w:rPr>
            </w:pPr>
            <w:r w:rsidRPr="00E022CD">
              <w:rPr>
                <w:rFonts w:cs="Arial"/>
                <w:sz w:val="18"/>
                <w:szCs w:val="18"/>
              </w:rPr>
              <w:t>Mail : elisa.ravilly@gmail.com</w:t>
            </w:r>
          </w:p>
        </w:tc>
      </w:tr>
      <w:tr w:rsidR="00D41CBE" w:rsidRPr="00E022CD" w14:paraId="5718ED98" w14:textId="77777777" w:rsidTr="00CC43A9">
        <w:tc>
          <w:tcPr>
            <w:tcW w:w="3539" w:type="dxa"/>
          </w:tcPr>
          <w:p w14:paraId="5CA9D0E7" w14:textId="77777777" w:rsidR="00D41CBE" w:rsidRPr="00E022CD" w:rsidRDefault="00D41CBE" w:rsidP="00CC43A9">
            <w:pPr>
              <w:spacing w:before="40" w:after="40"/>
              <w:rPr>
                <w:rFonts w:cs="Arial"/>
                <w:b/>
                <w:sz w:val="18"/>
                <w:szCs w:val="18"/>
              </w:rPr>
            </w:pPr>
            <w:r w:rsidRPr="00051033">
              <w:rPr>
                <w:rFonts w:cs="Arial"/>
                <w:bCs/>
                <w:sz w:val="18"/>
                <w:szCs w:val="18"/>
              </w:rPr>
              <w:t>Situation</w:t>
            </w:r>
            <w:r w:rsidRPr="00E022CD">
              <w:rPr>
                <w:rFonts w:cs="Arial"/>
                <w:b/>
                <w:sz w:val="18"/>
                <w:szCs w:val="18"/>
              </w:rPr>
              <w:t xml:space="preserve"> : </w:t>
            </w:r>
            <w:r w:rsidRPr="00E022CD">
              <w:rPr>
                <w:rFonts w:cs="Arial"/>
                <w:bCs/>
                <w:sz w:val="18"/>
                <w:szCs w:val="18"/>
              </w:rPr>
              <w:t>célibataire</w:t>
            </w:r>
          </w:p>
        </w:tc>
        <w:tc>
          <w:tcPr>
            <w:tcW w:w="6132" w:type="dxa"/>
            <w:gridSpan w:val="2"/>
          </w:tcPr>
          <w:p w14:paraId="79C008A7" w14:textId="77777777" w:rsidR="00D41CBE" w:rsidRPr="00E022CD" w:rsidRDefault="00D41CBE" w:rsidP="00CC43A9">
            <w:pPr>
              <w:spacing w:before="40" w:after="40"/>
              <w:rPr>
                <w:rFonts w:cs="Arial"/>
                <w:b/>
                <w:sz w:val="18"/>
                <w:szCs w:val="18"/>
              </w:rPr>
            </w:pPr>
            <w:r w:rsidRPr="00051033">
              <w:rPr>
                <w:rFonts w:cs="Arial"/>
                <w:bCs/>
                <w:sz w:val="18"/>
                <w:szCs w:val="18"/>
              </w:rPr>
              <w:t>Nombre</w:t>
            </w:r>
            <w:r w:rsidRPr="00E022CD">
              <w:rPr>
                <w:rFonts w:cs="Arial"/>
                <w:b/>
                <w:sz w:val="18"/>
                <w:szCs w:val="18"/>
              </w:rPr>
              <w:t xml:space="preserve"> </w:t>
            </w:r>
            <w:r w:rsidRPr="00051033">
              <w:rPr>
                <w:rFonts w:cs="Arial"/>
                <w:bCs/>
                <w:sz w:val="18"/>
                <w:szCs w:val="18"/>
              </w:rPr>
              <w:t>d’enfants</w:t>
            </w:r>
            <w:r w:rsidRPr="00E022CD">
              <w:rPr>
                <w:rFonts w:cs="Arial"/>
                <w:sz w:val="18"/>
                <w:szCs w:val="18"/>
              </w:rPr>
              <w:t> :  0</w:t>
            </w:r>
          </w:p>
        </w:tc>
      </w:tr>
      <w:tr w:rsidR="00D41CBE" w:rsidRPr="00E022CD" w14:paraId="617C7490" w14:textId="77777777" w:rsidTr="00CC43A9">
        <w:tc>
          <w:tcPr>
            <w:tcW w:w="9671" w:type="dxa"/>
            <w:gridSpan w:val="3"/>
            <w:shd w:val="clear" w:color="auto" w:fill="A8D08D" w:themeFill="accent6" w:themeFillTint="99"/>
          </w:tcPr>
          <w:p w14:paraId="725FD507" w14:textId="77777777" w:rsidR="00D41CBE" w:rsidRPr="00E022CD" w:rsidRDefault="00D41CBE" w:rsidP="00CC43A9">
            <w:pPr>
              <w:spacing w:before="60" w:after="60"/>
              <w:jc w:val="center"/>
              <w:rPr>
                <w:rFonts w:cs="Arial"/>
                <w:b/>
                <w:szCs w:val="20"/>
              </w:rPr>
            </w:pPr>
            <w:r w:rsidRPr="00E022CD">
              <w:rPr>
                <w:rFonts w:cs="Arial"/>
                <w:b/>
                <w:szCs w:val="20"/>
              </w:rPr>
              <w:t>Emploi occupé</w:t>
            </w:r>
          </w:p>
        </w:tc>
      </w:tr>
      <w:tr w:rsidR="00D41CBE" w:rsidRPr="00E022CD" w14:paraId="283CAF5C" w14:textId="77777777" w:rsidTr="00CC43A9">
        <w:tc>
          <w:tcPr>
            <w:tcW w:w="3539" w:type="dxa"/>
          </w:tcPr>
          <w:p w14:paraId="7E909E70" w14:textId="77777777" w:rsidR="00D41CBE" w:rsidRPr="00E022CD" w:rsidRDefault="00D41CBE" w:rsidP="00CC43A9">
            <w:pPr>
              <w:spacing w:before="40" w:after="40"/>
              <w:rPr>
                <w:rFonts w:cs="Arial"/>
                <w:sz w:val="18"/>
                <w:szCs w:val="18"/>
              </w:rPr>
            </w:pPr>
            <w:r w:rsidRPr="00051033">
              <w:rPr>
                <w:rFonts w:cs="Arial"/>
                <w:bCs/>
                <w:sz w:val="18"/>
                <w:szCs w:val="18"/>
              </w:rPr>
              <w:t>Date</w:t>
            </w:r>
            <w:r w:rsidRPr="00E022CD">
              <w:rPr>
                <w:rFonts w:cs="Arial"/>
                <w:b/>
                <w:sz w:val="18"/>
                <w:szCs w:val="18"/>
              </w:rPr>
              <w:t xml:space="preserve"> </w:t>
            </w:r>
            <w:r w:rsidRPr="00051033">
              <w:rPr>
                <w:rFonts w:cs="Arial"/>
                <w:bCs/>
                <w:sz w:val="18"/>
                <w:szCs w:val="18"/>
              </w:rPr>
              <w:t>d’entrée</w:t>
            </w:r>
            <w:r w:rsidRPr="00E022CD">
              <w:rPr>
                <w:rFonts w:cs="Arial"/>
                <w:sz w:val="18"/>
                <w:szCs w:val="18"/>
              </w:rPr>
              <w:t> : 01/04/2016</w:t>
            </w:r>
          </w:p>
        </w:tc>
        <w:tc>
          <w:tcPr>
            <w:tcW w:w="3208" w:type="dxa"/>
          </w:tcPr>
          <w:p w14:paraId="0D1B1EA2" w14:textId="77777777" w:rsidR="00D41CBE" w:rsidRPr="00E022CD" w:rsidRDefault="00D41CBE" w:rsidP="00CC43A9">
            <w:pPr>
              <w:spacing w:before="40" w:after="40"/>
              <w:rPr>
                <w:rFonts w:cs="Arial"/>
                <w:sz w:val="18"/>
                <w:szCs w:val="18"/>
              </w:rPr>
            </w:pPr>
            <w:r w:rsidRPr="00051033">
              <w:rPr>
                <w:rFonts w:cs="Arial"/>
                <w:bCs/>
                <w:sz w:val="18"/>
                <w:szCs w:val="18"/>
              </w:rPr>
              <w:t>Poste</w:t>
            </w:r>
            <w:r w:rsidRPr="00E022CD">
              <w:rPr>
                <w:rFonts w:cs="Arial"/>
                <w:sz w:val="18"/>
                <w:szCs w:val="18"/>
              </w:rPr>
              <w:t> : Directrice service achats</w:t>
            </w:r>
          </w:p>
        </w:tc>
        <w:tc>
          <w:tcPr>
            <w:tcW w:w="2924" w:type="dxa"/>
          </w:tcPr>
          <w:p w14:paraId="6472EEB6" w14:textId="77777777" w:rsidR="00D41CBE" w:rsidRPr="00E022CD" w:rsidRDefault="00D41CBE" w:rsidP="00CC43A9">
            <w:pPr>
              <w:spacing w:before="40" w:after="40"/>
              <w:rPr>
                <w:rFonts w:cs="Arial"/>
                <w:sz w:val="18"/>
                <w:szCs w:val="18"/>
              </w:rPr>
            </w:pPr>
            <w:r w:rsidRPr="00051033">
              <w:rPr>
                <w:rFonts w:cs="Arial"/>
                <w:bCs/>
                <w:sz w:val="18"/>
                <w:szCs w:val="18"/>
              </w:rPr>
              <w:t>Service</w:t>
            </w:r>
            <w:r w:rsidRPr="00E022CD">
              <w:rPr>
                <w:rFonts w:cs="Arial"/>
                <w:sz w:val="18"/>
                <w:szCs w:val="18"/>
              </w:rPr>
              <w:t> : Achats</w:t>
            </w:r>
          </w:p>
        </w:tc>
      </w:tr>
      <w:tr w:rsidR="00D41CBE" w:rsidRPr="00E022CD" w14:paraId="523D80CE" w14:textId="77777777" w:rsidTr="00CC43A9">
        <w:tc>
          <w:tcPr>
            <w:tcW w:w="3539" w:type="dxa"/>
          </w:tcPr>
          <w:p w14:paraId="3B201DD6" w14:textId="77777777" w:rsidR="00D41CBE" w:rsidRPr="00E022CD" w:rsidRDefault="00D41CBE" w:rsidP="00CC43A9">
            <w:pPr>
              <w:spacing w:before="40" w:after="40"/>
              <w:rPr>
                <w:rFonts w:cs="Arial"/>
                <w:sz w:val="18"/>
                <w:szCs w:val="18"/>
              </w:rPr>
            </w:pPr>
            <w:r w:rsidRPr="00051033">
              <w:rPr>
                <w:rFonts w:cs="Arial"/>
                <w:bCs/>
                <w:sz w:val="18"/>
                <w:szCs w:val="18"/>
              </w:rPr>
              <w:t>Type</w:t>
            </w:r>
            <w:r w:rsidRPr="00E022CD">
              <w:rPr>
                <w:rFonts w:cs="Arial"/>
                <w:b/>
                <w:sz w:val="18"/>
                <w:szCs w:val="18"/>
              </w:rPr>
              <w:t xml:space="preserve"> </w:t>
            </w:r>
            <w:r w:rsidRPr="00051033">
              <w:rPr>
                <w:rFonts w:cs="Arial"/>
                <w:bCs/>
                <w:sz w:val="18"/>
                <w:szCs w:val="18"/>
              </w:rPr>
              <w:t>de</w:t>
            </w:r>
            <w:r w:rsidRPr="00E022CD">
              <w:rPr>
                <w:rFonts w:cs="Arial"/>
                <w:b/>
                <w:sz w:val="18"/>
                <w:szCs w:val="18"/>
              </w:rPr>
              <w:t xml:space="preserve"> </w:t>
            </w:r>
            <w:r w:rsidRPr="00051033">
              <w:rPr>
                <w:rFonts w:cs="Arial"/>
                <w:bCs/>
                <w:sz w:val="18"/>
                <w:szCs w:val="18"/>
              </w:rPr>
              <w:t>contrat</w:t>
            </w:r>
            <w:r w:rsidRPr="00E022CD">
              <w:rPr>
                <w:rFonts w:cs="Arial"/>
                <w:sz w:val="18"/>
                <w:szCs w:val="18"/>
              </w:rPr>
              <w:t> : CDI</w:t>
            </w:r>
          </w:p>
        </w:tc>
        <w:tc>
          <w:tcPr>
            <w:tcW w:w="3208" w:type="dxa"/>
          </w:tcPr>
          <w:p w14:paraId="5A25642C" w14:textId="77777777" w:rsidR="00D41CBE" w:rsidRPr="00E022CD" w:rsidRDefault="00D41CBE" w:rsidP="00CC43A9">
            <w:pPr>
              <w:spacing w:before="40" w:after="40"/>
              <w:rPr>
                <w:rFonts w:cs="Arial"/>
                <w:sz w:val="18"/>
                <w:szCs w:val="18"/>
              </w:rPr>
            </w:pPr>
            <w:r w:rsidRPr="00051033">
              <w:rPr>
                <w:rFonts w:cs="Arial"/>
                <w:bCs/>
                <w:sz w:val="18"/>
                <w:szCs w:val="18"/>
              </w:rPr>
              <w:t>Durée</w:t>
            </w:r>
            <w:r w:rsidRPr="00E022CD">
              <w:rPr>
                <w:rFonts w:cs="Arial"/>
                <w:b/>
                <w:sz w:val="18"/>
                <w:szCs w:val="18"/>
              </w:rPr>
              <w:t xml:space="preserve"> </w:t>
            </w:r>
            <w:r w:rsidRPr="00051033">
              <w:rPr>
                <w:rFonts w:cs="Arial"/>
                <w:bCs/>
                <w:sz w:val="18"/>
                <w:szCs w:val="18"/>
              </w:rPr>
              <w:t>hebdomadaire</w:t>
            </w:r>
            <w:r w:rsidRPr="00E022CD">
              <w:rPr>
                <w:rFonts w:cs="Arial"/>
                <w:sz w:val="18"/>
                <w:szCs w:val="18"/>
              </w:rPr>
              <w:t xml:space="preserve"> : 35 h</w:t>
            </w:r>
          </w:p>
        </w:tc>
        <w:tc>
          <w:tcPr>
            <w:tcW w:w="2924" w:type="dxa"/>
          </w:tcPr>
          <w:p w14:paraId="6780C61F" w14:textId="77777777" w:rsidR="00D41CBE" w:rsidRPr="00E022CD" w:rsidRDefault="00D41CBE" w:rsidP="00CC43A9">
            <w:pPr>
              <w:spacing w:before="40" w:after="40"/>
              <w:rPr>
                <w:rFonts w:cs="Arial"/>
                <w:sz w:val="18"/>
                <w:szCs w:val="18"/>
              </w:rPr>
            </w:pPr>
            <w:r w:rsidRPr="00051033">
              <w:rPr>
                <w:rFonts w:cs="Arial"/>
                <w:bCs/>
                <w:sz w:val="18"/>
                <w:szCs w:val="18"/>
              </w:rPr>
              <w:t>Indice</w:t>
            </w:r>
            <w:r w:rsidRPr="00E022CD">
              <w:rPr>
                <w:rFonts w:cs="Arial"/>
                <w:sz w:val="18"/>
                <w:szCs w:val="18"/>
              </w:rPr>
              <w:t> : 680</w:t>
            </w:r>
          </w:p>
        </w:tc>
      </w:tr>
      <w:tr w:rsidR="00D41CBE" w:rsidRPr="00E022CD" w14:paraId="7671126F" w14:textId="77777777" w:rsidTr="00CC43A9">
        <w:tc>
          <w:tcPr>
            <w:tcW w:w="3539" w:type="dxa"/>
          </w:tcPr>
          <w:p w14:paraId="1C834E1B" w14:textId="77777777" w:rsidR="00D41CBE" w:rsidRPr="00E022CD" w:rsidRDefault="00D41CBE" w:rsidP="00CC43A9">
            <w:pPr>
              <w:spacing w:before="40" w:after="40"/>
              <w:rPr>
                <w:rFonts w:cs="Arial"/>
                <w:sz w:val="18"/>
                <w:szCs w:val="18"/>
              </w:rPr>
            </w:pPr>
            <w:r w:rsidRPr="00051033">
              <w:rPr>
                <w:rFonts w:cs="Arial"/>
                <w:bCs/>
                <w:sz w:val="18"/>
                <w:szCs w:val="18"/>
              </w:rPr>
              <w:t>Établissement</w:t>
            </w:r>
            <w:r w:rsidRPr="00E022CD">
              <w:rPr>
                <w:rFonts w:cs="Arial"/>
                <w:sz w:val="18"/>
                <w:szCs w:val="18"/>
              </w:rPr>
              <w:t xml:space="preserve"> : Lyon </w:t>
            </w:r>
          </w:p>
        </w:tc>
        <w:tc>
          <w:tcPr>
            <w:tcW w:w="6132" w:type="dxa"/>
            <w:gridSpan w:val="2"/>
          </w:tcPr>
          <w:p w14:paraId="74583188" w14:textId="77777777" w:rsidR="00D41CBE" w:rsidRPr="00E022CD" w:rsidRDefault="00D41CBE" w:rsidP="00CC43A9">
            <w:pPr>
              <w:spacing w:before="40" w:after="40"/>
              <w:rPr>
                <w:rFonts w:cs="Arial"/>
                <w:sz w:val="18"/>
                <w:szCs w:val="18"/>
              </w:rPr>
            </w:pPr>
            <w:r w:rsidRPr="00051033">
              <w:rPr>
                <w:rFonts w:cs="Arial"/>
                <w:bCs/>
                <w:sz w:val="18"/>
                <w:szCs w:val="18"/>
              </w:rPr>
              <w:t>CP</w:t>
            </w:r>
            <w:r w:rsidRPr="00E022CD">
              <w:rPr>
                <w:rFonts w:cs="Arial"/>
                <w:b/>
                <w:sz w:val="18"/>
                <w:szCs w:val="18"/>
              </w:rPr>
              <w:t> </w:t>
            </w:r>
            <w:r w:rsidRPr="00E022CD">
              <w:rPr>
                <w:rFonts w:cs="Arial"/>
                <w:sz w:val="18"/>
                <w:szCs w:val="18"/>
              </w:rPr>
              <w:t>: 69002</w:t>
            </w:r>
          </w:p>
        </w:tc>
      </w:tr>
      <w:tr w:rsidR="00D41CBE" w:rsidRPr="00E022CD" w14:paraId="6394823E" w14:textId="77777777" w:rsidTr="00CC43A9">
        <w:tc>
          <w:tcPr>
            <w:tcW w:w="3539" w:type="dxa"/>
          </w:tcPr>
          <w:p w14:paraId="6ADD190B" w14:textId="77777777" w:rsidR="00D41CBE" w:rsidRPr="00E022CD" w:rsidRDefault="00D41CBE" w:rsidP="00CC43A9">
            <w:pPr>
              <w:spacing w:before="40" w:after="40"/>
              <w:rPr>
                <w:rFonts w:cs="Arial"/>
                <w:sz w:val="18"/>
                <w:szCs w:val="18"/>
              </w:rPr>
            </w:pPr>
            <w:r w:rsidRPr="00051033">
              <w:rPr>
                <w:rFonts w:cs="Arial"/>
                <w:bCs/>
                <w:sz w:val="18"/>
                <w:szCs w:val="18"/>
              </w:rPr>
              <w:t>Date</w:t>
            </w:r>
            <w:r w:rsidRPr="00E022CD">
              <w:rPr>
                <w:rFonts w:cs="Arial"/>
                <w:b/>
                <w:sz w:val="18"/>
                <w:szCs w:val="18"/>
              </w:rPr>
              <w:t xml:space="preserve"> </w:t>
            </w:r>
            <w:r w:rsidRPr="00051033">
              <w:rPr>
                <w:rFonts w:cs="Arial"/>
                <w:bCs/>
                <w:sz w:val="18"/>
                <w:szCs w:val="18"/>
              </w:rPr>
              <w:t>de</w:t>
            </w:r>
            <w:r w:rsidRPr="00E022CD">
              <w:rPr>
                <w:rFonts w:cs="Arial"/>
                <w:b/>
                <w:sz w:val="18"/>
                <w:szCs w:val="18"/>
              </w:rPr>
              <w:t xml:space="preserve"> </w:t>
            </w:r>
            <w:r w:rsidRPr="00051033">
              <w:rPr>
                <w:rFonts w:cs="Arial"/>
                <w:bCs/>
                <w:sz w:val="18"/>
                <w:szCs w:val="18"/>
              </w:rPr>
              <w:t>sortie</w:t>
            </w:r>
            <w:r w:rsidRPr="00E022CD">
              <w:rPr>
                <w:rFonts w:cs="Arial"/>
                <w:sz w:val="18"/>
                <w:szCs w:val="18"/>
              </w:rPr>
              <w:t xml:space="preserve"> : </w:t>
            </w:r>
          </w:p>
        </w:tc>
        <w:tc>
          <w:tcPr>
            <w:tcW w:w="6132" w:type="dxa"/>
            <w:gridSpan w:val="2"/>
          </w:tcPr>
          <w:p w14:paraId="3F16AA6A" w14:textId="77777777" w:rsidR="00D41CBE" w:rsidRPr="00E022CD" w:rsidRDefault="00D41CBE" w:rsidP="00CC43A9">
            <w:pPr>
              <w:spacing w:before="40" w:after="40"/>
              <w:rPr>
                <w:rFonts w:cs="Arial"/>
                <w:b/>
                <w:sz w:val="18"/>
                <w:szCs w:val="18"/>
              </w:rPr>
            </w:pPr>
            <w:r w:rsidRPr="00051033">
              <w:rPr>
                <w:rFonts w:cs="Arial"/>
                <w:bCs/>
                <w:sz w:val="18"/>
                <w:szCs w:val="18"/>
              </w:rPr>
              <w:t>Motif</w:t>
            </w:r>
            <w:r w:rsidRPr="00E022CD">
              <w:rPr>
                <w:rFonts w:cs="Arial"/>
                <w:b/>
                <w:sz w:val="18"/>
                <w:szCs w:val="18"/>
              </w:rPr>
              <w:t xml:space="preserve"> </w:t>
            </w:r>
            <w:r w:rsidRPr="00051033">
              <w:rPr>
                <w:rFonts w:cs="Arial"/>
                <w:bCs/>
                <w:sz w:val="18"/>
                <w:szCs w:val="18"/>
              </w:rPr>
              <w:t>de</w:t>
            </w:r>
            <w:r w:rsidRPr="00E022CD">
              <w:rPr>
                <w:rFonts w:cs="Arial"/>
                <w:b/>
                <w:sz w:val="18"/>
                <w:szCs w:val="18"/>
              </w:rPr>
              <w:t xml:space="preserve"> </w:t>
            </w:r>
            <w:r w:rsidRPr="00051033">
              <w:rPr>
                <w:rFonts w:cs="Arial"/>
                <w:bCs/>
                <w:sz w:val="18"/>
                <w:szCs w:val="18"/>
              </w:rPr>
              <w:t>sortie</w:t>
            </w:r>
            <w:r w:rsidRPr="00E022CD">
              <w:rPr>
                <w:rFonts w:cs="Arial"/>
                <w:b/>
                <w:sz w:val="18"/>
                <w:szCs w:val="18"/>
              </w:rPr>
              <w:t xml:space="preserve"> : </w:t>
            </w:r>
          </w:p>
        </w:tc>
      </w:tr>
      <w:tr w:rsidR="00D41CBE" w:rsidRPr="00E022CD" w14:paraId="0E67F812" w14:textId="77777777" w:rsidTr="00CC43A9">
        <w:tc>
          <w:tcPr>
            <w:tcW w:w="9671" w:type="dxa"/>
            <w:gridSpan w:val="3"/>
            <w:shd w:val="clear" w:color="auto" w:fill="C5E0B3" w:themeFill="accent6" w:themeFillTint="66"/>
          </w:tcPr>
          <w:p w14:paraId="53556747" w14:textId="77777777" w:rsidR="00D41CBE" w:rsidRPr="00E022CD" w:rsidRDefault="00D41CBE" w:rsidP="00CC43A9">
            <w:pPr>
              <w:spacing w:before="60" w:after="60"/>
              <w:jc w:val="center"/>
              <w:rPr>
                <w:rFonts w:cs="Arial"/>
                <w:b/>
                <w:szCs w:val="20"/>
              </w:rPr>
            </w:pPr>
            <w:r w:rsidRPr="00E022CD">
              <w:rPr>
                <w:rFonts w:cs="Arial"/>
                <w:b/>
                <w:szCs w:val="20"/>
              </w:rPr>
              <w:t>Informations Paie</w:t>
            </w:r>
          </w:p>
        </w:tc>
      </w:tr>
      <w:tr w:rsidR="00D41CBE" w:rsidRPr="00E022CD" w14:paraId="1C6FB6F9" w14:textId="77777777" w:rsidTr="00CC43A9">
        <w:tc>
          <w:tcPr>
            <w:tcW w:w="3539" w:type="dxa"/>
          </w:tcPr>
          <w:p w14:paraId="45A485E2" w14:textId="77777777" w:rsidR="00D41CBE" w:rsidRPr="00E022CD" w:rsidRDefault="00D41CBE" w:rsidP="00CC43A9">
            <w:pPr>
              <w:spacing w:before="40" w:after="40"/>
              <w:rPr>
                <w:rFonts w:cs="Arial"/>
                <w:sz w:val="18"/>
                <w:szCs w:val="18"/>
              </w:rPr>
            </w:pPr>
            <w:r w:rsidRPr="00051033">
              <w:rPr>
                <w:rFonts w:cs="Arial"/>
                <w:bCs/>
                <w:sz w:val="18"/>
                <w:szCs w:val="18"/>
              </w:rPr>
              <w:t>Taux</w:t>
            </w:r>
            <w:r w:rsidRPr="00E022CD">
              <w:rPr>
                <w:rFonts w:cs="Arial"/>
                <w:b/>
                <w:sz w:val="18"/>
                <w:szCs w:val="18"/>
              </w:rPr>
              <w:t xml:space="preserve"> </w:t>
            </w:r>
            <w:r w:rsidRPr="00051033">
              <w:rPr>
                <w:rFonts w:cs="Arial"/>
                <w:bCs/>
                <w:sz w:val="18"/>
                <w:szCs w:val="18"/>
              </w:rPr>
              <w:t>horaire</w:t>
            </w:r>
            <w:r w:rsidRPr="00E022CD">
              <w:rPr>
                <w:rFonts w:cs="Arial"/>
                <w:sz w:val="18"/>
                <w:szCs w:val="18"/>
              </w:rPr>
              <w:t> : 24,00 €</w:t>
            </w:r>
          </w:p>
        </w:tc>
        <w:tc>
          <w:tcPr>
            <w:tcW w:w="3208" w:type="dxa"/>
          </w:tcPr>
          <w:p w14:paraId="53B1038B" w14:textId="77777777" w:rsidR="00D41CBE" w:rsidRPr="00E022CD" w:rsidRDefault="00D41CBE" w:rsidP="00CC43A9">
            <w:pPr>
              <w:spacing w:before="40" w:after="40"/>
              <w:rPr>
                <w:rFonts w:cs="Arial"/>
                <w:sz w:val="18"/>
                <w:szCs w:val="18"/>
              </w:rPr>
            </w:pPr>
            <w:r w:rsidRPr="00051033">
              <w:rPr>
                <w:rFonts w:cs="Arial"/>
                <w:bCs/>
                <w:sz w:val="18"/>
                <w:szCs w:val="18"/>
              </w:rPr>
              <w:t>Nombre</w:t>
            </w:r>
            <w:r w:rsidRPr="00E022CD">
              <w:rPr>
                <w:rFonts w:cs="Arial"/>
                <w:b/>
                <w:sz w:val="18"/>
                <w:szCs w:val="18"/>
              </w:rPr>
              <w:t xml:space="preserve"> </w:t>
            </w:r>
            <w:r w:rsidRPr="00051033">
              <w:rPr>
                <w:rFonts w:cs="Arial"/>
                <w:bCs/>
                <w:sz w:val="18"/>
                <w:szCs w:val="18"/>
              </w:rPr>
              <w:t>d’heures</w:t>
            </w:r>
            <w:r w:rsidRPr="00E022CD">
              <w:rPr>
                <w:rFonts w:cs="Arial"/>
                <w:sz w:val="18"/>
                <w:szCs w:val="18"/>
              </w:rPr>
              <w:t>/</w:t>
            </w:r>
            <w:r w:rsidRPr="00051033">
              <w:rPr>
                <w:rFonts w:cs="Arial"/>
                <w:sz w:val="18"/>
                <w:szCs w:val="18"/>
              </w:rPr>
              <w:t>mois</w:t>
            </w:r>
            <w:r w:rsidRPr="00E022CD">
              <w:rPr>
                <w:rFonts w:cs="Arial"/>
                <w:sz w:val="18"/>
                <w:szCs w:val="18"/>
              </w:rPr>
              <w:t> : 151,67</w:t>
            </w:r>
          </w:p>
        </w:tc>
        <w:tc>
          <w:tcPr>
            <w:tcW w:w="2924" w:type="dxa"/>
          </w:tcPr>
          <w:p w14:paraId="48E1E089" w14:textId="77777777" w:rsidR="00D41CBE" w:rsidRPr="00E022CD" w:rsidRDefault="00D41CBE" w:rsidP="00CC43A9">
            <w:pPr>
              <w:spacing w:before="40" w:after="40"/>
              <w:rPr>
                <w:rFonts w:cs="Arial"/>
                <w:sz w:val="18"/>
                <w:szCs w:val="18"/>
              </w:rPr>
            </w:pPr>
            <w:r w:rsidRPr="00051033">
              <w:rPr>
                <w:rFonts w:cs="Arial"/>
                <w:bCs/>
                <w:sz w:val="18"/>
                <w:szCs w:val="18"/>
              </w:rPr>
              <w:t>Brut</w:t>
            </w:r>
            <w:r w:rsidRPr="00E022CD">
              <w:rPr>
                <w:rFonts w:cs="Arial"/>
                <w:b/>
                <w:sz w:val="18"/>
                <w:szCs w:val="18"/>
              </w:rPr>
              <w:t xml:space="preserve"> </w:t>
            </w:r>
            <w:r w:rsidRPr="00051033">
              <w:rPr>
                <w:rFonts w:cs="Arial"/>
                <w:bCs/>
                <w:sz w:val="18"/>
                <w:szCs w:val="18"/>
              </w:rPr>
              <w:t>mensuel</w:t>
            </w:r>
            <w:r w:rsidRPr="00E022CD">
              <w:rPr>
                <w:rFonts w:cs="Arial"/>
                <w:sz w:val="18"/>
                <w:szCs w:val="18"/>
              </w:rPr>
              <w:t> : 3 640,08 €</w:t>
            </w:r>
          </w:p>
        </w:tc>
      </w:tr>
      <w:tr w:rsidR="00D41CBE" w:rsidRPr="00E022CD" w14:paraId="42DD66DB" w14:textId="77777777" w:rsidTr="00CC43A9">
        <w:tc>
          <w:tcPr>
            <w:tcW w:w="3539" w:type="dxa"/>
          </w:tcPr>
          <w:p w14:paraId="04CB21B6" w14:textId="77777777" w:rsidR="00D41CBE" w:rsidRPr="00E022CD" w:rsidRDefault="00D41CBE" w:rsidP="00CC43A9">
            <w:pPr>
              <w:spacing w:before="40" w:after="40"/>
              <w:rPr>
                <w:rFonts w:cs="Arial"/>
                <w:sz w:val="18"/>
                <w:szCs w:val="18"/>
              </w:rPr>
            </w:pPr>
            <w:r w:rsidRPr="00051033">
              <w:rPr>
                <w:rFonts w:cs="Arial"/>
                <w:bCs/>
                <w:sz w:val="18"/>
                <w:szCs w:val="18"/>
              </w:rPr>
              <w:t>Code</w:t>
            </w:r>
            <w:r w:rsidRPr="00E022CD">
              <w:rPr>
                <w:rFonts w:cs="Arial"/>
                <w:b/>
                <w:sz w:val="18"/>
                <w:szCs w:val="18"/>
              </w:rPr>
              <w:t xml:space="preserve"> </w:t>
            </w:r>
            <w:r w:rsidRPr="00051033">
              <w:rPr>
                <w:rFonts w:cs="Arial"/>
                <w:bCs/>
                <w:sz w:val="18"/>
                <w:szCs w:val="18"/>
              </w:rPr>
              <w:t>Banque</w:t>
            </w:r>
            <w:r w:rsidRPr="00E022CD">
              <w:rPr>
                <w:rFonts w:cs="Arial"/>
                <w:sz w:val="18"/>
                <w:szCs w:val="18"/>
              </w:rPr>
              <w:t> : 000090</w:t>
            </w:r>
          </w:p>
        </w:tc>
        <w:tc>
          <w:tcPr>
            <w:tcW w:w="6132" w:type="dxa"/>
            <w:gridSpan w:val="2"/>
          </w:tcPr>
          <w:p w14:paraId="7FD8FFE1" w14:textId="77777777" w:rsidR="00D41CBE" w:rsidRPr="00E022CD" w:rsidRDefault="00D41CBE" w:rsidP="00CC43A9">
            <w:pPr>
              <w:spacing w:before="40" w:after="40"/>
              <w:rPr>
                <w:rFonts w:cs="Arial"/>
                <w:sz w:val="18"/>
                <w:szCs w:val="18"/>
              </w:rPr>
            </w:pPr>
            <w:r w:rsidRPr="00051033">
              <w:rPr>
                <w:rFonts w:cs="Arial"/>
                <w:bCs/>
                <w:sz w:val="18"/>
                <w:szCs w:val="18"/>
              </w:rPr>
              <w:t>Code</w:t>
            </w:r>
            <w:r w:rsidRPr="00E022CD">
              <w:rPr>
                <w:rFonts w:cs="Arial"/>
                <w:b/>
                <w:sz w:val="18"/>
                <w:szCs w:val="18"/>
              </w:rPr>
              <w:t xml:space="preserve"> </w:t>
            </w:r>
            <w:r w:rsidRPr="00051033">
              <w:rPr>
                <w:rFonts w:cs="Arial"/>
                <w:bCs/>
                <w:sz w:val="18"/>
                <w:szCs w:val="18"/>
              </w:rPr>
              <w:t>Guichet</w:t>
            </w:r>
            <w:r w:rsidRPr="00E022CD">
              <w:rPr>
                <w:rFonts w:cs="Arial"/>
                <w:sz w:val="18"/>
                <w:szCs w:val="18"/>
              </w:rPr>
              <w:t> : 74 19 20051 7</w:t>
            </w:r>
          </w:p>
        </w:tc>
      </w:tr>
      <w:tr w:rsidR="00D41CBE" w:rsidRPr="00E022CD" w14:paraId="3D21EE54" w14:textId="77777777" w:rsidTr="00CC43A9">
        <w:tc>
          <w:tcPr>
            <w:tcW w:w="3539" w:type="dxa"/>
          </w:tcPr>
          <w:p w14:paraId="42BFACCF" w14:textId="77777777" w:rsidR="00D41CBE" w:rsidRPr="00E022CD" w:rsidRDefault="00D41CBE" w:rsidP="00CC43A9">
            <w:pPr>
              <w:spacing w:before="40" w:after="40"/>
              <w:rPr>
                <w:rFonts w:cs="Arial"/>
                <w:sz w:val="18"/>
                <w:szCs w:val="18"/>
              </w:rPr>
            </w:pPr>
            <w:r w:rsidRPr="00051033">
              <w:rPr>
                <w:rFonts w:cs="Arial"/>
                <w:bCs/>
                <w:sz w:val="18"/>
                <w:szCs w:val="18"/>
              </w:rPr>
              <w:t>IBAN</w:t>
            </w:r>
            <w:r w:rsidRPr="00E022CD">
              <w:rPr>
                <w:rFonts w:cs="Arial"/>
                <w:b/>
                <w:sz w:val="18"/>
                <w:szCs w:val="18"/>
              </w:rPr>
              <w:t xml:space="preserve"> :</w:t>
            </w:r>
            <w:r w:rsidRPr="00E022CD">
              <w:rPr>
                <w:rFonts w:cs="Arial"/>
                <w:sz w:val="18"/>
                <w:szCs w:val="18"/>
              </w:rPr>
              <w:t xml:space="preserve"> FR7610278360580001005401533</w:t>
            </w:r>
          </w:p>
        </w:tc>
        <w:tc>
          <w:tcPr>
            <w:tcW w:w="6132" w:type="dxa"/>
            <w:gridSpan w:val="2"/>
          </w:tcPr>
          <w:p w14:paraId="4E556574" w14:textId="77777777" w:rsidR="00D41CBE" w:rsidRPr="00E022CD" w:rsidRDefault="00D41CBE" w:rsidP="00CC43A9">
            <w:pPr>
              <w:spacing w:before="40" w:after="40"/>
              <w:rPr>
                <w:rFonts w:cs="Arial"/>
                <w:sz w:val="18"/>
                <w:szCs w:val="18"/>
              </w:rPr>
            </w:pPr>
            <w:r w:rsidRPr="00051033">
              <w:rPr>
                <w:rFonts w:cs="Arial"/>
                <w:bCs/>
                <w:sz w:val="18"/>
                <w:szCs w:val="18"/>
              </w:rPr>
              <w:t>Banque</w:t>
            </w:r>
            <w:r w:rsidRPr="00E022CD">
              <w:rPr>
                <w:rFonts w:cs="Arial"/>
                <w:sz w:val="18"/>
                <w:szCs w:val="18"/>
              </w:rPr>
              <w:t> : CIC - Lyon</w:t>
            </w:r>
          </w:p>
        </w:tc>
      </w:tr>
    </w:tbl>
    <w:p w14:paraId="59C0E887" w14:textId="77777777" w:rsidR="00D41CBE" w:rsidRDefault="00D41CBE" w:rsidP="00D41CBE">
      <w:pPr>
        <w:pStyle w:val="Paragraphedeliste"/>
        <w:spacing w:before="240" w:after="360"/>
        <w:ind w:left="0"/>
        <w:rPr>
          <w:rFonts w:cs="Arial"/>
          <w:b/>
          <w:sz w:val="24"/>
          <w:szCs w:val="24"/>
          <w:lang w:eastAsia="fr-FR"/>
        </w:rPr>
      </w:pPr>
      <w:r w:rsidRPr="00A361CA">
        <w:rPr>
          <w:rFonts w:cs="Arial"/>
          <w:b/>
          <w:color w:val="FFFFFF" w:themeColor="background1"/>
          <w:sz w:val="24"/>
          <w:szCs w:val="24"/>
          <w:highlight w:val="red"/>
          <w:lang w:eastAsia="fr-FR"/>
        </w:rPr>
        <w:t xml:space="preserve">Doc. 7 </w:t>
      </w:r>
      <w:r w:rsidRPr="00A361CA">
        <w:rPr>
          <w:rFonts w:cs="Arial"/>
          <w:b/>
          <w:color w:val="FFFFFF" w:themeColor="background1"/>
          <w:sz w:val="24"/>
          <w:szCs w:val="24"/>
          <w:lang w:eastAsia="fr-FR"/>
        </w:rPr>
        <w:t xml:space="preserve"> </w:t>
      </w:r>
      <w:r>
        <w:rPr>
          <w:rFonts w:cs="Arial"/>
          <w:b/>
          <w:sz w:val="24"/>
          <w:szCs w:val="24"/>
          <w:lang w:eastAsia="fr-FR"/>
        </w:rPr>
        <w:t>R</w:t>
      </w:r>
      <w:r w:rsidRPr="00A361CA">
        <w:rPr>
          <w:rFonts w:cs="Arial"/>
          <w:b/>
          <w:sz w:val="24"/>
          <w:szCs w:val="24"/>
          <w:lang w:eastAsia="fr-FR"/>
        </w:rPr>
        <w:t xml:space="preserve">émunérations </w:t>
      </w:r>
      <w:r>
        <w:rPr>
          <w:rFonts w:cs="Arial"/>
          <w:b/>
          <w:sz w:val="24"/>
          <w:szCs w:val="24"/>
          <w:lang w:eastAsia="fr-FR"/>
        </w:rPr>
        <w:t>de</w:t>
      </w:r>
      <w:r w:rsidRPr="00A361CA">
        <w:rPr>
          <w:rFonts w:cs="Arial"/>
          <w:b/>
          <w:sz w:val="24"/>
          <w:szCs w:val="24"/>
          <w:lang w:eastAsia="fr-FR"/>
        </w:rPr>
        <w:t xml:space="preserve"> </w:t>
      </w:r>
      <w:r>
        <w:rPr>
          <w:rFonts w:cs="Arial"/>
          <w:b/>
          <w:sz w:val="24"/>
          <w:szCs w:val="24"/>
          <w:lang w:eastAsia="fr-FR"/>
        </w:rPr>
        <w:t>M</w:t>
      </w:r>
      <w:r w:rsidRPr="00147CC8">
        <w:rPr>
          <w:rFonts w:cs="Arial"/>
          <w:b/>
          <w:sz w:val="24"/>
          <w:szCs w:val="24"/>
          <w:vertAlign w:val="superscript"/>
          <w:lang w:eastAsia="fr-FR"/>
        </w:rPr>
        <w:t>me</w:t>
      </w:r>
      <w:r>
        <w:rPr>
          <w:rFonts w:cs="Arial"/>
          <w:b/>
          <w:sz w:val="24"/>
          <w:szCs w:val="24"/>
          <w:lang w:eastAsia="fr-FR"/>
        </w:rPr>
        <w:t xml:space="preserve"> Ravilly</w:t>
      </w:r>
      <w:r w:rsidRPr="00A361CA">
        <w:rPr>
          <w:rFonts w:cs="Arial"/>
          <w:b/>
          <w:sz w:val="24"/>
          <w:szCs w:val="24"/>
          <w:lang w:eastAsia="fr-FR"/>
        </w:rPr>
        <w:t xml:space="preserve"> au cours des 12 derniers mois</w:t>
      </w:r>
    </w:p>
    <w:p w14:paraId="58A55EFB" w14:textId="77777777" w:rsidR="00D41CBE" w:rsidRPr="00E022CD" w:rsidRDefault="00D41CBE" w:rsidP="00D41CBE">
      <w:pPr>
        <w:pStyle w:val="Paragraphedeliste"/>
        <w:spacing w:before="240" w:after="360"/>
        <w:ind w:left="0"/>
        <w:rPr>
          <w:rFonts w:cs="Arial"/>
          <w:b/>
          <w:sz w:val="14"/>
          <w:szCs w:val="14"/>
          <w:lang w:eastAsia="fr-FR"/>
        </w:rPr>
      </w:pPr>
    </w:p>
    <w:tbl>
      <w:tblPr>
        <w:tblStyle w:val="Grilledutableau"/>
        <w:tblW w:w="10308" w:type="dxa"/>
        <w:tblLook w:val="04A0" w:firstRow="1" w:lastRow="0" w:firstColumn="1" w:lastColumn="0" w:noHBand="0" w:noVBand="1"/>
      </w:tblPr>
      <w:tblGrid>
        <w:gridCol w:w="1096"/>
        <w:gridCol w:w="723"/>
        <w:gridCol w:w="723"/>
        <w:gridCol w:w="723"/>
        <w:gridCol w:w="723"/>
        <w:gridCol w:w="786"/>
        <w:gridCol w:w="955"/>
        <w:gridCol w:w="955"/>
        <w:gridCol w:w="732"/>
        <w:gridCol w:w="723"/>
        <w:gridCol w:w="723"/>
        <w:gridCol w:w="723"/>
        <w:gridCol w:w="723"/>
      </w:tblGrid>
      <w:tr w:rsidR="00D41CBE" w14:paraId="449761B1" w14:textId="77777777" w:rsidTr="00CC43A9">
        <w:trPr>
          <w:trHeight w:val="47"/>
        </w:trPr>
        <w:tc>
          <w:tcPr>
            <w:tcW w:w="6684" w:type="dxa"/>
            <w:gridSpan w:val="8"/>
            <w:shd w:val="clear" w:color="auto" w:fill="D5DCE4" w:themeFill="text2" w:themeFillTint="33"/>
          </w:tcPr>
          <w:p w14:paraId="5B399827" w14:textId="77777777" w:rsidR="00D41CBE" w:rsidRPr="005D5EEC" w:rsidRDefault="00D41CBE" w:rsidP="00CC43A9">
            <w:pPr>
              <w:pStyle w:val="Paragraphedeliste"/>
              <w:spacing w:before="240" w:after="240"/>
              <w:ind w:left="0"/>
              <w:jc w:val="center"/>
              <w:rPr>
                <w:rFonts w:cs="Arial"/>
                <w:b/>
                <w:lang w:eastAsia="fr-FR"/>
              </w:rPr>
            </w:pPr>
            <w:r w:rsidRPr="005D5EEC">
              <w:rPr>
                <w:rFonts w:cs="Arial"/>
                <w:b/>
                <w:lang w:eastAsia="fr-FR"/>
              </w:rPr>
              <w:t>20</w:t>
            </w:r>
            <w:r>
              <w:rPr>
                <w:rFonts w:cs="Arial"/>
                <w:b/>
                <w:lang w:eastAsia="fr-FR"/>
              </w:rPr>
              <w:t>23</w:t>
            </w:r>
          </w:p>
        </w:tc>
        <w:tc>
          <w:tcPr>
            <w:tcW w:w="3624" w:type="dxa"/>
            <w:gridSpan w:val="5"/>
            <w:shd w:val="clear" w:color="auto" w:fill="D5DCE4" w:themeFill="text2" w:themeFillTint="33"/>
            <w:vAlign w:val="center"/>
          </w:tcPr>
          <w:p w14:paraId="4B8EE942" w14:textId="77777777" w:rsidR="00D41CBE" w:rsidRPr="005D5EEC" w:rsidRDefault="00D41CBE" w:rsidP="00CC43A9">
            <w:pPr>
              <w:pStyle w:val="Paragraphedeliste"/>
              <w:spacing w:before="240"/>
              <w:ind w:left="0"/>
              <w:jc w:val="center"/>
              <w:rPr>
                <w:rFonts w:cs="Arial"/>
                <w:b/>
                <w:lang w:eastAsia="fr-FR"/>
              </w:rPr>
            </w:pPr>
            <w:r w:rsidRPr="005D5EEC">
              <w:rPr>
                <w:rFonts w:cs="Arial"/>
                <w:b/>
                <w:lang w:eastAsia="fr-FR"/>
              </w:rPr>
              <w:t>202</w:t>
            </w:r>
            <w:r>
              <w:rPr>
                <w:rFonts w:cs="Arial"/>
                <w:b/>
                <w:lang w:eastAsia="fr-FR"/>
              </w:rPr>
              <w:t>4</w:t>
            </w:r>
          </w:p>
        </w:tc>
      </w:tr>
      <w:tr w:rsidR="00D41CBE" w14:paraId="33029123" w14:textId="77777777" w:rsidTr="00CC43A9">
        <w:trPr>
          <w:trHeight w:val="283"/>
        </w:trPr>
        <w:tc>
          <w:tcPr>
            <w:tcW w:w="1096" w:type="dxa"/>
            <w:shd w:val="clear" w:color="auto" w:fill="D5DCE4" w:themeFill="text2" w:themeFillTint="33"/>
            <w:vAlign w:val="center"/>
          </w:tcPr>
          <w:p w14:paraId="7E8B9F89" w14:textId="77777777" w:rsidR="00D41CBE" w:rsidRPr="00FA64E6" w:rsidRDefault="00D41CBE" w:rsidP="00CC43A9">
            <w:pPr>
              <w:pStyle w:val="Paragraphedeliste"/>
              <w:spacing w:before="0"/>
              <w:ind w:left="0"/>
              <w:jc w:val="center"/>
              <w:rPr>
                <w:rFonts w:cs="Arial"/>
                <w:bCs/>
                <w:sz w:val="10"/>
                <w:szCs w:val="10"/>
                <w:lang w:eastAsia="fr-FR"/>
              </w:rPr>
            </w:pPr>
            <w:r w:rsidRPr="00147CC8">
              <w:rPr>
                <w:rFonts w:cs="Arial"/>
                <w:bCs/>
                <w:sz w:val="16"/>
                <w:szCs w:val="16"/>
                <w:lang w:eastAsia="fr-FR"/>
              </w:rPr>
              <w:t>MOIS</w:t>
            </w:r>
          </w:p>
        </w:tc>
        <w:tc>
          <w:tcPr>
            <w:tcW w:w="723" w:type="dxa"/>
            <w:shd w:val="clear" w:color="auto" w:fill="D5DCE4" w:themeFill="text2" w:themeFillTint="33"/>
            <w:vAlign w:val="center"/>
          </w:tcPr>
          <w:p w14:paraId="4D743B9C"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Juin</w:t>
            </w:r>
          </w:p>
        </w:tc>
        <w:tc>
          <w:tcPr>
            <w:tcW w:w="723" w:type="dxa"/>
            <w:shd w:val="clear" w:color="auto" w:fill="D5DCE4" w:themeFill="text2" w:themeFillTint="33"/>
            <w:vAlign w:val="center"/>
          </w:tcPr>
          <w:p w14:paraId="7F1FBEC9"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Juillet</w:t>
            </w:r>
          </w:p>
        </w:tc>
        <w:tc>
          <w:tcPr>
            <w:tcW w:w="723" w:type="dxa"/>
            <w:shd w:val="clear" w:color="auto" w:fill="D5DCE4" w:themeFill="text2" w:themeFillTint="33"/>
            <w:vAlign w:val="center"/>
          </w:tcPr>
          <w:p w14:paraId="7FE73388"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Août</w:t>
            </w:r>
          </w:p>
        </w:tc>
        <w:tc>
          <w:tcPr>
            <w:tcW w:w="723" w:type="dxa"/>
            <w:shd w:val="clear" w:color="auto" w:fill="D5DCE4" w:themeFill="text2" w:themeFillTint="33"/>
            <w:vAlign w:val="center"/>
          </w:tcPr>
          <w:p w14:paraId="63B0D4D3"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Sept.</w:t>
            </w:r>
          </w:p>
        </w:tc>
        <w:tc>
          <w:tcPr>
            <w:tcW w:w="786" w:type="dxa"/>
            <w:shd w:val="clear" w:color="auto" w:fill="D5DCE4" w:themeFill="text2" w:themeFillTint="33"/>
            <w:vAlign w:val="center"/>
          </w:tcPr>
          <w:p w14:paraId="11E19C90"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Octobre</w:t>
            </w:r>
          </w:p>
        </w:tc>
        <w:tc>
          <w:tcPr>
            <w:tcW w:w="955" w:type="dxa"/>
            <w:shd w:val="clear" w:color="auto" w:fill="D5DCE4" w:themeFill="text2" w:themeFillTint="33"/>
            <w:vAlign w:val="center"/>
          </w:tcPr>
          <w:p w14:paraId="17400819"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Novembre</w:t>
            </w:r>
          </w:p>
        </w:tc>
        <w:tc>
          <w:tcPr>
            <w:tcW w:w="955" w:type="dxa"/>
            <w:shd w:val="clear" w:color="auto" w:fill="D5DCE4" w:themeFill="text2" w:themeFillTint="33"/>
            <w:vAlign w:val="center"/>
          </w:tcPr>
          <w:p w14:paraId="0E835B03"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Décembre</w:t>
            </w:r>
          </w:p>
        </w:tc>
        <w:tc>
          <w:tcPr>
            <w:tcW w:w="732" w:type="dxa"/>
            <w:shd w:val="clear" w:color="auto" w:fill="D5DCE4" w:themeFill="text2" w:themeFillTint="33"/>
            <w:vAlign w:val="center"/>
          </w:tcPr>
          <w:p w14:paraId="604730D8"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Janvier</w:t>
            </w:r>
          </w:p>
        </w:tc>
        <w:tc>
          <w:tcPr>
            <w:tcW w:w="723" w:type="dxa"/>
            <w:shd w:val="clear" w:color="auto" w:fill="D5DCE4" w:themeFill="text2" w:themeFillTint="33"/>
            <w:vAlign w:val="center"/>
          </w:tcPr>
          <w:p w14:paraId="2629B57F"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Février</w:t>
            </w:r>
          </w:p>
        </w:tc>
        <w:tc>
          <w:tcPr>
            <w:tcW w:w="723" w:type="dxa"/>
            <w:shd w:val="clear" w:color="auto" w:fill="D5DCE4" w:themeFill="text2" w:themeFillTint="33"/>
            <w:vAlign w:val="center"/>
          </w:tcPr>
          <w:p w14:paraId="2924999D"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Mars</w:t>
            </w:r>
          </w:p>
        </w:tc>
        <w:tc>
          <w:tcPr>
            <w:tcW w:w="723" w:type="dxa"/>
            <w:shd w:val="clear" w:color="auto" w:fill="D5DCE4" w:themeFill="text2" w:themeFillTint="33"/>
            <w:vAlign w:val="center"/>
          </w:tcPr>
          <w:p w14:paraId="7C25D2A8"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Avril</w:t>
            </w:r>
          </w:p>
        </w:tc>
        <w:tc>
          <w:tcPr>
            <w:tcW w:w="723" w:type="dxa"/>
            <w:shd w:val="clear" w:color="auto" w:fill="D5DCE4" w:themeFill="text2" w:themeFillTint="33"/>
            <w:vAlign w:val="center"/>
          </w:tcPr>
          <w:p w14:paraId="520F60D4" w14:textId="77777777" w:rsidR="00D41CBE" w:rsidRPr="00EB0FF8" w:rsidRDefault="00D41CBE" w:rsidP="00CC43A9">
            <w:pPr>
              <w:pStyle w:val="Paragraphedeliste"/>
              <w:spacing w:before="0"/>
              <w:ind w:left="0"/>
              <w:rPr>
                <w:rFonts w:cs="Arial"/>
                <w:bCs/>
                <w:sz w:val="16"/>
                <w:szCs w:val="16"/>
                <w:lang w:eastAsia="fr-FR"/>
              </w:rPr>
            </w:pPr>
            <w:r>
              <w:rPr>
                <w:rFonts w:cs="Arial"/>
                <w:bCs/>
                <w:sz w:val="16"/>
                <w:szCs w:val="16"/>
                <w:lang w:eastAsia="fr-FR"/>
              </w:rPr>
              <w:t>Mai</w:t>
            </w:r>
          </w:p>
        </w:tc>
      </w:tr>
      <w:tr w:rsidR="00D41CBE" w:rsidRPr="005D5EEC" w14:paraId="6D205680" w14:textId="77777777" w:rsidTr="00CC43A9">
        <w:trPr>
          <w:trHeight w:val="283"/>
        </w:trPr>
        <w:tc>
          <w:tcPr>
            <w:tcW w:w="1096" w:type="dxa"/>
          </w:tcPr>
          <w:p w14:paraId="0486C9AE" w14:textId="77777777" w:rsidR="00D41CBE" w:rsidRPr="005D5EEC" w:rsidRDefault="00D41CBE" w:rsidP="00CC43A9">
            <w:pPr>
              <w:spacing w:before="0"/>
              <w:rPr>
                <w:rFonts w:cs="Arial"/>
                <w:bCs/>
                <w:sz w:val="14"/>
                <w:szCs w:val="14"/>
                <w:lang w:eastAsia="fr-FR"/>
              </w:rPr>
            </w:pPr>
            <w:r w:rsidRPr="005D5EEC">
              <w:rPr>
                <w:rFonts w:cs="Arial"/>
                <w:bCs/>
                <w:sz w:val="14"/>
                <w:szCs w:val="14"/>
                <w:lang w:eastAsia="fr-FR"/>
              </w:rPr>
              <w:t xml:space="preserve">Rémunération brute </w:t>
            </w:r>
          </w:p>
        </w:tc>
        <w:tc>
          <w:tcPr>
            <w:tcW w:w="723" w:type="dxa"/>
            <w:vAlign w:val="center"/>
          </w:tcPr>
          <w:p w14:paraId="41F3C325" w14:textId="77777777" w:rsidR="00D41CBE" w:rsidRPr="005D5EEC" w:rsidRDefault="00D41CBE" w:rsidP="00CC43A9">
            <w:pPr>
              <w:pStyle w:val="Paragraphedeliste"/>
              <w:spacing w:before="0"/>
              <w:ind w:left="0"/>
              <w:jc w:val="center"/>
              <w:rPr>
                <w:rFonts w:cs="Arial"/>
                <w:bCs/>
                <w:sz w:val="14"/>
                <w:szCs w:val="14"/>
                <w:lang w:eastAsia="fr-FR"/>
              </w:rPr>
            </w:pPr>
            <w:r>
              <w:rPr>
                <w:rFonts w:cs="Arial"/>
                <w:bCs/>
                <w:sz w:val="14"/>
                <w:szCs w:val="14"/>
                <w:lang w:eastAsia="fr-FR"/>
              </w:rPr>
              <w:t>3530.87</w:t>
            </w:r>
          </w:p>
        </w:tc>
        <w:tc>
          <w:tcPr>
            <w:tcW w:w="723" w:type="dxa"/>
            <w:vAlign w:val="center"/>
          </w:tcPr>
          <w:p w14:paraId="3F923F5A" w14:textId="77777777" w:rsidR="00D41CBE" w:rsidRPr="005D5EEC" w:rsidRDefault="00D41CBE" w:rsidP="00CC43A9">
            <w:pPr>
              <w:pStyle w:val="Paragraphedeliste"/>
              <w:spacing w:before="0"/>
              <w:ind w:left="0"/>
              <w:jc w:val="center"/>
              <w:rPr>
                <w:rFonts w:cs="Arial"/>
                <w:bCs/>
                <w:sz w:val="14"/>
                <w:szCs w:val="14"/>
                <w:lang w:eastAsia="fr-FR"/>
              </w:rPr>
            </w:pPr>
            <w:r w:rsidRPr="00480392">
              <w:rPr>
                <w:rFonts w:cs="Arial"/>
                <w:bCs/>
                <w:sz w:val="14"/>
                <w:szCs w:val="14"/>
                <w:lang w:eastAsia="fr-FR"/>
              </w:rPr>
              <w:t>3530.87</w:t>
            </w:r>
          </w:p>
        </w:tc>
        <w:tc>
          <w:tcPr>
            <w:tcW w:w="723" w:type="dxa"/>
            <w:vAlign w:val="center"/>
          </w:tcPr>
          <w:p w14:paraId="68954286" w14:textId="77777777" w:rsidR="00D41CBE" w:rsidRPr="005D5EEC" w:rsidRDefault="00D41CBE" w:rsidP="00CC43A9">
            <w:pPr>
              <w:pStyle w:val="Paragraphedeliste"/>
              <w:spacing w:before="0"/>
              <w:ind w:left="0"/>
              <w:jc w:val="center"/>
              <w:rPr>
                <w:rFonts w:cs="Arial"/>
                <w:bCs/>
                <w:sz w:val="14"/>
                <w:szCs w:val="14"/>
                <w:lang w:eastAsia="fr-FR"/>
              </w:rPr>
            </w:pPr>
            <w:r w:rsidRPr="00480392">
              <w:rPr>
                <w:rFonts w:cs="Arial"/>
                <w:bCs/>
                <w:sz w:val="14"/>
                <w:szCs w:val="14"/>
                <w:lang w:eastAsia="fr-FR"/>
              </w:rPr>
              <w:t>3530.87</w:t>
            </w:r>
          </w:p>
        </w:tc>
        <w:tc>
          <w:tcPr>
            <w:tcW w:w="723" w:type="dxa"/>
            <w:vAlign w:val="center"/>
          </w:tcPr>
          <w:p w14:paraId="4125FEEC" w14:textId="77777777" w:rsidR="00D41CBE" w:rsidRPr="005D5EEC" w:rsidRDefault="00D41CBE" w:rsidP="00CC43A9">
            <w:pPr>
              <w:pStyle w:val="Paragraphedeliste"/>
              <w:spacing w:before="0"/>
              <w:ind w:left="0"/>
              <w:jc w:val="center"/>
              <w:rPr>
                <w:rFonts w:cs="Arial"/>
                <w:bCs/>
                <w:sz w:val="14"/>
                <w:szCs w:val="14"/>
                <w:lang w:eastAsia="fr-FR"/>
              </w:rPr>
            </w:pPr>
            <w:r w:rsidRPr="00480392">
              <w:rPr>
                <w:rFonts w:cs="Arial"/>
                <w:bCs/>
                <w:sz w:val="14"/>
                <w:szCs w:val="14"/>
                <w:lang w:eastAsia="fr-FR"/>
              </w:rPr>
              <w:t>3530.87</w:t>
            </w:r>
          </w:p>
        </w:tc>
        <w:tc>
          <w:tcPr>
            <w:tcW w:w="786" w:type="dxa"/>
            <w:vAlign w:val="center"/>
          </w:tcPr>
          <w:p w14:paraId="69B18151" w14:textId="77777777" w:rsidR="00D41CBE" w:rsidRPr="005D5EEC" w:rsidRDefault="00D41CBE" w:rsidP="00CC43A9">
            <w:pPr>
              <w:pStyle w:val="Paragraphedeliste"/>
              <w:spacing w:before="0"/>
              <w:ind w:left="0"/>
              <w:jc w:val="center"/>
              <w:rPr>
                <w:rFonts w:cs="Arial"/>
                <w:bCs/>
                <w:sz w:val="14"/>
                <w:szCs w:val="14"/>
                <w:lang w:eastAsia="fr-FR"/>
              </w:rPr>
            </w:pPr>
            <w:r w:rsidRPr="00480392">
              <w:rPr>
                <w:rFonts w:cs="Arial"/>
                <w:bCs/>
                <w:sz w:val="14"/>
                <w:szCs w:val="14"/>
                <w:lang w:eastAsia="fr-FR"/>
              </w:rPr>
              <w:t>3530.87</w:t>
            </w:r>
          </w:p>
        </w:tc>
        <w:tc>
          <w:tcPr>
            <w:tcW w:w="955" w:type="dxa"/>
            <w:vAlign w:val="center"/>
          </w:tcPr>
          <w:p w14:paraId="59BAFB9B" w14:textId="77777777" w:rsidR="00D41CBE" w:rsidRPr="005D5EEC" w:rsidRDefault="00D41CBE" w:rsidP="00CC43A9">
            <w:pPr>
              <w:pStyle w:val="Paragraphedeliste"/>
              <w:spacing w:before="0"/>
              <w:ind w:left="0"/>
              <w:jc w:val="center"/>
              <w:rPr>
                <w:rFonts w:cs="Arial"/>
                <w:bCs/>
                <w:sz w:val="14"/>
                <w:szCs w:val="14"/>
                <w:lang w:eastAsia="fr-FR"/>
              </w:rPr>
            </w:pPr>
            <w:r w:rsidRPr="00480392">
              <w:rPr>
                <w:rFonts w:cs="Arial"/>
                <w:bCs/>
                <w:sz w:val="14"/>
                <w:szCs w:val="14"/>
                <w:lang w:eastAsia="fr-FR"/>
              </w:rPr>
              <w:t>3530.87</w:t>
            </w:r>
          </w:p>
        </w:tc>
        <w:tc>
          <w:tcPr>
            <w:tcW w:w="955" w:type="dxa"/>
            <w:vAlign w:val="center"/>
          </w:tcPr>
          <w:p w14:paraId="75535AD2" w14:textId="77777777" w:rsidR="00D41CBE" w:rsidRPr="005D5EEC" w:rsidRDefault="00D41CBE" w:rsidP="00CC43A9">
            <w:pPr>
              <w:pStyle w:val="Paragraphedeliste"/>
              <w:spacing w:before="0"/>
              <w:ind w:left="0"/>
              <w:jc w:val="center"/>
              <w:rPr>
                <w:rFonts w:cs="Arial"/>
                <w:bCs/>
                <w:sz w:val="14"/>
                <w:szCs w:val="14"/>
                <w:lang w:eastAsia="fr-FR"/>
              </w:rPr>
            </w:pPr>
            <w:r w:rsidRPr="00480392">
              <w:rPr>
                <w:rFonts w:cs="Arial"/>
                <w:bCs/>
                <w:sz w:val="14"/>
                <w:szCs w:val="14"/>
                <w:lang w:eastAsia="fr-FR"/>
              </w:rPr>
              <w:t>3530.87</w:t>
            </w:r>
          </w:p>
        </w:tc>
        <w:tc>
          <w:tcPr>
            <w:tcW w:w="732" w:type="dxa"/>
            <w:vAlign w:val="center"/>
          </w:tcPr>
          <w:p w14:paraId="19D0319D" w14:textId="77777777" w:rsidR="00D41CBE" w:rsidRPr="005D5EEC" w:rsidRDefault="00D41CBE" w:rsidP="00CC43A9">
            <w:pPr>
              <w:pStyle w:val="Paragraphedeliste"/>
              <w:spacing w:before="0"/>
              <w:ind w:left="0"/>
              <w:jc w:val="center"/>
              <w:rPr>
                <w:rFonts w:cs="Arial"/>
                <w:bCs/>
                <w:sz w:val="14"/>
                <w:szCs w:val="14"/>
                <w:lang w:eastAsia="fr-FR"/>
              </w:rPr>
            </w:pPr>
            <w:r w:rsidRPr="00DB3C26">
              <w:rPr>
                <w:rFonts w:cs="Arial"/>
                <w:bCs/>
                <w:sz w:val="14"/>
                <w:szCs w:val="14"/>
                <w:lang w:eastAsia="fr-FR"/>
              </w:rPr>
              <w:t>3640,08</w:t>
            </w:r>
          </w:p>
        </w:tc>
        <w:tc>
          <w:tcPr>
            <w:tcW w:w="723" w:type="dxa"/>
            <w:vAlign w:val="center"/>
          </w:tcPr>
          <w:p w14:paraId="630C094F" w14:textId="77777777" w:rsidR="00D41CBE" w:rsidRPr="005D5EEC" w:rsidRDefault="00D41CBE" w:rsidP="00CC43A9">
            <w:pPr>
              <w:pStyle w:val="Paragraphedeliste"/>
              <w:spacing w:before="0"/>
              <w:ind w:left="0"/>
              <w:jc w:val="center"/>
              <w:rPr>
                <w:rFonts w:cs="Arial"/>
                <w:bCs/>
                <w:sz w:val="14"/>
                <w:szCs w:val="14"/>
                <w:lang w:eastAsia="fr-FR"/>
              </w:rPr>
            </w:pPr>
            <w:r w:rsidRPr="00DB3C26">
              <w:rPr>
                <w:rFonts w:cs="Arial"/>
                <w:bCs/>
                <w:sz w:val="14"/>
                <w:szCs w:val="14"/>
                <w:lang w:eastAsia="fr-FR"/>
              </w:rPr>
              <w:t>3640,08</w:t>
            </w:r>
          </w:p>
        </w:tc>
        <w:tc>
          <w:tcPr>
            <w:tcW w:w="723" w:type="dxa"/>
            <w:vAlign w:val="center"/>
          </w:tcPr>
          <w:p w14:paraId="5FCDFB28" w14:textId="77777777" w:rsidR="00D41CBE" w:rsidRPr="005D5EEC" w:rsidRDefault="00D41CBE" w:rsidP="00CC43A9">
            <w:pPr>
              <w:pStyle w:val="Paragraphedeliste"/>
              <w:spacing w:before="0"/>
              <w:ind w:left="0"/>
              <w:jc w:val="center"/>
              <w:rPr>
                <w:rFonts w:cs="Arial"/>
                <w:bCs/>
                <w:sz w:val="14"/>
                <w:szCs w:val="14"/>
                <w:lang w:eastAsia="fr-FR"/>
              </w:rPr>
            </w:pPr>
            <w:r w:rsidRPr="00DB3C26">
              <w:rPr>
                <w:rFonts w:cs="Arial"/>
                <w:bCs/>
                <w:sz w:val="14"/>
                <w:szCs w:val="14"/>
                <w:lang w:eastAsia="fr-FR"/>
              </w:rPr>
              <w:t>3640,08</w:t>
            </w:r>
          </w:p>
        </w:tc>
        <w:tc>
          <w:tcPr>
            <w:tcW w:w="723" w:type="dxa"/>
            <w:vAlign w:val="center"/>
          </w:tcPr>
          <w:p w14:paraId="7C29171A" w14:textId="77777777" w:rsidR="00D41CBE" w:rsidRPr="005D5EEC" w:rsidRDefault="00D41CBE" w:rsidP="00CC43A9">
            <w:pPr>
              <w:pStyle w:val="Paragraphedeliste"/>
              <w:spacing w:before="0"/>
              <w:ind w:left="0"/>
              <w:jc w:val="center"/>
              <w:rPr>
                <w:rFonts w:cs="Arial"/>
                <w:bCs/>
                <w:sz w:val="14"/>
                <w:szCs w:val="14"/>
                <w:lang w:eastAsia="fr-FR"/>
              </w:rPr>
            </w:pPr>
            <w:r w:rsidRPr="00DB3C26">
              <w:rPr>
                <w:rFonts w:cs="Arial"/>
                <w:bCs/>
                <w:sz w:val="14"/>
                <w:szCs w:val="14"/>
                <w:lang w:eastAsia="fr-FR"/>
              </w:rPr>
              <w:t>3640,08</w:t>
            </w:r>
          </w:p>
        </w:tc>
        <w:tc>
          <w:tcPr>
            <w:tcW w:w="723" w:type="dxa"/>
            <w:vAlign w:val="center"/>
          </w:tcPr>
          <w:p w14:paraId="4F683E06" w14:textId="77777777" w:rsidR="00D41CBE" w:rsidRPr="005D5EEC" w:rsidRDefault="00D41CBE" w:rsidP="00CC43A9">
            <w:pPr>
              <w:pStyle w:val="Paragraphedeliste"/>
              <w:spacing w:before="0"/>
              <w:ind w:left="0"/>
              <w:jc w:val="center"/>
              <w:rPr>
                <w:rFonts w:cs="Arial"/>
                <w:bCs/>
                <w:sz w:val="14"/>
                <w:szCs w:val="14"/>
                <w:lang w:eastAsia="fr-FR"/>
              </w:rPr>
            </w:pPr>
            <w:r>
              <w:rPr>
                <w:rFonts w:cs="Arial"/>
                <w:bCs/>
                <w:sz w:val="14"/>
                <w:szCs w:val="14"/>
                <w:lang w:eastAsia="fr-FR"/>
              </w:rPr>
              <w:t>3640,08</w:t>
            </w:r>
          </w:p>
        </w:tc>
      </w:tr>
    </w:tbl>
    <w:p w14:paraId="0CA3630A" w14:textId="77777777" w:rsidR="00D41CBE" w:rsidRDefault="00D41CBE" w:rsidP="00D41CBE">
      <w:pPr>
        <w:rPr>
          <w:highlight w:val="red"/>
          <w:lang w:eastAsia="fr-FR"/>
        </w:rPr>
      </w:pPr>
    </w:p>
    <w:p w14:paraId="731B37E4" w14:textId="77777777" w:rsidR="00D41CBE" w:rsidRDefault="00D41CBE" w:rsidP="00D41CBE">
      <w:pPr>
        <w:rPr>
          <w:highlight w:val="red"/>
          <w:lang w:eastAsia="fr-FR"/>
        </w:rPr>
      </w:pPr>
    </w:p>
    <w:p w14:paraId="763C2E0B" w14:textId="77777777" w:rsidR="00D41CBE" w:rsidRDefault="00D41CBE" w:rsidP="00D41CBE">
      <w:pPr>
        <w:rPr>
          <w:highlight w:val="red"/>
          <w:lang w:eastAsia="fr-FR"/>
        </w:rPr>
      </w:pPr>
    </w:p>
    <w:p w14:paraId="7DBF64E3" w14:textId="77777777" w:rsidR="00D41CBE" w:rsidRDefault="00D41CBE" w:rsidP="00D41CBE">
      <w:pPr>
        <w:rPr>
          <w:highlight w:val="red"/>
          <w:lang w:eastAsia="fr-FR"/>
        </w:rPr>
      </w:pPr>
    </w:p>
    <w:p w14:paraId="328E5346" w14:textId="77777777" w:rsidR="00D41CBE" w:rsidRDefault="00D41CBE" w:rsidP="00D41CBE">
      <w:pPr>
        <w:rPr>
          <w:highlight w:val="red"/>
          <w:lang w:eastAsia="fr-FR"/>
        </w:rPr>
      </w:pPr>
    </w:p>
    <w:p w14:paraId="191D732F" w14:textId="77777777" w:rsidR="00D41CBE" w:rsidRPr="00147CC8" w:rsidRDefault="00D41CBE" w:rsidP="00D41CBE">
      <w:pPr>
        <w:pStyle w:val="Paragraphedeliste"/>
        <w:spacing w:before="480" w:after="60"/>
        <w:ind w:left="0"/>
        <w:rPr>
          <w:rFonts w:eastAsia="Times New Roman" w:cs="Arial"/>
          <w:b/>
          <w:bCs/>
          <w:sz w:val="24"/>
          <w:szCs w:val="24"/>
          <w:lang w:eastAsia="fr-FR"/>
        </w:rPr>
      </w:pPr>
      <w:r>
        <w:rPr>
          <w:rFonts w:cs="Arial"/>
          <w:b/>
          <w:color w:val="FFFFFF" w:themeColor="background1"/>
          <w:sz w:val="24"/>
          <w:szCs w:val="24"/>
          <w:highlight w:val="red"/>
          <w:lang w:eastAsia="fr-FR"/>
        </w:rPr>
        <w:lastRenderedPageBreak/>
        <w:t>D</w:t>
      </w:r>
      <w:r w:rsidRPr="00A361CA">
        <w:rPr>
          <w:rFonts w:cs="Arial"/>
          <w:b/>
          <w:color w:val="FFFFFF" w:themeColor="background1"/>
          <w:sz w:val="24"/>
          <w:szCs w:val="24"/>
          <w:highlight w:val="red"/>
          <w:lang w:eastAsia="fr-FR"/>
        </w:rPr>
        <w:t xml:space="preserve">oc. 8 </w:t>
      </w:r>
      <w:r w:rsidRPr="00A361CA">
        <w:rPr>
          <w:rFonts w:cs="Arial"/>
          <w:b/>
          <w:color w:val="FFFFFF" w:themeColor="background1"/>
          <w:sz w:val="24"/>
          <w:szCs w:val="24"/>
          <w:lang w:eastAsia="fr-FR"/>
        </w:rPr>
        <w:t xml:space="preserve"> </w:t>
      </w:r>
      <w:r w:rsidRPr="00A361CA">
        <w:rPr>
          <w:rFonts w:cs="Arial"/>
          <w:b/>
          <w:sz w:val="24"/>
          <w:szCs w:val="24"/>
          <w:lang w:eastAsia="fr-FR"/>
        </w:rPr>
        <w:t>D</w:t>
      </w:r>
      <w:r w:rsidRPr="00A361CA">
        <w:rPr>
          <w:rFonts w:eastAsia="Times New Roman" w:cs="Arial"/>
          <w:b/>
          <w:bCs/>
          <w:sz w:val="24"/>
          <w:szCs w:val="24"/>
          <w:lang w:eastAsia="fr-FR"/>
        </w:rPr>
        <w:t>escript</w:t>
      </w:r>
      <w:r>
        <w:rPr>
          <w:rFonts w:eastAsia="Times New Roman" w:cs="Arial"/>
          <w:b/>
          <w:bCs/>
          <w:sz w:val="24"/>
          <w:szCs w:val="24"/>
          <w:lang w:eastAsia="fr-FR"/>
        </w:rPr>
        <w:t>ion</w:t>
      </w:r>
      <w:r w:rsidRPr="00A361CA">
        <w:rPr>
          <w:rFonts w:eastAsia="Times New Roman" w:cs="Arial"/>
          <w:b/>
          <w:bCs/>
          <w:sz w:val="24"/>
          <w:szCs w:val="24"/>
          <w:lang w:eastAsia="fr-FR"/>
        </w:rPr>
        <w:t xml:space="preserve"> du poste </w:t>
      </w:r>
      <w:r>
        <w:rPr>
          <w:rFonts w:eastAsia="Times New Roman" w:cs="Arial"/>
          <w:b/>
          <w:bCs/>
          <w:sz w:val="24"/>
          <w:szCs w:val="24"/>
          <w:lang w:eastAsia="fr-FR"/>
        </w:rPr>
        <w:t>de directeur(</w:t>
      </w:r>
      <w:proofErr w:type="spellStart"/>
      <w:r>
        <w:rPr>
          <w:rFonts w:eastAsia="Times New Roman" w:cs="Arial"/>
          <w:b/>
          <w:bCs/>
          <w:sz w:val="24"/>
          <w:szCs w:val="24"/>
          <w:lang w:eastAsia="fr-FR"/>
        </w:rPr>
        <w:t>trice</w:t>
      </w:r>
      <w:proofErr w:type="spellEnd"/>
      <w:r>
        <w:rPr>
          <w:rFonts w:eastAsia="Times New Roman" w:cs="Arial"/>
          <w:b/>
          <w:bCs/>
          <w:sz w:val="24"/>
          <w:szCs w:val="24"/>
          <w:lang w:eastAsia="fr-FR"/>
        </w:rPr>
        <w:t>) des achats</w:t>
      </w:r>
    </w:p>
    <w:p w14:paraId="19D881E2" w14:textId="77777777" w:rsidR="00D41CBE" w:rsidRDefault="00D41CBE" w:rsidP="00D41CBE">
      <w:pPr>
        <w:spacing w:before="0"/>
        <w:outlineLvl w:val="1"/>
        <w:rPr>
          <w:rFonts w:eastAsia="Times New Roman" w:cs="Arial"/>
          <w:bCs/>
          <w:lang w:eastAsia="fr-FR"/>
        </w:rPr>
      </w:pPr>
      <w:r>
        <w:rPr>
          <w:rFonts w:eastAsia="Times New Roman" w:cs="Arial"/>
          <w:bCs/>
          <w:lang w:eastAsia="fr-FR"/>
        </w:rPr>
        <w:t>La personne</w:t>
      </w:r>
      <w:r w:rsidRPr="00896917">
        <w:rPr>
          <w:rFonts w:eastAsia="Times New Roman" w:cs="Arial"/>
          <w:bCs/>
          <w:lang w:eastAsia="fr-FR"/>
        </w:rPr>
        <w:t xml:space="preserve"> recrut</w:t>
      </w:r>
      <w:r>
        <w:rPr>
          <w:rFonts w:eastAsia="Times New Roman" w:cs="Arial"/>
          <w:bCs/>
          <w:lang w:eastAsia="fr-FR"/>
        </w:rPr>
        <w:t>ée</w:t>
      </w:r>
      <w:r w:rsidRPr="00896917">
        <w:rPr>
          <w:rFonts w:eastAsia="Times New Roman" w:cs="Arial"/>
          <w:bCs/>
          <w:lang w:eastAsia="fr-FR"/>
        </w:rPr>
        <w:t xml:space="preserve"> </w:t>
      </w:r>
      <w:r>
        <w:rPr>
          <w:rFonts w:eastAsia="Times New Roman" w:cs="Arial"/>
          <w:bCs/>
          <w:lang w:eastAsia="fr-FR"/>
        </w:rPr>
        <w:t>prendra</w:t>
      </w:r>
      <w:r w:rsidRPr="00896917">
        <w:rPr>
          <w:rFonts w:eastAsia="Times New Roman" w:cs="Arial"/>
          <w:bCs/>
          <w:lang w:eastAsia="fr-FR"/>
        </w:rPr>
        <w:t xml:space="preserve"> la direction du service des achats et approvisionnement</w:t>
      </w:r>
      <w:r>
        <w:rPr>
          <w:rFonts w:eastAsia="Times New Roman" w:cs="Arial"/>
          <w:bCs/>
          <w:lang w:eastAsia="fr-FR"/>
        </w:rPr>
        <w:t xml:space="preserve">s. </w:t>
      </w:r>
      <w:r w:rsidRPr="00896917">
        <w:rPr>
          <w:rFonts w:eastAsia="Times New Roman" w:cs="Arial"/>
          <w:bCs/>
          <w:lang w:eastAsia="fr-FR"/>
        </w:rPr>
        <w:t>Le contrat sera de type CDI et le poste est situé à Lyon au siège social de l'entreprise</w:t>
      </w:r>
      <w:r>
        <w:rPr>
          <w:rFonts w:eastAsia="Times New Roman" w:cs="Arial"/>
          <w:bCs/>
          <w:lang w:eastAsia="fr-FR"/>
        </w:rPr>
        <w:t>.</w:t>
      </w:r>
      <w:r w:rsidRPr="00896917">
        <w:rPr>
          <w:rFonts w:eastAsia="Times New Roman" w:cs="Arial"/>
          <w:bCs/>
          <w:lang w:eastAsia="fr-FR"/>
        </w:rPr>
        <w:t xml:space="preserve"> La personne travaillera directement sous les ordres de la directrice de l'entreprise et il devra travailler en étroite collaboration avec les directeurs des différents services de la société</w:t>
      </w:r>
      <w:r>
        <w:rPr>
          <w:rFonts w:eastAsia="Times New Roman" w:cs="Arial"/>
          <w:bCs/>
          <w:lang w:eastAsia="fr-FR"/>
        </w:rPr>
        <w:t xml:space="preserve"> (</w:t>
      </w:r>
      <w:r w:rsidRPr="00896917">
        <w:rPr>
          <w:rFonts w:eastAsia="Times New Roman" w:cs="Arial"/>
          <w:bCs/>
          <w:lang w:eastAsia="fr-FR"/>
        </w:rPr>
        <w:t>production</w:t>
      </w:r>
      <w:r>
        <w:rPr>
          <w:rFonts w:eastAsia="Times New Roman" w:cs="Arial"/>
          <w:bCs/>
          <w:lang w:eastAsia="fr-FR"/>
        </w:rPr>
        <w:t xml:space="preserve">, </w:t>
      </w:r>
      <w:r w:rsidRPr="00896917">
        <w:rPr>
          <w:rFonts w:eastAsia="Times New Roman" w:cs="Arial"/>
          <w:bCs/>
          <w:lang w:eastAsia="fr-FR"/>
        </w:rPr>
        <w:t>vente</w:t>
      </w:r>
      <w:r>
        <w:rPr>
          <w:rFonts w:eastAsia="Times New Roman" w:cs="Arial"/>
          <w:bCs/>
          <w:lang w:eastAsia="fr-FR"/>
        </w:rPr>
        <w:t xml:space="preserve">s, </w:t>
      </w:r>
      <w:r w:rsidRPr="00896917">
        <w:rPr>
          <w:rFonts w:eastAsia="Times New Roman" w:cs="Arial"/>
          <w:bCs/>
          <w:lang w:eastAsia="fr-FR"/>
        </w:rPr>
        <w:t>administratif et financier</w:t>
      </w:r>
      <w:r>
        <w:rPr>
          <w:rFonts w:eastAsia="Times New Roman" w:cs="Arial"/>
          <w:bCs/>
          <w:lang w:eastAsia="fr-FR"/>
        </w:rPr>
        <w:t>)</w:t>
      </w:r>
    </w:p>
    <w:p w14:paraId="21FB6A3C" w14:textId="77777777" w:rsidR="00D41CBE" w:rsidRPr="0077623A" w:rsidRDefault="00D41CBE" w:rsidP="00D41CBE">
      <w:pPr>
        <w:spacing w:before="60"/>
        <w:outlineLvl w:val="1"/>
        <w:rPr>
          <w:rFonts w:eastAsia="Times New Roman" w:cs="Arial"/>
          <w:b/>
          <w:bCs/>
          <w:u w:val="single"/>
          <w:lang w:eastAsia="fr-FR"/>
        </w:rPr>
      </w:pPr>
      <w:r w:rsidRPr="00051033">
        <w:rPr>
          <w:rFonts w:eastAsia="Times New Roman" w:cs="Arial"/>
          <w:b/>
          <w:bCs/>
          <w:lang w:eastAsia="fr-FR"/>
        </w:rPr>
        <w:t>Objectifs du poste</w:t>
      </w:r>
      <w:r w:rsidRPr="00E42B1A">
        <w:rPr>
          <w:rFonts w:eastAsia="Times New Roman" w:cs="Arial"/>
          <w:b/>
          <w:bCs/>
          <w:lang w:eastAsia="fr-FR"/>
        </w:rPr>
        <w:t xml:space="preserve"> : </w:t>
      </w:r>
    </w:p>
    <w:p w14:paraId="45273CF0" w14:textId="77777777" w:rsidR="00D41CBE" w:rsidRDefault="00D41CBE" w:rsidP="00D41CBE">
      <w:pPr>
        <w:spacing w:before="0"/>
        <w:outlineLvl w:val="1"/>
        <w:rPr>
          <w:rFonts w:eastAsia="Times New Roman" w:cs="Arial"/>
          <w:bCs/>
          <w:lang w:eastAsia="fr-FR"/>
        </w:rPr>
      </w:pPr>
      <w:r w:rsidRPr="00896917">
        <w:rPr>
          <w:rFonts w:eastAsia="Times New Roman" w:cs="Arial"/>
          <w:bCs/>
          <w:lang w:eastAsia="fr-FR"/>
        </w:rPr>
        <w:t>Dans le ca</w:t>
      </w:r>
      <w:r>
        <w:rPr>
          <w:rFonts w:eastAsia="Times New Roman" w:cs="Arial"/>
          <w:bCs/>
          <w:lang w:eastAsia="fr-FR"/>
        </w:rPr>
        <w:t>dre</w:t>
      </w:r>
      <w:r w:rsidRPr="00896917">
        <w:rPr>
          <w:rFonts w:eastAsia="Times New Roman" w:cs="Arial"/>
          <w:bCs/>
          <w:lang w:eastAsia="fr-FR"/>
        </w:rPr>
        <w:t xml:space="preserve"> de son travail le directeur du service achat prendr</w:t>
      </w:r>
      <w:r>
        <w:rPr>
          <w:rFonts w:eastAsia="Times New Roman" w:cs="Arial"/>
          <w:bCs/>
          <w:lang w:eastAsia="fr-FR"/>
        </w:rPr>
        <w:t>a</w:t>
      </w:r>
      <w:r w:rsidRPr="00896917">
        <w:rPr>
          <w:rFonts w:eastAsia="Times New Roman" w:cs="Arial"/>
          <w:bCs/>
          <w:lang w:eastAsia="fr-FR"/>
        </w:rPr>
        <w:t xml:space="preserve"> en charge </w:t>
      </w:r>
      <w:r>
        <w:rPr>
          <w:rFonts w:eastAsia="Times New Roman" w:cs="Arial"/>
          <w:bCs/>
          <w:lang w:eastAsia="fr-FR"/>
        </w:rPr>
        <w:t xml:space="preserve">tous </w:t>
      </w:r>
      <w:r w:rsidRPr="00896917">
        <w:rPr>
          <w:rFonts w:eastAsia="Times New Roman" w:cs="Arial"/>
          <w:bCs/>
          <w:lang w:eastAsia="fr-FR"/>
        </w:rPr>
        <w:t>les achats qui peuvent émaner de tous les services de l'entreprise que ce soit le service production</w:t>
      </w:r>
      <w:r>
        <w:rPr>
          <w:rFonts w:eastAsia="Times New Roman" w:cs="Arial"/>
          <w:bCs/>
          <w:lang w:eastAsia="fr-FR"/>
        </w:rPr>
        <w:t xml:space="preserve">, </w:t>
      </w:r>
      <w:r w:rsidRPr="00896917">
        <w:rPr>
          <w:rFonts w:eastAsia="Times New Roman" w:cs="Arial"/>
          <w:bCs/>
          <w:lang w:eastAsia="fr-FR"/>
        </w:rPr>
        <w:t>le service commercial</w:t>
      </w:r>
      <w:r>
        <w:rPr>
          <w:rFonts w:eastAsia="Times New Roman" w:cs="Arial"/>
          <w:bCs/>
          <w:lang w:eastAsia="fr-FR"/>
        </w:rPr>
        <w:t xml:space="preserve">, </w:t>
      </w:r>
      <w:r w:rsidRPr="00896917">
        <w:rPr>
          <w:rFonts w:eastAsia="Times New Roman" w:cs="Arial"/>
          <w:bCs/>
          <w:lang w:eastAsia="fr-FR"/>
        </w:rPr>
        <w:t>de service recherche et développement</w:t>
      </w:r>
      <w:r>
        <w:rPr>
          <w:rFonts w:eastAsia="Times New Roman" w:cs="Arial"/>
          <w:bCs/>
          <w:lang w:eastAsia="fr-FR"/>
        </w:rPr>
        <w:t xml:space="preserve">, le service du personnel, </w:t>
      </w:r>
      <w:r w:rsidRPr="00896917">
        <w:rPr>
          <w:rFonts w:eastAsia="Times New Roman" w:cs="Arial"/>
          <w:bCs/>
          <w:lang w:eastAsia="fr-FR"/>
        </w:rPr>
        <w:t>le service administratif et financier</w:t>
      </w:r>
      <w:r>
        <w:rPr>
          <w:rFonts w:eastAsia="Times New Roman" w:cs="Arial"/>
          <w:bCs/>
          <w:lang w:eastAsia="fr-FR"/>
        </w:rPr>
        <w:t xml:space="preserve">. </w:t>
      </w:r>
    </w:p>
    <w:p w14:paraId="0D59A56C" w14:textId="77777777" w:rsidR="00D41CBE" w:rsidRDefault="00D41CBE" w:rsidP="00D41CBE">
      <w:pPr>
        <w:spacing w:before="0"/>
        <w:outlineLvl w:val="1"/>
        <w:rPr>
          <w:rFonts w:eastAsia="Times New Roman" w:cs="Arial"/>
          <w:bCs/>
          <w:lang w:eastAsia="fr-FR"/>
        </w:rPr>
      </w:pPr>
      <w:r>
        <w:rPr>
          <w:rFonts w:eastAsia="Times New Roman" w:cs="Arial"/>
          <w:bCs/>
          <w:lang w:eastAsia="fr-FR"/>
        </w:rPr>
        <w:t>I</w:t>
      </w:r>
      <w:r w:rsidRPr="00896917">
        <w:rPr>
          <w:rFonts w:eastAsia="Times New Roman" w:cs="Arial"/>
          <w:bCs/>
          <w:lang w:eastAsia="fr-FR"/>
        </w:rPr>
        <w:t>l devra anticiper les achats en optimisant ces derniers en termes de qualité et de coût</w:t>
      </w:r>
      <w:r>
        <w:rPr>
          <w:rFonts w:eastAsia="Times New Roman" w:cs="Arial"/>
          <w:bCs/>
          <w:lang w:eastAsia="fr-FR"/>
        </w:rPr>
        <w:t xml:space="preserve">, </w:t>
      </w:r>
      <w:r w:rsidRPr="00896917">
        <w:rPr>
          <w:rFonts w:eastAsia="Times New Roman" w:cs="Arial"/>
          <w:bCs/>
          <w:lang w:eastAsia="fr-FR"/>
        </w:rPr>
        <w:t xml:space="preserve">en sélectionnant les fournisseurs les plus pertinents là encore en termes de qualité et le coût et en sélectionnant les modes de transport </w:t>
      </w:r>
      <w:r>
        <w:rPr>
          <w:rFonts w:eastAsia="Times New Roman" w:cs="Arial"/>
          <w:bCs/>
          <w:lang w:eastAsia="fr-FR"/>
        </w:rPr>
        <w:t xml:space="preserve">les plus performantes en termes de qualité et de coûts également. Il devra mettre et entretenir des filières d’approvisionnement pérennes en accord avec les services concernés. </w:t>
      </w:r>
      <w:r w:rsidRPr="00896917">
        <w:rPr>
          <w:rFonts w:eastAsia="Times New Roman" w:cs="Arial"/>
          <w:bCs/>
          <w:lang w:eastAsia="fr-FR"/>
        </w:rPr>
        <w:t xml:space="preserve">Ces tâches </w:t>
      </w:r>
      <w:r>
        <w:rPr>
          <w:rFonts w:eastAsia="Times New Roman" w:cs="Arial"/>
          <w:bCs/>
          <w:lang w:eastAsia="fr-FR"/>
        </w:rPr>
        <w:t>seront</w:t>
      </w:r>
      <w:r w:rsidRPr="00896917">
        <w:rPr>
          <w:rFonts w:eastAsia="Times New Roman" w:cs="Arial"/>
          <w:bCs/>
          <w:lang w:eastAsia="fr-FR"/>
        </w:rPr>
        <w:t xml:space="preserve"> réalisé</w:t>
      </w:r>
      <w:r>
        <w:rPr>
          <w:rFonts w:eastAsia="Times New Roman" w:cs="Arial"/>
          <w:bCs/>
          <w:lang w:eastAsia="fr-FR"/>
        </w:rPr>
        <w:t>es</w:t>
      </w:r>
      <w:r w:rsidRPr="00896917">
        <w:rPr>
          <w:rFonts w:eastAsia="Times New Roman" w:cs="Arial"/>
          <w:bCs/>
          <w:lang w:eastAsia="fr-FR"/>
        </w:rPr>
        <w:t xml:space="preserve"> en </w:t>
      </w:r>
      <w:r>
        <w:rPr>
          <w:rFonts w:eastAsia="Times New Roman" w:cs="Arial"/>
          <w:bCs/>
          <w:lang w:eastAsia="fr-FR"/>
        </w:rPr>
        <w:t xml:space="preserve">respectant les contraintes internes et organisationnelles et les chartes éthique et qualité de l’entreprise. </w:t>
      </w:r>
    </w:p>
    <w:p w14:paraId="432BD8BB" w14:textId="77777777" w:rsidR="00D41CBE" w:rsidRDefault="00D41CBE" w:rsidP="00D41CBE">
      <w:pPr>
        <w:spacing w:before="60"/>
        <w:outlineLvl w:val="1"/>
        <w:rPr>
          <w:rFonts w:eastAsia="Times New Roman" w:cs="Arial"/>
          <w:b/>
          <w:lang w:eastAsia="fr-FR"/>
        </w:rPr>
      </w:pPr>
      <w:r>
        <w:rPr>
          <w:rFonts w:eastAsia="Times New Roman" w:cs="Arial"/>
          <w:b/>
          <w:lang w:eastAsia="fr-FR"/>
        </w:rPr>
        <w:t>Les m</w:t>
      </w:r>
      <w:r w:rsidRPr="008E7C7B">
        <w:rPr>
          <w:rFonts w:eastAsia="Times New Roman" w:cs="Arial"/>
          <w:b/>
          <w:lang w:eastAsia="fr-FR"/>
        </w:rPr>
        <w:t>issions </w:t>
      </w:r>
      <w:r>
        <w:rPr>
          <w:rFonts w:eastAsia="Times New Roman" w:cs="Arial"/>
          <w:b/>
          <w:lang w:eastAsia="fr-FR"/>
        </w:rPr>
        <w:t xml:space="preserve">qui correspondent au poste sont les suivantes </w:t>
      </w:r>
    </w:p>
    <w:p w14:paraId="04265621" w14:textId="77777777" w:rsidR="00D41CBE" w:rsidRPr="00896917" w:rsidRDefault="00D41CBE" w:rsidP="00D41CBE">
      <w:pPr>
        <w:spacing w:before="0"/>
        <w:outlineLvl w:val="1"/>
        <w:rPr>
          <w:rFonts w:eastAsia="Times New Roman" w:cs="Arial"/>
          <w:bCs/>
          <w:lang w:eastAsia="fr-FR"/>
        </w:rPr>
      </w:pPr>
      <w:r w:rsidRPr="00191E1A">
        <w:rPr>
          <w:rFonts w:eastAsia="Times New Roman" w:cs="Arial"/>
          <w:bCs/>
          <w:lang w:eastAsia="fr-FR"/>
        </w:rPr>
        <w:t>Le responsable des achats doit travailler en étroite collaboration avec les différents services et anticiper les achats</w:t>
      </w:r>
      <w:r>
        <w:rPr>
          <w:rFonts w:eastAsia="Times New Roman" w:cs="Arial"/>
          <w:b/>
          <w:lang w:eastAsia="fr-FR"/>
        </w:rPr>
        <w:t xml:space="preserve"> </w:t>
      </w:r>
      <w:r w:rsidRPr="00801ACD">
        <w:rPr>
          <w:rFonts w:eastAsia="Times New Roman" w:cs="Arial"/>
          <w:bCs/>
          <w:lang w:eastAsia="fr-FR"/>
        </w:rPr>
        <w:t>en présélectionnant des fournisseurs fiables qui satisfont aux critères définis par l’entreprise</w:t>
      </w:r>
      <w:r>
        <w:rPr>
          <w:rFonts w:eastAsia="Times New Roman" w:cs="Arial"/>
          <w:bCs/>
          <w:lang w:eastAsia="fr-FR"/>
        </w:rPr>
        <w:t xml:space="preserve"> dans ses différentes chartes. Dans ce contexte il doit a</w:t>
      </w:r>
      <w:r w:rsidRPr="00896917">
        <w:rPr>
          <w:rFonts w:eastAsia="Times New Roman" w:cs="Arial"/>
          <w:bCs/>
          <w:lang w:eastAsia="fr-FR"/>
        </w:rPr>
        <w:t>nticiper les livraisons en présélectionnant des entreprises de transport fiables ;</w:t>
      </w:r>
    </w:p>
    <w:p w14:paraId="4DC2DB72" w14:textId="77777777" w:rsidR="00D41CBE" w:rsidRPr="00896917" w:rsidRDefault="00D41CBE" w:rsidP="00D41CBE">
      <w:pPr>
        <w:spacing w:before="0"/>
        <w:outlineLvl w:val="1"/>
        <w:rPr>
          <w:rFonts w:eastAsia="Times New Roman" w:cs="Arial"/>
          <w:bCs/>
          <w:lang w:eastAsia="fr-FR"/>
        </w:rPr>
      </w:pPr>
      <w:r w:rsidRPr="00896917">
        <w:rPr>
          <w:rFonts w:eastAsia="Times New Roman" w:cs="Arial"/>
          <w:bCs/>
          <w:lang w:eastAsia="fr-FR"/>
        </w:rPr>
        <w:t>Il d</w:t>
      </w:r>
      <w:r>
        <w:rPr>
          <w:rFonts w:eastAsia="Times New Roman" w:cs="Arial"/>
          <w:bCs/>
          <w:lang w:eastAsia="fr-FR"/>
        </w:rPr>
        <w:t>oit</w:t>
      </w:r>
      <w:r w:rsidRPr="00896917">
        <w:rPr>
          <w:rFonts w:eastAsia="Times New Roman" w:cs="Arial"/>
          <w:bCs/>
          <w:lang w:eastAsia="fr-FR"/>
        </w:rPr>
        <w:t xml:space="preserve"> </w:t>
      </w:r>
      <w:r>
        <w:rPr>
          <w:rFonts w:eastAsia="Times New Roman" w:cs="Arial"/>
          <w:bCs/>
          <w:lang w:eastAsia="fr-FR"/>
        </w:rPr>
        <w:t>enregistrer</w:t>
      </w:r>
      <w:r w:rsidRPr="00896917">
        <w:rPr>
          <w:rFonts w:eastAsia="Times New Roman" w:cs="Arial"/>
          <w:bCs/>
          <w:lang w:eastAsia="fr-FR"/>
        </w:rPr>
        <w:t xml:space="preserve"> les commandes et assurer le suivi physique et administratif des approvisionnements à l’aide de l’ERP SAP Business</w:t>
      </w:r>
      <w:r>
        <w:rPr>
          <w:rFonts w:eastAsia="Times New Roman" w:cs="Arial"/>
          <w:bCs/>
          <w:lang w:eastAsia="fr-FR"/>
        </w:rPr>
        <w:t xml:space="preserve"> qui est la PGI mis en œuvre dans l’entreprise.</w:t>
      </w:r>
    </w:p>
    <w:p w14:paraId="47698BBD" w14:textId="77777777" w:rsidR="00D41CBE" w:rsidRPr="00896917" w:rsidRDefault="00D41CBE" w:rsidP="00D41CBE">
      <w:pPr>
        <w:spacing w:before="0"/>
        <w:outlineLvl w:val="1"/>
        <w:rPr>
          <w:rFonts w:eastAsia="Times New Roman" w:cs="Arial"/>
          <w:bCs/>
          <w:lang w:eastAsia="fr-FR"/>
        </w:rPr>
      </w:pPr>
      <w:r w:rsidRPr="00896917">
        <w:rPr>
          <w:rFonts w:eastAsia="Times New Roman" w:cs="Arial"/>
          <w:bCs/>
          <w:lang w:eastAsia="fr-FR"/>
        </w:rPr>
        <w:t xml:space="preserve">Il </w:t>
      </w:r>
      <w:r w:rsidRPr="00191E1A">
        <w:rPr>
          <w:rFonts w:eastAsia="Times New Roman" w:cs="Arial"/>
          <w:bCs/>
          <w:lang w:eastAsia="fr-FR"/>
        </w:rPr>
        <w:t>a une mission de suivi qualité</w:t>
      </w:r>
      <w:r>
        <w:rPr>
          <w:rFonts w:eastAsia="Times New Roman" w:cs="Arial"/>
          <w:bCs/>
          <w:lang w:eastAsia="fr-FR"/>
        </w:rPr>
        <w:t xml:space="preserve"> et à ce titre il </w:t>
      </w:r>
      <w:r w:rsidRPr="00896917">
        <w:rPr>
          <w:rFonts w:eastAsia="Times New Roman" w:cs="Arial"/>
          <w:bCs/>
          <w:lang w:eastAsia="fr-FR"/>
        </w:rPr>
        <w:t>d</w:t>
      </w:r>
      <w:r>
        <w:rPr>
          <w:rFonts w:eastAsia="Times New Roman" w:cs="Arial"/>
          <w:bCs/>
          <w:lang w:eastAsia="fr-FR"/>
        </w:rPr>
        <w:t>oit</w:t>
      </w:r>
      <w:r w:rsidRPr="00896917">
        <w:rPr>
          <w:rFonts w:eastAsia="Times New Roman" w:cs="Arial"/>
          <w:bCs/>
          <w:lang w:eastAsia="fr-FR"/>
        </w:rPr>
        <w:t xml:space="preserve"> </w:t>
      </w:r>
      <w:r>
        <w:rPr>
          <w:rFonts w:eastAsia="Times New Roman" w:cs="Arial"/>
          <w:bCs/>
          <w:lang w:eastAsia="fr-FR"/>
        </w:rPr>
        <w:t>r</w:t>
      </w:r>
      <w:r w:rsidRPr="00896917">
        <w:rPr>
          <w:rFonts w:eastAsia="Times New Roman" w:cs="Arial"/>
          <w:bCs/>
          <w:lang w:eastAsia="fr-FR"/>
        </w:rPr>
        <w:t xml:space="preserve">ecueillir les observations des différents services sur le </w:t>
      </w:r>
      <w:r>
        <w:rPr>
          <w:rFonts w:eastAsia="Times New Roman" w:cs="Arial"/>
          <w:bCs/>
          <w:lang w:eastAsia="fr-FR"/>
        </w:rPr>
        <w:t xml:space="preserve">la qualité des produits et le </w:t>
      </w:r>
      <w:r w:rsidRPr="00896917">
        <w:rPr>
          <w:rFonts w:eastAsia="Times New Roman" w:cs="Arial"/>
          <w:bCs/>
          <w:lang w:eastAsia="fr-FR"/>
        </w:rPr>
        <w:t xml:space="preserve">déroulement des approvisionnements </w:t>
      </w:r>
      <w:r>
        <w:rPr>
          <w:rFonts w:eastAsia="Times New Roman" w:cs="Arial"/>
          <w:bCs/>
          <w:lang w:eastAsia="fr-FR"/>
        </w:rPr>
        <w:t xml:space="preserve">et </w:t>
      </w:r>
      <w:r w:rsidRPr="00896917">
        <w:rPr>
          <w:rFonts w:eastAsia="Times New Roman" w:cs="Arial"/>
          <w:bCs/>
          <w:lang w:eastAsia="fr-FR"/>
        </w:rPr>
        <w:t>résoudre les problèmes éventuels</w:t>
      </w:r>
      <w:r>
        <w:rPr>
          <w:rFonts w:eastAsia="Times New Roman" w:cs="Arial"/>
          <w:bCs/>
          <w:lang w:eastAsia="fr-FR"/>
        </w:rPr>
        <w:t>. Il a également une mission de veille consistant à s</w:t>
      </w:r>
      <w:r w:rsidRPr="00896917">
        <w:rPr>
          <w:rFonts w:eastAsia="Times New Roman" w:cs="Arial"/>
          <w:bCs/>
          <w:lang w:eastAsia="fr-FR"/>
        </w:rPr>
        <w:t>urveiller les approvisionnements et</w:t>
      </w:r>
      <w:r>
        <w:rPr>
          <w:rFonts w:eastAsia="Times New Roman" w:cs="Arial"/>
          <w:bCs/>
          <w:lang w:eastAsia="fr-FR"/>
        </w:rPr>
        <w:t xml:space="preserve"> à</w:t>
      </w:r>
      <w:r w:rsidRPr="00896917">
        <w:rPr>
          <w:rFonts w:eastAsia="Times New Roman" w:cs="Arial"/>
          <w:bCs/>
          <w:lang w:eastAsia="fr-FR"/>
        </w:rPr>
        <w:t xml:space="preserve"> identifier </w:t>
      </w:r>
      <w:r>
        <w:rPr>
          <w:rFonts w:eastAsia="Times New Roman" w:cs="Arial"/>
          <w:bCs/>
          <w:lang w:eastAsia="fr-FR"/>
        </w:rPr>
        <w:t>tout fait</w:t>
      </w:r>
      <w:r w:rsidRPr="00896917">
        <w:rPr>
          <w:rFonts w:eastAsia="Times New Roman" w:cs="Arial"/>
          <w:bCs/>
          <w:lang w:eastAsia="fr-FR"/>
        </w:rPr>
        <w:t xml:space="preserve"> anorma</w:t>
      </w:r>
      <w:r>
        <w:rPr>
          <w:rFonts w:eastAsia="Times New Roman" w:cs="Arial"/>
          <w:bCs/>
          <w:lang w:eastAsia="fr-FR"/>
        </w:rPr>
        <w:t xml:space="preserve">l qu’il </w:t>
      </w:r>
      <w:r w:rsidRPr="00191E1A">
        <w:rPr>
          <w:rFonts w:eastAsia="Times New Roman" w:cs="Arial"/>
          <w:bCs/>
          <w:lang w:eastAsia="fr-FR"/>
        </w:rPr>
        <w:t>devra faire remonter à la direction et auprès des services concernés</w:t>
      </w:r>
      <w:r w:rsidRPr="00896917">
        <w:rPr>
          <w:rFonts w:eastAsia="Times New Roman" w:cs="Arial"/>
          <w:bCs/>
          <w:lang w:eastAsia="fr-FR"/>
        </w:rPr>
        <w:t xml:space="preserve">. </w:t>
      </w:r>
    </w:p>
    <w:p w14:paraId="3722BE02" w14:textId="77777777" w:rsidR="00D41CBE" w:rsidRPr="00896917" w:rsidRDefault="00D41CBE" w:rsidP="00D41CBE">
      <w:pPr>
        <w:spacing w:before="0"/>
        <w:outlineLvl w:val="1"/>
        <w:rPr>
          <w:rFonts w:eastAsia="Times New Roman" w:cs="Arial"/>
          <w:bCs/>
          <w:lang w:eastAsia="fr-FR"/>
        </w:rPr>
      </w:pPr>
      <w:r>
        <w:rPr>
          <w:rFonts w:eastAsia="Times New Roman" w:cs="Arial"/>
          <w:bCs/>
          <w:lang w:eastAsia="fr-FR"/>
        </w:rPr>
        <w:t>Chaque semaine, i</w:t>
      </w:r>
      <w:r w:rsidRPr="00191E1A">
        <w:rPr>
          <w:rFonts w:eastAsia="Times New Roman" w:cs="Arial"/>
          <w:bCs/>
          <w:lang w:eastAsia="fr-FR"/>
        </w:rPr>
        <w:t>l doit</w:t>
      </w:r>
      <w:r>
        <w:rPr>
          <w:rFonts w:eastAsia="Times New Roman" w:cs="Arial"/>
          <w:bCs/>
          <w:lang w:eastAsia="fr-FR"/>
        </w:rPr>
        <w:t xml:space="preserve"> </w:t>
      </w:r>
      <w:r w:rsidRPr="00191E1A">
        <w:rPr>
          <w:rFonts w:eastAsia="Times New Roman" w:cs="Arial"/>
          <w:bCs/>
          <w:lang w:eastAsia="fr-FR"/>
        </w:rPr>
        <w:t>réaliser des statistiques</w:t>
      </w:r>
      <w:r>
        <w:rPr>
          <w:rFonts w:eastAsia="Times New Roman" w:cs="Arial"/>
          <w:bCs/>
          <w:lang w:eastAsia="fr-FR"/>
        </w:rPr>
        <w:t xml:space="preserve"> </w:t>
      </w:r>
      <w:r w:rsidRPr="00896917">
        <w:rPr>
          <w:rFonts w:eastAsia="Times New Roman" w:cs="Arial"/>
          <w:bCs/>
          <w:lang w:eastAsia="fr-FR"/>
        </w:rPr>
        <w:t xml:space="preserve">et </w:t>
      </w:r>
      <w:r>
        <w:rPr>
          <w:rFonts w:eastAsia="Times New Roman" w:cs="Arial"/>
          <w:bCs/>
          <w:lang w:eastAsia="fr-FR"/>
        </w:rPr>
        <w:t xml:space="preserve">les présenter en </w:t>
      </w:r>
      <w:r w:rsidRPr="00896917">
        <w:rPr>
          <w:rFonts w:eastAsia="Times New Roman" w:cs="Arial"/>
          <w:bCs/>
          <w:lang w:eastAsia="fr-FR"/>
        </w:rPr>
        <w:t xml:space="preserve">commission de direction </w:t>
      </w:r>
      <w:r>
        <w:rPr>
          <w:rFonts w:eastAsia="Times New Roman" w:cs="Arial"/>
          <w:bCs/>
          <w:lang w:eastAsia="fr-FR"/>
        </w:rPr>
        <w:t xml:space="preserve">lors de la réunion </w:t>
      </w:r>
      <w:r w:rsidRPr="00896917">
        <w:rPr>
          <w:rFonts w:eastAsia="Times New Roman" w:cs="Arial"/>
          <w:bCs/>
          <w:lang w:eastAsia="fr-FR"/>
        </w:rPr>
        <w:t>hebdomadair</w:t>
      </w:r>
      <w:r>
        <w:rPr>
          <w:rFonts w:eastAsia="Times New Roman" w:cs="Arial"/>
          <w:bCs/>
          <w:lang w:eastAsia="fr-FR"/>
        </w:rPr>
        <w:t>e.</w:t>
      </w:r>
    </w:p>
    <w:p w14:paraId="4AE01F3A" w14:textId="77777777" w:rsidR="00D41CBE" w:rsidRPr="0077623A" w:rsidRDefault="00D41CBE" w:rsidP="00D41CBE">
      <w:pPr>
        <w:spacing w:before="60"/>
        <w:outlineLvl w:val="1"/>
        <w:rPr>
          <w:rFonts w:eastAsia="Times New Roman" w:cs="Arial"/>
          <w:b/>
          <w:bCs/>
          <w:u w:val="single"/>
          <w:lang w:eastAsia="fr-FR"/>
        </w:rPr>
      </w:pPr>
      <w:r>
        <w:rPr>
          <w:rFonts w:eastAsia="Times New Roman" w:cs="Arial"/>
          <w:b/>
          <w:bCs/>
          <w:lang w:eastAsia="fr-FR"/>
        </w:rPr>
        <w:t>Le p</w:t>
      </w:r>
      <w:r w:rsidRPr="00051033">
        <w:rPr>
          <w:rFonts w:eastAsia="Times New Roman" w:cs="Arial"/>
          <w:b/>
          <w:bCs/>
          <w:lang w:eastAsia="fr-FR"/>
        </w:rPr>
        <w:t xml:space="preserve">rofil </w:t>
      </w:r>
      <w:r>
        <w:rPr>
          <w:rFonts w:eastAsia="Times New Roman" w:cs="Arial"/>
          <w:b/>
          <w:bCs/>
          <w:lang w:eastAsia="fr-FR"/>
        </w:rPr>
        <w:t xml:space="preserve">attendu </w:t>
      </w:r>
      <w:r w:rsidRPr="00051033">
        <w:rPr>
          <w:rFonts w:eastAsia="Times New Roman" w:cs="Arial"/>
          <w:b/>
          <w:bCs/>
          <w:lang w:eastAsia="fr-FR"/>
        </w:rPr>
        <w:t xml:space="preserve">du </w:t>
      </w:r>
      <w:r w:rsidRPr="00C15C2F">
        <w:rPr>
          <w:rFonts w:eastAsia="Times New Roman" w:cs="Arial"/>
          <w:b/>
          <w:bCs/>
          <w:lang w:eastAsia="fr-FR"/>
        </w:rPr>
        <w:t>candidat et le suivant</w:t>
      </w:r>
    </w:p>
    <w:p w14:paraId="131ADF5F" w14:textId="77777777" w:rsidR="00D41CBE" w:rsidRPr="00051033" w:rsidRDefault="00D41CBE" w:rsidP="00D41CBE">
      <w:pPr>
        <w:spacing w:before="0"/>
        <w:outlineLvl w:val="1"/>
        <w:rPr>
          <w:rFonts w:eastAsia="Times New Roman" w:cs="Arial"/>
          <w:bCs/>
          <w:lang w:eastAsia="fr-FR"/>
        </w:rPr>
      </w:pPr>
      <w:r w:rsidRPr="00191E1A">
        <w:rPr>
          <w:rFonts w:eastAsia="Times New Roman" w:cs="Arial"/>
          <w:bCs/>
          <w:lang w:eastAsia="fr-FR"/>
        </w:rPr>
        <w:t>La personne recrutée doit avoir un niveau initial </w:t>
      </w:r>
      <w:r>
        <w:rPr>
          <w:rFonts w:eastAsia="Times New Roman" w:cs="Arial"/>
          <w:bCs/>
          <w:lang w:eastAsia="fr-FR"/>
        </w:rPr>
        <w:t>de</w:t>
      </w:r>
      <w:r w:rsidRPr="00191E1A">
        <w:rPr>
          <w:rFonts w:eastAsia="Times New Roman" w:cs="Arial"/>
          <w:bCs/>
          <w:lang w:eastAsia="fr-FR"/>
        </w:rPr>
        <w:t xml:space="preserve"> Bac + 3 ou 4 (Bachelor, master ou école de commerce)</w:t>
      </w:r>
      <w:r>
        <w:rPr>
          <w:rFonts w:eastAsia="Times New Roman" w:cs="Arial"/>
          <w:bCs/>
          <w:lang w:eastAsia="fr-FR"/>
        </w:rPr>
        <w:t>. Elle doit avoir une e</w:t>
      </w:r>
      <w:r w:rsidRPr="00051033">
        <w:rPr>
          <w:rFonts w:eastAsia="Times New Roman" w:cs="Arial"/>
          <w:bCs/>
          <w:lang w:eastAsia="fr-FR"/>
        </w:rPr>
        <w:t>xpérience </w:t>
      </w:r>
      <w:r>
        <w:rPr>
          <w:rFonts w:eastAsia="Times New Roman" w:cs="Arial"/>
          <w:bCs/>
          <w:lang w:eastAsia="fr-FR"/>
        </w:rPr>
        <w:t>de</w:t>
      </w:r>
      <w:r w:rsidRPr="00051033">
        <w:rPr>
          <w:rFonts w:eastAsia="Times New Roman" w:cs="Arial"/>
          <w:bCs/>
          <w:lang w:eastAsia="fr-FR"/>
        </w:rPr>
        <w:t xml:space="preserve"> 5 ans </w:t>
      </w:r>
      <w:r>
        <w:rPr>
          <w:rFonts w:eastAsia="Times New Roman" w:cs="Arial"/>
          <w:bCs/>
          <w:lang w:eastAsia="fr-FR"/>
        </w:rPr>
        <w:t xml:space="preserve">minimum dans un poste </w:t>
      </w:r>
      <w:r w:rsidRPr="00051033">
        <w:rPr>
          <w:rFonts w:eastAsia="Times New Roman" w:cs="Arial"/>
          <w:bCs/>
          <w:lang w:eastAsia="fr-FR"/>
        </w:rPr>
        <w:t>à responsabilité dans un service achat</w:t>
      </w:r>
      <w:r>
        <w:rPr>
          <w:rFonts w:eastAsia="Times New Roman" w:cs="Arial"/>
          <w:bCs/>
          <w:lang w:eastAsia="fr-FR"/>
        </w:rPr>
        <w:t xml:space="preserve"> avec une bonne expérience à l’international. Elle</w:t>
      </w:r>
      <w:r w:rsidRPr="00191E1A">
        <w:rPr>
          <w:rFonts w:eastAsia="Times New Roman" w:cs="Arial"/>
          <w:bCs/>
          <w:lang w:eastAsia="fr-FR"/>
        </w:rPr>
        <w:t xml:space="preserve"> doit être autonome</w:t>
      </w:r>
      <w:r>
        <w:rPr>
          <w:rFonts w:eastAsia="Times New Roman" w:cs="Arial"/>
          <w:bCs/>
          <w:lang w:eastAsia="fr-FR"/>
        </w:rPr>
        <w:t xml:space="preserve">, </w:t>
      </w:r>
      <w:r w:rsidRPr="00191E1A">
        <w:rPr>
          <w:rFonts w:eastAsia="Times New Roman" w:cs="Arial"/>
          <w:bCs/>
          <w:lang w:eastAsia="fr-FR"/>
        </w:rPr>
        <w:t>rigoureuse</w:t>
      </w:r>
      <w:r>
        <w:rPr>
          <w:rFonts w:eastAsia="Times New Roman" w:cs="Arial"/>
          <w:bCs/>
          <w:lang w:eastAsia="fr-FR"/>
        </w:rPr>
        <w:t>,</w:t>
      </w:r>
      <w:r w:rsidRPr="00191E1A">
        <w:rPr>
          <w:rFonts w:eastAsia="Times New Roman" w:cs="Arial"/>
          <w:bCs/>
          <w:lang w:eastAsia="fr-FR"/>
        </w:rPr>
        <w:t xml:space="preserve"> méthodique</w:t>
      </w:r>
      <w:r>
        <w:rPr>
          <w:rFonts w:eastAsia="Times New Roman" w:cs="Arial"/>
          <w:bCs/>
          <w:lang w:eastAsia="fr-FR"/>
        </w:rPr>
        <w:t xml:space="preserve"> et </w:t>
      </w:r>
      <w:r w:rsidRPr="00191E1A">
        <w:rPr>
          <w:rFonts w:eastAsia="Times New Roman" w:cs="Arial"/>
          <w:bCs/>
          <w:lang w:eastAsia="fr-FR"/>
        </w:rPr>
        <w:t xml:space="preserve">aimez le travail </w:t>
      </w:r>
      <w:r>
        <w:rPr>
          <w:rFonts w:eastAsia="Times New Roman" w:cs="Arial"/>
          <w:bCs/>
          <w:lang w:eastAsia="fr-FR"/>
        </w:rPr>
        <w:t xml:space="preserve">collaboratif et </w:t>
      </w:r>
      <w:r w:rsidRPr="00191E1A">
        <w:rPr>
          <w:rFonts w:eastAsia="Times New Roman" w:cs="Arial"/>
          <w:bCs/>
          <w:lang w:eastAsia="fr-FR"/>
        </w:rPr>
        <w:t>en équipe</w:t>
      </w:r>
      <w:r>
        <w:rPr>
          <w:rFonts w:eastAsia="Times New Roman" w:cs="Arial"/>
          <w:bCs/>
          <w:lang w:eastAsia="fr-FR"/>
        </w:rPr>
        <w:t xml:space="preserve">. </w:t>
      </w:r>
      <w:r w:rsidRPr="00191E1A">
        <w:rPr>
          <w:rFonts w:eastAsia="Times New Roman" w:cs="Arial"/>
          <w:bCs/>
          <w:lang w:eastAsia="fr-FR"/>
        </w:rPr>
        <w:t>Dans le cadre d</w:t>
      </w:r>
      <w:r>
        <w:rPr>
          <w:rFonts w:eastAsia="Times New Roman" w:cs="Arial"/>
          <w:bCs/>
          <w:lang w:eastAsia="fr-FR"/>
        </w:rPr>
        <w:t>u</w:t>
      </w:r>
      <w:r w:rsidRPr="00191E1A">
        <w:rPr>
          <w:rFonts w:eastAsia="Times New Roman" w:cs="Arial"/>
          <w:bCs/>
          <w:lang w:eastAsia="fr-FR"/>
        </w:rPr>
        <w:t xml:space="preserve"> post</w:t>
      </w:r>
      <w:r>
        <w:rPr>
          <w:rFonts w:eastAsia="Times New Roman" w:cs="Arial"/>
          <w:bCs/>
          <w:lang w:eastAsia="fr-FR"/>
        </w:rPr>
        <w:t>e</w:t>
      </w:r>
      <w:r w:rsidRPr="00191E1A">
        <w:rPr>
          <w:rFonts w:eastAsia="Times New Roman" w:cs="Arial"/>
          <w:bCs/>
          <w:lang w:eastAsia="fr-FR"/>
        </w:rPr>
        <w:t xml:space="preserve"> elle devra mettre en œuvre les outils bureautiques traditionnels</w:t>
      </w:r>
      <w:r>
        <w:rPr>
          <w:rFonts w:eastAsia="Times New Roman" w:cs="Arial"/>
          <w:bCs/>
          <w:lang w:eastAsia="fr-FR"/>
        </w:rPr>
        <w:t xml:space="preserve"> (Microsoft 365) </w:t>
      </w:r>
      <w:r w:rsidRPr="00191E1A">
        <w:rPr>
          <w:rFonts w:eastAsia="Times New Roman" w:cs="Arial"/>
          <w:bCs/>
          <w:lang w:eastAsia="fr-FR"/>
        </w:rPr>
        <w:t xml:space="preserve">et </w:t>
      </w:r>
      <w:r>
        <w:rPr>
          <w:rFonts w:eastAsia="Times New Roman" w:cs="Arial"/>
          <w:bCs/>
          <w:lang w:eastAsia="fr-FR"/>
        </w:rPr>
        <w:t>a</w:t>
      </w:r>
      <w:r w:rsidRPr="00191E1A">
        <w:rPr>
          <w:rFonts w:eastAsia="Times New Roman" w:cs="Arial"/>
          <w:bCs/>
          <w:lang w:eastAsia="fr-FR"/>
        </w:rPr>
        <w:t>voir une bonne connaissance du logiciel</w:t>
      </w:r>
      <w:r>
        <w:rPr>
          <w:rFonts w:eastAsia="Times New Roman" w:cs="Arial"/>
          <w:bCs/>
          <w:lang w:eastAsia="fr-FR"/>
        </w:rPr>
        <w:t xml:space="preserve"> SAP Business ou d’un autre ERP.</w:t>
      </w:r>
    </w:p>
    <w:p w14:paraId="08F7F730" w14:textId="77777777" w:rsidR="00D41CBE" w:rsidRPr="00147CC8" w:rsidRDefault="00D41CBE" w:rsidP="00D41CBE">
      <w:pPr>
        <w:pStyle w:val="Paragraphedeliste"/>
        <w:spacing w:before="240" w:after="120"/>
        <w:ind w:left="0"/>
        <w:rPr>
          <w:rFonts w:eastAsia="Times New Roman" w:cs="Arial"/>
          <w:b/>
          <w:bCs/>
          <w:sz w:val="24"/>
          <w:szCs w:val="24"/>
          <w:lang w:eastAsia="fr-FR"/>
        </w:rPr>
      </w:pPr>
      <w:r>
        <w:rPr>
          <w:rFonts w:cs="Arial"/>
          <w:b/>
          <w:color w:val="FFFFFF" w:themeColor="background1"/>
          <w:sz w:val="24"/>
          <w:szCs w:val="24"/>
          <w:highlight w:val="red"/>
          <w:lang w:eastAsia="fr-FR"/>
        </w:rPr>
        <w:t>D</w:t>
      </w:r>
      <w:r w:rsidRPr="00A361CA">
        <w:rPr>
          <w:rFonts w:cs="Arial"/>
          <w:b/>
          <w:color w:val="FFFFFF" w:themeColor="background1"/>
          <w:sz w:val="24"/>
          <w:szCs w:val="24"/>
          <w:highlight w:val="red"/>
          <w:lang w:eastAsia="fr-FR"/>
        </w:rPr>
        <w:t xml:space="preserve">oc. </w:t>
      </w:r>
      <w:r>
        <w:rPr>
          <w:rFonts w:cs="Arial"/>
          <w:b/>
          <w:color w:val="FFFFFF" w:themeColor="background1"/>
          <w:sz w:val="24"/>
          <w:szCs w:val="24"/>
          <w:highlight w:val="red"/>
          <w:lang w:eastAsia="fr-FR"/>
        </w:rPr>
        <w:t>9</w:t>
      </w:r>
      <w:r w:rsidRPr="00A361CA">
        <w:rPr>
          <w:rFonts w:cs="Arial"/>
          <w:b/>
          <w:color w:val="FFFFFF" w:themeColor="background1"/>
          <w:sz w:val="24"/>
          <w:szCs w:val="24"/>
          <w:highlight w:val="red"/>
          <w:lang w:eastAsia="fr-FR"/>
        </w:rPr>
        <w:t xml:space="preserve"> </w:t>
      </w:r>
      <w:r w:rsidRPr="00A361CA">
        <w:rPr>
          <w:rFonts w:cs="Arial"/>
          <w:b/>
          <w:color w:val="FFFFFF" w:themeColor="background1"/>
          <w:sz w:val="24"/>
          <w:szCs w:val="24"/>
          <w:lang w:eastAsia="fr-FR"/>
        </w:rPr>
        <w:t xml:space="preserve"> </w:t>
      </w:r>
      <w:r>
        <w:rPr>
          <w:rFonts w:cs="Arial"/>
          <w:b/>
          <w:sz w:val="24"/>
          <w:szCs w:val="24"/>
          <w:lang w:eastAsia="fr-FR"/>
        </w:rPr>
        <w:t>Clause de non-concurrence</w:t>
      </w:r>
    </w:p>
    <w:p w14:paraId="2BD29E57" w14:textId="77777777" w:rsidR="00D41CBE" w:rsidRPr="003D2054" w:rsidRDefault="00D41CBE" w:rsidP="00D41CBE">
      <w:pPr>
        <w:pStyle w:val="NormalWeb"/>
        <w:spacing w:before="0" w:beforeAutospacing="0" w:after="120" w:afterAutospacing="0"/>
        <w:jc w:val="both"/>
        <w:rPr>
          <w:rFonts w:ascii="Arial" w:hAnsi="Arial" w:cs="Arial"/>
          <w:i/>
          <w:iCs/>
          <w:sz w:val="16"/>
          <w:szCs w:val="16"/>
        </w:rPr>
      </w:pPr>
      <w:r w:rsidRPr="003D2054">
        <w:rPr>
          <w:rFonts w:ascii="Arial" w:hAnsi="Arial" w:cs="Arial"/>
          <w:i/>
          <w:iCs/>
          <w:sz w:val="16"/>
          <w:szCs w:val="16"/>
        </w:rPr>
        <w:t xml:space="preserve">Source : </w:t>
      </w:r>
      <w:hyperlink r:id="rId12" w:history="1">
        <w:r w:rsidRPr="003D2054">
          <w:rPr>
            <w:rStyle w:val="Lienhypertexte"/>
            <w:rFonts w:ascii="Arial" w:hAnsi="Arial" w:cs="Arial"/>
            <w:i/>
            <w:iCs/>
            <w:sz w:val="16"/>
            <w:szCs w:val="16"/>
          </w:rPr>
          <w:t>https://www.service-public.fr/</w:t>
        </w:r>
      </w:hyperlink>
      <w:r>
        <w:rPr>
          <w:rFonts w:ascii="Arial" w:hAnsi="Arial" w:cs="Arial"/>
          <w:i/>
          <w:iCs/>
          <w:sz w:val="16"/>
          <w:szCs w:val="16"/>
        </w:rPr>
        <w:t xml:space="preserve"> et ChatGPT</w:t>
      </w:r>
    </w:p>
    <w:p w14:paraId="4A114865" w14:textId="77777777" w:rsidR="00D41CBE" w:rsidRPr="00506DAA" w:rsidRDefault="00D41CBE" w:rsidP="00D41CBE">
      <w:pPr>
        <w:pStyle w:val="NormalWeb"/>
        <w:spacing w:before="0" w:beforeAutospacing="0" w:after="0" w:afterAutospacing="0"/>
        <w:jc w:val="both"/>
        <w:rPr>
          <w:rFonts w:ascii="Arial" w:hAnsi="Arial" w:cs="Arial"/>
          <w:sz w:val="18"/>
          <w:szCs w:val="18"/>
        </w:rPr>
      </w:pPr>
      <w:r>
        <w:rPr>
          <w:rFonts w:ascii="Arial" w:hAnsi="Arial" w:cs="Arial"/>
          <w:sz w:val="18"/>
          <w:szCs w:val="18"/>
        </w:rPr>
        <w:t>Une</w:t>
      </w:r>
      <w:r w:rsidRPr="00506DAA">
        <w:rPr>
          <w:rFonts w:ascii="Arial" w:hAnsi="Arial" w:cs="Arial"/>
          <w:sz w:val="18"/>
          <w:szCs w:val="18"/>
        </w:rPr>
        <w:t xml:space="preserve"> clauses de non-concurrence insérées dans un contrat de travail vise</w:t>
      </w:r>
      <w:r>
        <w:rPr>
          <w:rFonts w:ascii="Arial" w:hAnsi="Arial" w:cs="Arial"/>
          <w:sz w:val="18"/>
          <w:szCs w:val="18"/>
        </w:rPr>
        <w:t xml:space="preserve"> </w:t>
      </w:r>
      <w:r w:rsidRPr="00506DAA">
        <w:rPr>
          <w:rFonts w:ascii="Arial" w:hAnsi="Arial" w:cs="Arial"/>
          <w:sz w:val="18"/>
          <w:szCs w:val="18"/>
        </w:rPr>
        <w:t xml:space="preserve">à protéger les intérêts légitimes de l'employeur en limitant les activités professionnelles du salarié après la rupture du contrat. </w:t>
      </w:r>
      <w:r>
        <w:rPr>
          <w:rFonts w:ascii="Arial" w:hAnsi="Arial" w:cs="Arial"/>
          <w:sz w:val="18"/>
          <w:szCs w:val="18"/>
        </w:rPr>
        <w:t>C</w:t>
      </w:r>
      <w:r w:rsidRPr="00506DAA">
        <w:rPr>
          <w:rFonts w:ascii="Arial" w:hAnsi="Arial" w:cs="Arial"/>
          <w:sz w:val="18"/>
          <w:szCs w:val="18"/>
        </w:rPr>
        <w:t>es clauses sont encadrées par la législation et la jurisprudence, qui en fixent des conditions strictes pour en assurer la validité. Une clause de non-concurrence ne peut être opposable au salarié que si elle respecte certaines conditions cumulatives</w:t>
      </w:r>
      <w:r>
        <w:rPr>
          <w:rFonts w:ascii="Arial" w:hAnsi="Arial" w:cs="Arial"/>
          <w:sz w:val="18"/>
          <w:szCs w:val="18"/>
        </w:rPr>
        <w:t>.</w:t>
      </w:r>
      <w:r w:rsidRPr="00506DAA">
        <w:rPr>
          <w:rFonts w:ascii="Arial" w:hAnsi="Arial" w:cs="Arial"/>
          <w:sz w:val="18"/>
          <w:szCs w:val="18"/>
        </w:rPr>
        <w:t xml:space="preserve"> Si une seule de ces conditions n'est pas remplie, la clause peut être jugée nulle par les juridictions compétentes. </w:t>
      </w:r>
      <w:r>
        <w:rPr>
          <w:rFonts w:ascii="Arial" w:hAnsi="Arial" w:cs="Arial"/>
          <w:sz w:val="18"/>
          <w:szCs w:val="18"/>
        </w:rPr>
        <w:t xml:space="preserve">Il doit exister </w:t>
      </w:r>
      <w:r w:rsidRPr="00506DAA">
        <w:rPr>
          <w:rFonts w:ascii="Arial" w:hAnsi="Arial" w:cs="Arial"/>
          <w:sz w:val="18"/>
          <w:szCs w:val="18"/>
        </w:rPr>
        <w:t>un équilibre entre la protection des intérêts légitimes de l'employeur et la préservation de la liberté de travail du salarié.</w:t>
      </w:r>
    </w:p>
    <w:p w14:paraId="14132DE6" w14:textId="77777777" w:rsidR="00D41CBE" w:rsidRPr="00506DAA" w:rsidRDefault="00D41CBE" w:rsidP="00D41CBE">
      <w:pPr>
        <w:pStyle w:val="NormalWeb"/>
        <w:spacing w:before="120" w:beforeAutospacing="0" w:after="0" w:afterAutospacing="0"/>
        <w:jc w:val="both"/>
        <w:rPr>
          <w:rFonts w:ascii="Arial" w:hAnsi="Arial" w:cs="Arial"/>
          <w:b/>
          <w:bCs/>
          <w:sz w:val="20"/>
          <w:szCs w:val="20"/>
        </w:rPr>
      </w:pPr>
      <w:r w:rsidRPr="009E62C2">
        <w:rPr>
          <w:rFonts w:ascii="Arial" w:hAnsi="Arial" w:cs="Arial"/>
          <w:b/>
          <w:bCs/>
          <w:sz w:val="20"/>
          <w:szCs w:val="20"/>
        </w:rPr>
        <w:t>Conditions à respecter :</w:t>
      </w:r>
    </w:p>
    <w:p w14:paraId="3ED496EA" w14:textId="77777777" w:rsidR="00D41CBE" w:rsidRPr="008E7C7B" w:rsidRDefault="00D41CBE" w:rsidP="00D41CBE">
      <w:pPr>
        <w:pStyle w:val="NormalWeb"/>
        <w:spacing w:before="60" w:beforeAutospacing="0" w:after="0" w:afterAutospacing="0"/>
        <w:jc w:val="both"/>
        <w:rPr>
          <w:rFonts w:ascii="Arial" w:hAnsi="Arial" w:cs="Arial"/>
          <w:sz w:val="20"/>
          <w:szCs w:val="20"/>
        </w:rPr>
      </w:pPr>
      <w:r w:rsidRPr="008E7C7B">
        <w:rPr>
          <w:rFonts w:ascii="Arial" w:hAnsi="Arial" w:cs="Arial"/>
          <w:b/>
          <w:bCs/>
          <w:sz w:val="20"/>
          <w:szCs w:val="20"/>
        </w:rPr>
        <w:t xml:space="preserve">1. Protection des Intérêts légitimes de l’employeur : </w:t>
      </w:r>
      <w:r w:rsidRPr="008E7C7B">
        <w:rPr>
          <w:rFonts w:ascii="Arial" w:hAnsi="Arial" w:cs="Arial"/>
          <w:sz w:val="20"/>
          <w:szCs w:val="20"/>
        </w:rPr>
        <w:t>La clause de non-concurrence doit avoir pour objectif de protéger les intérêts légitimes de l'employeur, tels que les secrets d'affaires, la clientèle, ou des savoir-faire spécifiques. Si l’employeur ne peut justifier cette protection, la clause peut être jugée abusive et donc nulle.</w:t>
      </w:r>
    </w:p>
    <w:p w14:paraId="7CAE57FC" w14:textId="77777777" w:rsidR="00D41CBE" w:rsidRPr="008E7C7B" w:rsidRDefault="00D41CBE" w:rsidP="00D41CBE">
      <w:pPr>
        <w:pStyle w:val="NormalWeb"/>
        <w:spacing w:before="60" w:beforeAutospacing="0" w:after="0" w:afterAutospacing="0"/>
        <w:jc w:val="both"/>
        <w:rPr>
          <w:rFonts w:ascii="Arial" w:hAnsi="Arial" w:cs="Arial"/>
          <w:sz w:val="20"/>
          <w:szCs w:val="20"/>
        </w:rPr>
      </w:pPr>
      <w:r w:rsidRPr="008E7C7B">
        <w:rPr>
          <w:rFonts w:ascii="Arial" w:hAnsi="Arial" w:cs="Arial"/>
          <w:b/>
          <w:bCs/>
          <w:sz w:val="20"/>
          <w:szCs w:val="20"/>
        </w:rPr>
        <w:t xml:space="preserve">2. Limitation dans le temps : </w:t>
      </w:r>
      <w:r w:rsidRPr="008E7C7B">
        <w:rPr>
          <w:rFonts w:ascii="Arial" w:hAnsi="Arial" w:cs="Arial"/>
          <w:sz w:val="20"/>
          <w:szCs w:val="20"/>
        </w:rPr>
        <w:t>La durée de la clause de non-concurrence doit être raisonnable. En général, elle ne doit pas excéder une période de six mois à deux ans. Une durée excessive pourrait rendre la clause non valable, car elle porterait une atteinte disproportionnée à la liberté de travail du salarié.</w:t>
      </w:r>
    </w:p>
    <w:p w14:paraId="47725B9A" w14:textId="77777777" w:rsidR="00D41CBE" w:rsidRPr="008E7C7B" w:rsidRDefault="00D41CBE" w:rsidP="00D41CBE">
      <w:pPr>
        <w:pStyle w:val="NormalWeb"/>
        <w:spacing w:before="60" w:beforeAutospacing="0" w:after="0" w:afterAutospacing="0"/>
        <w:jc w:val="both"/>
        <w:rPr>
          <w:rFonts w:ascii="Arial" w:hAnsi="Arial" w:cs="Arial"/>
          <w:sz w:val="20"/>
          <w:szCs w:val="20"/>
        </w:rPr>
      </w:pPr>
      <w:r w:rsidRPr="008E7C7B">
        <w:rPr>
          <w:rFonts w:ascii="Arial" w:hAnsi="Arial" w:cs="Arial"/>
          <w:b/>
          <w:bCs/>
          <w:sz w:val="20"/>
          <w:szCs w:val="20"/>
        </w:rPr>
        <w:t xml:space="preserve">3. Limitation géographique : </w:t>
      </w:r>
      <w:r w:rsidRPr="008E7C7B">
        <w:rPr>
          <w:rFonts w:ascii="Arial" w:hAnsi="Arial" w:cs="Arial"/>
          <w:sz w:val="20"/>
          <w:szCs w:val="20"/>
        </w:rPr>
        <w:t>La clause doit également être limitée géographiquement. La zone géographique couverte doit être proportionnée à la nature de l’activité et aux intérêts à protéger. Une clause couvrant un territoire trop vaste pourrait être jugée excessive et donc nulle.</w:t>
      </w:r>
    </w:p>
    <w:p w14:paraId="093102EF" w14:textId="77777777" w:rsidR="00D41CBE" w:rsidRPr="008E7C7B" w:rsidRDefault="00D41CBE" w:rsidP="00D41CBE">
      <w:pPr>
        <w:pStyle w:val="NormalWeb"/>
        <w:spacing w:before="60" w:beforeAutospacing="0" w:after="0" w:afterAutospacing="0"/>
        <w:jc w:val="both"/>
        <w:rPr>
          <w:rFonts w:ascii="Arial" w:hAnsi="Arial" w:cs="Arial"/>
          <w:sz w:val="20"/>
          <w:szCs w:val="20"/>
        </w:rPr>
      </w:pPr>
      <w:r w:rsidRPr="008E7C7B">
        <w:rPr>
          <w:rFonts w:ascii="Arial" w:hAnsi="Arial" w:cs="Arial"/>
          <w:b/>
          <w:bCs/>
          <w:sz w:val="20"/>
          <w:szCs w:val="20"/>
        </w:rPr>
        <w:t xml:space="preserve">4. Limitation quant à l’activité visée : </w:t>
      </w:r>
      <w:r w:rsidRPr="008E7C7B">
        <w:rPr>
          <w:rFonts w:ascii="Arial" w:hAnsi="Arial" w:cs="Arial"/>
          <w:sz w:val="20"/>
          <w:szCs w:val="20"/>
        </w:rPr>
        <w:t>La clause doit être limitée aux activités réellement concurrentes de celles de l’employeur. Elle ne peut interdire au salarié de manière générale toute activité professionnelle, mais uniquement celles qui pourraient nuire aux intérêts de l’employeur.</w:t>
      </w:r>
    </w:p>
    <w:p w14:paraId="384A3216" w14:textId="77777777" w:rsidR="00D41CBE" w:rsidRPr="008E7C7B" w:rsidRDefault="00D41CBE" w:rsidP="00D41CBE">
      <w:pPr>
        <w:pStyle w:val="NormalWeb"/>
        <w:spacing w:before="60" w:beforeAutospacing="0" w:after="0" w:afterAutospacing="0"/>
        <w:jc w:val="both"/>
        <w:rPr>
          <w:rFonts w:ascii="Arial" w:hAnsi="Arial" w:cs="Arial"/>
          <w:sz w:val="20"/>
          <w:szCs w:val="20"/>
        </w:rPr>
      </w:pPr>
      <w:r w:rsidRPr="008E7C7B">
        <w:rPr>
          <w:rFonts w:ascii="Arial" w:hAnsi="Arial" w:cs="Arial"/>
          <w:b/>
          <w:bCs/>
          <w:sz w:val="20"/>
          <w:szCs w:val="20"/>
        </w:rPr>
        <w:t xml:space="preserve">5. Contrepartie financière : </w:t>
      </w:r>
      <w:r w:rsidRPr="008E7C7B">
        <w:rPr>
          <w:rFonts w:ascii="Arial" w:hAnsi="Arial" w:cs="Arial"/>
          <w:sz w:val="20"/>
          <w:szCs w:val="20"/>
        </w:rPr>
        <w:t>La clause de non-concurrence doit impérativement être accompagnée d’une contrepartie financière versée au salarié pendant la durée d'application de la clause. Cette contrepartie, souvent sous forme d’indemnité, doit être suffisante et proportionnelle à la restriction imposée. Une absence de contrepartie ou une contrepartie dérisoire rendrait la clause nulle.</w:t>
      </w:r>
    </w:p>
    <w:p w14:paraId="117056BA" w14:textId="77777777" w:rsidR="00D41CBE" w:rsidRDefault="00D41CBE" w:rsidP="00D41CBE">
      <w:pPr>
        <w:pStyle w:val="NormalWeb"/>
        <w:spacing w:before="60" w:beforeAutospacing="0" w:after="0" w:afterAutospacing="0"/>
        <w:jc w:val="both"/>
        <w:rPr>
          <w:b/>
          <w:bCs/>
        </w:rPr>
      </w:pPr>
      <w:r w:rsidRPr="008E7C7B">
        <w:rPr>
          <w:rFonts w:ascii="Arial" w:hAnsi="Arial" w:cs="Arial"/>
          <w:b/>
          <w:bCs/>
          <w:sz w:val="20"/>
          <w:szCs w:val="20"/>
        </w:rPr>
        <w:t xml:space="preserve">6. Liberté du salarié : </w:t>
      </w:r>
      <w:r w:rsidRPr="008E7C7B">
        <w:rPr>
          <w:rFonts w:ascii="Arial" w:hAnsi="Arial" w:cs="Arial"/>
          <w:sz w:val="20"/>
          <w:szCs w:val="20"/>
        </w:rPr>
        <w:t>Le salarié ne doit pas être contraint d’accepter une clause de non-concurrence au point de compromettre sa liberté de travailler. Il doit avoir été clairement informé des implications de cette clause lors de la signature du contrat.</w:t>
      </w:r>
      <w:bookmarkEnd w:id="0"/>
      <w:bookmarkEnd w:id="1"/>
    </w:p>
    <w:p w14:paraId="343C28E5" w14:textId="6D26B9F0" w:rsidR="00F25D80" w:rsidRPr="00BC6425" w:rsidRDefault="00BC6425" w:rsidP="00BC6425">
      <w:pPr>
        <w:spacing w:before="240"/>
        <w:rPr>
          <w:b/>
          <w:bCs/>
          <w:sz w:val="24"/>
          <w:szCs w:val="28"/>
        </w:rPr>
      </w:pPr>
      <w:r w:rsidRPr="00BC6425">
        <w:rPr>
          <w:b/>
          <w:bCs/>
          <w:sz w:val="24"/>
          <w:szCs w:val="28"/>
        </w:rPr>
        <w:lastRenderedPageBreak/>
        <w:t>Réponses</w:t>
      </w:r>
    </w:p>
    <w:p w14:paraId="78F7E8FC" w14:textId="77777777" w:rsidR="00BC6425" w:rsidRPr="00BC6425" w:rsidRDefault="00BC6425" w:rsidP="00BC6425">
      <w:pPr>
        <w:pStyle w:val="Paragraphedeliste"/>
        <w:numPr>
          <w:ilvl w:val="0"/>
          <w:numId w:val="12"/>
        </w:numPr>
        <w:rPr>
          <w:b/>
          <w:bCs/>
          <w:iCs/>
          <w:sz w:val="22"/>
          <w:szCs w:val="24"/>
          <w:lang w:eastAsia="fr-FR"/>
        </w:rPr>
      </w:pPr>
      <w:r w:rsidRPr="00BC6425">
        <w:rPr>
          <w:b/>
          <w:bCs/>
          <w:iCs/>
          <w:sz w:val="22"/>
          <w:szCs w:val="24"/>
          <w:lang w:eastAsia="fr-FR"/>
        </w:rPr>
        <w:t xml:space="preserve">Répondez aux demandes de </w:t>
      </w:r>
      <w:r w:rsidRPr="00BC6425">
        <w:rPr>
          <w:b/>
          <w:bCs/>
          <w:sz w:val="22"/>
          <w:szCs w:val="24"/>
          <w:lang w:eastAsia="fr-FR"/>
        </w:rPr>
        <w:t>M</w:t>
      </w:r>
      <w:r w:rsidRPr="00BC6425">
        <w:rPr>
          <w:b/>
          <w:bCs/>
          <w:sz w:val="22"/>
          <w:szCs w:val="24"/>
          <w:vertAlign w:val="superscript"/>
          <w:lang w:eastAsia="fr-FR"/>
        </w:rPr>
        <w:t>me</w:t>
      </w:r>
      <w:r w:rsidRPr="00BC6425">
        <w:rPr>
          <w:b/>
          <w:bCs/>
          <w:sz w:val="22"/>
          <w:szCs w:val="24"/>
          <w:lang w:eastAsia="fr-FR"/>
        </w:rPr>
        <w:t xml:space="preserve"> Berthod </w:t>
      </w:r>
      <w:r w:rsidRPr="00BC6425">
        <w:rPr>
          <w:b/>
          <w:bCs/>
          <w:iCs/>
          <w:sz w:val="22"/>
          <w:szCs w:val="24"/>
          <w:lang w:eastAsia="fr-FR"/>
        </w:rPr>
        <w:t>concernant l’organisation du départ de M</w:t>
      </w:r>
      <w:r w:rsidRPr="00BC6425">
        <w:rPr>
          <w:b/>
          <w:bCs/>
          <w:iCs/>
          <w:sz w:val="22"/>
          <w:szCs w:val="24"/>
          <w:vertAlign w:val="superscript"/>
          <w:lang w:eastAsia="fr-FR"/>
        </w:rPr>
        <w:t>me</w:t>
      </w:r>
      <w:r w:rsidRPr="00BC6425">
        <w:rPr>
          <w:b/>
          <w:bCs/>
          <w:iCs/>
          <w:sz w:val="22"/>
          <w:szCs w:val="24"/>
          <w:lang w:eastAsia="fr-FR"/>
        </w:rPr>
        <w:t> Ravilly.</w:t>
      </w:r>
    </w:p>
    <w:p w14:paraId="06130718" w14:textId="77777777" w:rsidR="00BC6425" w:rsidRDefault="00BC6425" w:rsidP="00BC6425">
      <w:pPr>
        <w:rPr>
          <w:bCs/>
          <w:iCs/>
          <w:lang w:eastAsia="fr-FR"/>
        </w:rPr>
      </w:pPr>
    </w:p>
    <w:p w14:paraId="228ECE33" w14:textId="77777777" w:rsidR="00BC6425" w:rsidRDefault="00BC6425" w:rsidP="00BC6425">
      <w:pPr>
        <w:rPr>
          <w:bCs/>
          <w:iCs/>
          <w:lang w:eastAsia="fr-FR"/>
        </w:rPr>
      </w:pPr>
    </w:p>
    <w:p w14:paraId="38BF4DA6" w14:textId="77777777" w:rsidR="00BC6425" w:rsidRDefault="00BC6425" w:rsidP="00BC6425">
      <w:pPr>
        <w:rPr>
          <w:bCs/>
          <w:iCs/>
          <w:lang w:eastAsia="fr-FR"/>
        </w:rPr>
      </w:pPr>
    </w:p>
    <w:p w14:paraId="4C83DA3A" w14:textId="77777777" w:rsidR="00BC6425" w:rsidRDefault="00BC6425" w:rsidP="00BC6425">
      <w:pPr>
        <w:rPr>
          <w:bCs/>
          <w:iCs/>
          <w:lang w:eastAsia="fr-FR"/>
        </w:rPr>
      </w:pPr>
    </w:p>
    <w:p w14:paraId="380510A7" w14:textId="77777777" w:rsidR="00BC6425" w:rsidRPr="00BC6425" w:rsidRDefault="00BC6425" w:rsidP="00BC6425">
      <w:pPr>
        <w:rPr>
          <w:bCs/>
          <w:iCs/>
          <w:lang w:eastAsia="fr-FR"/>
        </w:rPr>
      </w:pPr>
    </w:p>
    <w:p w14:paraId="59B1FC03" w14:textId="77777777" w:rsidR="00BC6425" w:rsidRPr="00BC6425" w:rsidRDefault="00BC6425" w:rsidP="00BC6425">
      <w:pPr>
        <w:pStyle w:val="Paragraphedeliste"/>
        <w:numPr>
          <w:ilvl w:val="0"/>
          <w:numId w:val="12"/>
        </w:numPr>
        <w:rPr>
          <w:b/>
          <w:bCs/>
          <w:sz w:val="22"/>
          <w:szCs w:val="24"/>
        </w:rPr>
      </w:pPr>
      <w:r w:rsidRPr="00BC6425">
        <w:rPr>
          <w:b/>
          <w:bCs/>
          <w:sz w:val="22"/>
          <w:szCs w:val="24"/>
        </w:rPr>
        <w:t>Rédigez l’annonce de recrutement à placer sur le site de l’entreprise.</w:t>
      </w:r>
    </w:p>
    <w:p w14:paraId="3C152921" w14:textId="77777777" w:rsidR="00BC6425" w:rsidRDefault="00BC6425" w:rsidP="00BC6425"/>
    <w:p w14:paraId="4D4160EE" w14:textId="77777777" w:rsidR="00BC6425" w:rsidRDefault="00BC6425" w:rsidP="00BC6425"/>
    <w:p w14:paraId="3D6A79CA" w14:textId="77777777" w:rsidR="00BC6425" w:rsidRDefault="00BC6425" w:rsidP="00BC6425"/>
    <w:p w14:paraId="7A534B5E" w14:textId="77777777" w:rsidR="00BC6425" w:rsidRPr="001B54E4" w:rsidRDefault="00BC6425" w:rsidP="00BC6425"/>
    <w:p w14:paraId="1C1DF1A8" w14:textId="77777777" w:rsidR="00BC6425" w:rsidRPr="00BC6425" w:rsidRDefault="00BC6425" w:rsidP="00BC6425">
      <w:pPr>
        <w:pStyle w:val="Paragraphedeliste"/>
        <w:numPr>
          <w:ilvl w:val="0"/>
          <w:numId w:val="12"/>
        </w:numPr>
        <w:rPr>
          <w:b/>
          <w:bCs/>
          <w:sz w:val="22"/>
          <w:szCs w:val="24"/>
        </w:rPr>
      </w:pPr>
      <w:r w:rsidRPr="00BC6425">
        <w:rPr>
          <w:b/>
          <w:bCs/>
          <w:sz w:val="22"/>
          <w:szCs w:val="24"/>
        </w:rPr>
        <w:t>Proposez une clause de non concurrence à ajouter au contrat de travail.</w:t>
      </w:r>
    </w:p>
    <w:p w14:paraId="5D2FE14D" w14:textId="77777777" w:rsidR="00BC6425" w:rsidRPr="00BC6425" w:rsidRDefault="00BC6425" w:rsidP="00BC6425"/>
    <w:sectPr w:rsidR="00BC6425" w:rsidRPr="00BC6425" w:rsidSect="00AB0F2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http://media.apce.com/design/front_office_apce/images/newpuce-3/triangle.gif" style="width:9.15pt;height:7.5pt;visibility:visible;mso-wrap-style:square" o:bullet="t">
        <v:imagedata r:id="rId1" o:title="triangle"/>
      </v:shape>
    </w:pict>
  </w:numPicBullet>
  <w:abstractNum w:abstractNumId="0" w15:restartNumberingAfterBreak="0">
    <w:nsid w:val="0E370D34"/>
    <w:multiLevelType w:val="hybridMultilevel"/>
    <w:tmpl w:val="504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3E3B42"/>
    <w:multiLevelType w:val="hybridMultilevel"/>
    <w:tmpl w:val="2B246A5A"/>
    <w:lvl w:ilvl="0" w:tplc="777AEFCC">
      <w:numFmt w:val="bullet"/>
      <w:lvlText w:val="-"/>
      <w:lvlPicBulletId w:val="0"/>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021117"/>
    <w:multiLevelType w:val="hybridMultilevel"/>
    <w:tmpl w:val="AF0ABA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6D16290"/>
    <w:multiLevelType w:val="hybridMultilevel"/>
    <w:tmpl w:val="0BEA8B2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FAD393E"/>
    <w:multiLevelType w:val="hybridMultilevel"/>
    <w:tmpl w:val="B20C021A"/>
    <w:lvl w:ilvl="0" w:tplc="1504C2F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D8D1005"/>
    <w:multiLevelType w:val="hybridMultilevel"/>
    <w:tmpl w:val="1E84EF9A"/>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E9F179B"/>
    <w:multiLevelType w:val="hybridMultilevel"/>
    <w:tmpl w:val="77C2E5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0C27E8"/>
    <w:multiLevelType w:val="hybridMultilevel"/>
    <w:tmpl w:val="39B2E82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88B1BD0"/>
    <w:multiLevelType w:val="hybridMultilevel"/>
    <w:tmpl w:val="81BEFD3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0A30E84"/>
    <w:multiLevelType w:val="hybridMultilevel"/>
    <w:tmpl w:val="198E9E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9020D65"/>
    <w:multiLevelType w:val="hybridMultilevel"/>
    <w:tmpl w:val="022244B8"/>
    <w:lvl w:ilvl="0" w:tplc="10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E7E68E8"/>
    <w:multiLevelType w:val="hybridMultilevel"/>
    <w:tmpl w:val="A31261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54113267">
    <w:abstractNumId w:val="5"/>
  </w:num>
  <w:num w:numId="2" w16cid:durableId="1019619429">
    <w:abstractNumId w:val="11"/>
  </w:num>
  <w:num w:numId="3" w16cid:durableId="352191741">
    <w:abstractNumId w:val="0"/>
  </w:num>
  <w:num w:numId="4" w16cid:durableId="404491697">
    <w:abstractNumId w:val="9"/>
  </w:num>
  <w:num w:numId="5" w16cid:durableId="1140416265">
    <w:abstractNumId w:val="3"/>
  </w:num>
  <w:num w:numId="6" w16cid:durableId="667952046">
    <w:abstractNumId w:val="10"/>
  </w:num>
  <w:num w:numId="7" w16cid:durableId="365180647">
    <w:abstractNumId w:val="4"/>
  </w:num>
  <w:num w:numId="8" w16cid:durableId="1899778138">
    <w:abstractNumId w:val="8"/>
  </w:num>
  <w:num w:numId="9" w16cid:durableId="1044015690">
    <w:abstractNumId w:val="1"/>
  </w:num>
  <w:num w:numId="10" w16cid:durableId="2121876038">
    <w:abstractNumId w:val="6"/>
  </w:num>
  <w:num w:numId="11" w16cid:durableId="457333960">
    <w:abstractNumId w:val="2"/>
  </w:num>
  <w:num w:numId="12" w16cid:durableId="595361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25"/>
    <w:rsid w:val="001F7043"/>
    <w:rsid w:val="00310FCF"/>
    <w:rsid w:val="00476373"/>
    <w:rsid w:val="00AB0F25"/>
    <w:rsid w:val="00BC6425"/>
    <w:rsid w:val="00D41CBE"/>
    <w:rsid w:val="00E03026"/>
    <w:rsid w:val="00E375DD"/>
    <w:rsid w:val="00F25D80"/>
    <w:rsid w:val="00FE11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E544"/>
  <w15:chartTrackingRefBased/>
  <w15:docId w15:val="{D5BC2111-C8D4-40D2-A8E7-10AEC5F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25"/>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AB0F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iPriority w:val="9"/>
    <w:unhideWhenUsed/>
    <w:qFormat/>
    <w:rsid w:val="00AB0F25"/>
    <w:pPr>
      <w:spacing w:after="240"/>
      <w:outlineLvl w:val="1"/>
    </w:pPr>
    <w:rPr>
      <w:rFonts w:ascii="Arial Black" w:hAnsi="Arial Black"/>
      <w:b/>
      <w:bCs/>
      <w:color w:val="auto"/>
      <w:sz w:val="24"/>
      <w:szCs w:val="28"/>
    </w:rPr>
  </w:style>
  <w:style w:type="paragraph" w:styleId="Titre3">
    <w:name w:val="heading 3"/>
    <w:basedOn w:val="Paragraphedeliste"/>
    <w:next w:val="Normal"/>
    <w:link w:val="Titre3Car"/>
    <w:uiPriority w:val="9"/>
    <w:unhideWhenUsed/>
    <w:qFormat/>
    <w:rsid w:val="00AB0F25"/>
    <w:pPr>
      <w:spacing w:before="240"/>
      <w:ind w:left="0"/>
      <w:outlineLvl w:val="2"/>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B0F25"/>
    <w:rPr>
      <w:rFonts w:ascii="Arial Black" w:eastAsiaTheme="majorEastAsia" w:hAnsi="Arial Black" w:cstheme="majorBidi"/>
      <w:b/>
      <w:bCs/>
      <w:sz w:val="24"/>
      <w:szCs w:val="28"/>
    </w:rPr>
  </w:style>
  <w:style w:type="character" w:customStyle="1" w:styleId="Titre3Car">
    <w:name w:val="Titre 3 Car"/>
    <w:basedOn w:val="Policepardfaut"/>
    <w:link w:val="Titre3"/>
    <w:uiPriority w:val="9"/>
    <w:rsid w:val="00AB0F25"/>
    <w:rPr>
      <w:rFonts w:ascii="Arial" w:eastAsia="Calibri" w:hAnsi="Arial" w:cs="Times New Roman"/>
      <w:b/>
      <w:sz w:val="24"/>
      <w:szCs w:val="24"/>
    </w:rPr>
  </w:style>
  <w:style w:type="paragraph" w:styleId="Paragraphedeliste">
    <w:name w:val="List Paragraph"/>
    <w:basedOn w:val="Normal"/>
    <w:uiPriority w:val="34"/>
    <w:qFormat/>
    <w:rsid w:val="00AB0F25"/>
    <w:pPr>
      <w:ind w:left="720"/>
      <w:contextualSpacing/>
    </w:pPr>
  </w:style>
  <w:style w:type="table" w:styleId="Grilledutableau">
    <w:name w:val="Table Grid"/>
    <w:basedOn w:val="TableauNormal"/>
    <w:uiPriority w:val="99"/>
    <w:rsid w:val="00AB0F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AB0F25"/>
    <w:rPr>
      <w:b/>
      <w:bCs/>
    </w:rPr>
  </w:style>
  <w:style w:type="paragraph" w:styleId="Sansinterligne">
    <w:name w:val="No Spacing"/>
    <w:aliases w:val="Titre 11,Remarques,No Spacing,Sans interligne1"/>
    <w:link w:val="SansinterligneCar"/>
    <w:uiPriority w:val="1"/>
    <w:rsid w:val="00AB0F25"/>
    <w:pPr>
      <w:spacing w:after="0" w:line="240" w:lineRule="auto"/>
      <w:jc w:val="both"/>
    </w:pPr>
    <w:rPr>
      <w:rFonts w:ascii="Calibri" w:eastAsia="Calibri" w:hAnsi="Calibri" w:cs="Times New Roman"/>
    </w:rPr>
  </w:style>
  <w:style w:type="character" w:customStyle="1" w:styleId="SansinterligneCar">
    <w:name w:val="Sans interligne Car"/>
    <w:aliases w:val="Titre 11 Car,Remarques Car,No Spacing Car,Sans interligne1 Car"/>
    <w:basedOn w:val="Policepardfaut"/>
    <w:link w:val="Sansinterligne"/>
    <w:uiPriority w:val="1"/>
    <w:rsid w:val="00AB0F25"/>
    <w:rPr>
      <w:rFonts w:ascii="Calibri" w:eastAsia="Calibri" w:hAnsi="Calibri" w:cs="Times New Roman"/>
    </w:rPr>
  </w:style>
  <w:style w:type="character" w:customStyle="1" w:styleId="Titre1Car">
    <w:name w:val="Titre 1 Car"/>
    <w:basedOn w:val="Policepardfaut"/>
    <w:link w:val="Titre1"/>
    <w:uiPriority w:val="9"/>
    <w:rsid w:val="00AB0F25"/>
    <w:rPr>
      <w:rFonts w:asciiTheme="majorHAnsi" w:eastAsiaTheme="majorEastAsia" w:hAnsiTheme="majorHAnsi" w:cstheme="majorBidi"/>
      <w:color w:val="2F5496" w:themeColor="accent1" w:themeShade="BF"/>
      <w:sz w:val="32"/>
      <w:szCs w:val="32"/>
    </w:rPr>
  </w:style>
  <w:style w:type="character" w:styleId="Accentuation">
    <w:name w:val="Emphasis"/>
    <w:basedOn w:val="Policepardfaut"/>
    <w:uiPriority w:val="20"/>
    <w:qFormat/>
    <w:rsid w:val="001F7043"/>
    <w:rPr>
      <w:i/>
      <w:iCs/>
    </w:rPr>
  </w:style>
  <w:style w:type="character" w:customStyle="1" w:styleId="sp-prix">
    <w:name w:val="sp-prix"/>
    <w:basedOn w:val="Policepardfaut"/>
    <w:rsid w:val="001F7043"/>
  </w:style>
  <w:style w:type="paragraph" w:styleId="NormalWeb">
    <w:name w:val="Normal (Web)"/>
    <w:basedOn w:val="Normal"/>
    <w:uiPriority w:val="99"/>
    <w:unhideWhenUsed/>
    <w:rsid w:val="00BC6425"/>
    <w:pPr>
      <w:spacing w:before="100" w:beforeAutospacing="1" w:after="100" w:afterAutospacing="1"/>
      <w:jc w:val="left"/>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BC6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svg"/><Relationship Id="rId12" Type="http://schemas.openxmlformats.org/officeDocument/2006/relationships/hyperlink" Target="https://www.service-publi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6.tmp"/><Relationship Id="rId5" Type="http://schemas.openxmlformats.org/officeDocument/2006/relationships/image" Target="media/image2.emf"/><Relationship Id="rId10" Type="http://schemas.openxmlformats.org/officeDocument/2006/relationships/hyperlink" Target="http://www.erbioline.com" TargetMode="External"/><Relationship Id="rId4" Type="http://schemas.openxmlformats.org/officeDocument/2006/relationships/webSettings" Target="webSettings.xml"/><Relationship Id="rId9" Type="http://schemas.openxmlformats.org/officeDocument/2006/relationships/hyperlink" Target="mailto:contact@erbioline.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2560</Words>
  <Characters>14084</Characters>
  <Application>Microsoft Office Word</Application>
  <DocSecurity>0</DocSecurity>
  <Lines>117</Lines>
  <Paragraphs>33</Paragraphs>
  <ScaleCrop>false</ScaleCrop>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8</cp:revision>
  <dcterms:created xsi:type="dcterms:W3CDTF">2023-03-06T23:41:00Z</dcterms:created>
  <dcterms:modified xsi:type="dcterms:W3CDTF">2024-08-07T23:25:00Z</dcterms:modified>
</cp:coreProperties>
</file>