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83" w:type="dxa"/>
        <w:tblInd w:w="-1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56"/>
        <w:gridCol w:w="6520"/>
        <w:gridCol w:w="2207"/>
      </w:tblGrid>
      <w:tr w:rsidR="00E834DF" w:rsidRPr="00D7373D" w14:paraId="7B8C4AA8" w14:textId="77777777" w:rsidTr="00F12819">
        <w:trPr>
          <w:trHeight w:val="227"/>
        </w:trPr>
        <w:tc>
          <w:tcPr>
            <w:tcW w:w="8076" w:type="dxa"/>
            <w:gridSpan w:val="2"/>
            <w:shd w:val="clear" w:color="auto" w:fill="92D050"/>
            <w:vAlign w:val="center"/>
          </w:tcPr>
          <w:p w14:paraId="5B7ECFA6" w14:textId="1735EE79" w:rsidR="00E834DF" w:rsidRPr="00D7373D" w:rsidRDefault="00E834DF" w:rsidP="00F12819">
            <w:pPr>
              <w:pStyle w:val="Titre3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sz w:val="28"/>
                <w:szCs w:val="28"/>
              </w:rPr>
            </w:pPr>
            <w:r w:rsidRPr="00D7373D">
              <w:rPr>
                <w:sz w:val="28"/>
                <w:szCs w:val="28"/>
              </w:rPr>
              <w:t xml:space="preserve">Mission </w:t>
            </w:r>
            <w:r w:rsidR="0071027F">
              <w:rPr>
                <w:sz w:val="28"/>
                <w:szCs w:val="28"/>
              </w:rPr>
              <w:t>4</w:t>
            </w:r>
            <w:r w:rsidRPr="00D7373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Gérer les procédures de sauvegarde et la charte informatique de l’entreprise</w:t>
            </w:r>
          </w:p>
        </w:tc>
        <w:tc>
          <w:tcPr>
            <w:tcW w:w="2207" w:type="dxa"/>
            <w:shd w:val="clear" w:color="auto" w:fill="92D050"/>
          </w:tcPr>
          <w:p w14:paraId="2AF10652" w14:textId="77777777" w:rsidR="00E834DF" w:rsidRPr="00D7373D" w:rsidRDefault="00E834DF" w:rsidP="00F12819">
            <w:pPr>
              <w:pStyle w:val="Titre3"/>
              <w:numPr>
                <w:ilvl w:val="0"/>
                <w:numId w:val="0"/>
              </w:numPr>
              <w:spacing w:before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0"/>
              </w:rPr>
              <w:drawing>
                <wp:inline distT="0" distB="0" distL="0" distR="0" wp14:anchorId="3357BBE2" wp14:editId="47CFA48B">
                  <wp:extent cx="1299845" cy="48895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4DF" w:rsidRPr="002A26A7" w14:paraId="1532E6B7" w14:textId="77777777" w:rsidTr="00F12819">
        <w:trPr>
          <w:trHeight w:val="504"/>
        </w:trPr>
        <w:tc>
          <w:tcPr>
            <w:tcW w:w="1556" w:type="dxa"/>
            <w:shd w:val="clear" w:color="auto" w:fill="92D050"/>
            <w:vAlign w:val="center"/>
          </w:tcPr>
          <w:p w14:paraId="50190B30" w14:textId="37A6AC59" w:rsidR="00E834DF" w:rsidRPr="008D1343" w:rsidRDefault="00E834DF" w:rsidP="00F12819">
            <w:pPr>
              <w:spacing w:before="0"/>
              <w:rPr>
                <w:rFonts w:cs="Arial"/>
                <w:bCs/>
                <w:iCs/>
                <w:color w:val="000000" w:themeColor="text1"/>
              </w:rPr>
            </w:pPr>
            <w:r w:rsidRPr="008D1343">
              <w:rPr>
                <w:rFonts w:cs="Arial"/>
                <w:bCs/>
                <w:iCs/>
                <w:color w:val="000000" w:themeColor="text1"/>
              </w:rPr>
              <w:t xml:space="preserve">Durée : </w:t>
            </w:r>
            <w:r w:rsidR="00F34BFA">
              <w:rPr>
                <w:rFonts w:cs="Arial"/>
                <w:bCs/>
                <w:iCs/>
                <w:color w:val="000000" w:themeColor="text1"/>
              </w:rPr>
              <w:t>1 h 20’</w:t>
            </w:r>
          </w:p>
        </w:tc>
        <w:tc>
          <w:tcPr>
            <w:tcW w:w="6520" w:type="dxa"/>
            <w:shd w:val="clear" w:color="auto" w:fill="92D050"/>
            <w:vAlign w:val="center"/>
          </w:tcPr>
          <w:p w14:paraId="6BCF0986" w14:textId="5009DD46" w:rsidR="00E834DF" w:rsidRPr="002A26A7" w:rsidRDefault="00C30E34" w:rsidP="00F12819">
            <w:pPr>
              <w:spacing w:before="0"/>
              <w:jc w:val="center"/>
              <w:rPr>
                <w:rFonts w:cs="Arial"/>
                <w:color w:val="000000" w:themeColor="text1"/>
              </w:rPr>
            </w:pPr>
            <w:r>
              <w:rPr>
                <w:i/>
                <w:noProof/>
              </w:rPr>
              <w:drawing>
                <wp:inline distT="0" distB="0" distL="0" distR="0" wp14:anchorId="02862925" wp14:editId="2BB4BED6">
                  <wp:extent cx="327025" cy="327025"/>
                  <wp:effectExtent l="0" t="0" r="0" b="0"/>
                  <wp:docPr id="973528405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28405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6FE5208B" wp14:editId="4026F266">
                  <wp:extent cx="364490" cy="364490"/>
                  <wp:effectExtent l="0" t="0" r="0" b="0"/>
                  <wp:docPr id="299891351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91351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00AD58C3" w14:textId="77777777" w:rsidR="00E834DF" w:rsidRPr="002A26A7" w:rsidRDefault="00E834DF" w:rsidP="00F12819">
            <w:pPr>
              <w:spacing w:before="0"/>
              <w:jc w:val="center"/>
              <w:rPr>
                <w:rFonts w:cs="Arial"/>
                <w:color w:val="000000" w:themeColor="text1"/>
              </w:rPr>
            </w:pPr>
            <w:r w:rsidRPr="002A26A7">
              <w:rPr>
                <w:rFonts w:cs="Arial"/>
                <w:color w:val="000000" w:themeColor="text1"/>
              </w:rPr>
              <w:t>Source</w:t>
            </w:r>
          </w:p>
        </w:tc>
      </w:tr>
    </w:tbl>
    <w:p w14:paraId="5CC9C4F5" w14:textId="77777777" w:rsidR="00E834DF" w:rsidRDefault="00E834DF" w:rsidP="00E834DF">
      <w:pPr>
        <w:pStyle w:val="Titre3"/>
        <w:numPr>
          <w:ilvl w:val="0"/>
          <w:numId w:val="0"/>
        </w:numPr>
      </w:pPr>
      <w:r w:rsidRPr="00D052F4">
        <w:t>Contexte professionnel</w:t>
      </w:r>
    </w:p>
    <w:p w14:paraId="4395E579" w14:textId="471539E1" w:rsidR="00E834DF" w:rsidRDefault="00E834DF" w:rsidP="00E834DF">
      <w:pPr>
        <w:spacing w:before="60" w:after="60"/>
        <w:rPr>
          <w:szCs w:val="20"/>
        </w:rPr>
      </w:pPr>
      <w:r>
        <w:rPr>
          <w:szCs w:val="20"/>
        </w:rPr>
        <w:t xml:space="preserve">La société </w:t>
      </w:r>
      <w:r w:rsidRPr="00D33241">
        <w:rPr>
          <w:b/>
          <w:bCs/>
          <w:i/>
          <w:iCs/>
          <w:szCs w:val="20"/>
        </w:rPr>
        <w:t>Erbioline</w:t>
      </w:r>
      <w:r>
        <w:rPr>
          <w:szCs w:val="20"/>
        </w:rPr>
        <w:t xml:space="preserve"> </w:t>
      </w:r>
      <w:r w:rsidR="00C80C23">
        <w:rPr>
          <w:szCs w:val="20"/>
        </w:rPr>
        <w:t>est gérée</w:t>
      </w:r>
      <w:r>
        <w:rPr>
          <w:szCs w:val="20"/>
        </w:rPr>
        <w:t xml:space="preserve"> par </w:t>
      </w:r>
      <w:r>
        <w:rPr>
          <w:b/>
          <w:szCs w:val="20"/>
        </w:rPr>
        <w:t>Camille Berthod</w:t>
      </w:r>
      <w:r>
        <w:rPr>
          <w:szCs w:val="20"/>
        </w:rPr>
        <w:t xml:space="preserve"> qui en est PDG. Elle conçoit des parfums, déclinés en crèmes et savons qu’elle fait fabriquer à Grasse, (Var), pour les parfums et à Venise pour les crèmes et savons. Elle reçoit les produits transformés et assure l’empaquetage et le packaging. Son activité est donc la suivante : achats ventes de parfums, savons, crèmes, achats ventes d’accessoires : rouges à lèvres, brosses…, création de parfums personnalisés, création d’ambiance olfactive pour l’évènementiel. </w:t>
      </w:r>
    </w:p>
    <w:p w14:paraId="68913BDB" w14:textId="77777777" w:rsidR="00E834DF" w:rsidRDefault="00E834DF" w:rsidP="00E834DF">
      <w:pPr>
        <w:rPr>
          <w:rFonts w:cs="Arial"/>
        </w:rPr>
      </w:pPr>
      <w:r w:rsidRPr="00D57D84">
        <w:rPr>
          <w:rFonts w:cs="Arial"/>
        </w:rPr>
        <w:t>M</w:t>
      </w:r>
      <w:r w:rsidRPr="008D7ECA">
        <w:rPr>
          <w:rFonts w:cs="Arial"/>
          <w:vertAlign w:val="superscript"/>
        </w:rPr>
        <w:t xml:space="preserve">me </w:t>
      </w:r>
      <w:r>
        <w:rPr>
          <w:rFonts w:cs="Arial"/>
        </w:rPr>
        <w:t>Berthod</w:t>
      </w:r>
      <w:r w:rsidRPr="00D57D84">
        <w:rPr>
          <w:rFonts w:cs="Arial"/>
        </w:rPr>
        <w:t xml:space="preserve"> </w:t>
      </w:r>
      <w:r>
        <w:rPr>
          <w:rFonts w:cs="Arial"/>
        </w:rPr>
        <w:t xml:space="preserve">et le responsable informatique </w:t>
      </w:r>
      <w:r w:rsidRPr="00D57D84">
        <w:rPr>
          <w:rFonts w:cs="Arial"/>
        </w:rPr>
        <w:t>souhaite</w:t>
      </w:r>
      <w:r>
        <w:rPr>
          <w:rFonts w:cs="Arial"/>
        </w:rPr>
        <w:t>nt</w:t>
      </w:r>
      <w:r w:rsidRPr="00D57D84">
        <w:rPr>
          <w:rFonts w:cs="Arial"/>
        </w:rPr>
        <w:t xml:space="preserve"> imposer de</w:t>
      </w:r>
      <w:r>
        <w:rPr>
          <w:rFonts w:cs="Arial"/>
        </w:rPr>
        <w:t>s</w:t>
      </w:r>
      <w:r w:rsidRPr="00D57D84">
        <w:rPr>
          <w:rFonts w:cs="Arial"/>
        </w:rPr>
        <w:t xml:space="preserve"> règles communes de fonctionnement</w:t>
      </w:r>
      <w:r>
        <w:rPr>
          <w:rFonts w:cs="Arial"/>
        </w:rPr>
        <w:t xml:space="preserve"> concernant les sauvegardes informatiques et l’utilisation de l’informatique dans l’entreprise</w:t>
      </w:r>
      <w:r w:rsidRPr="00D57D84">
        <w:rPr>
          <w:rFonts w:cs="Arial"/>
        </w:rPr>
        <w:t xml:space="preserve">. </w:t>
      </w:r>
    </w:p>
    <w:p w14:paraId="26B225CA" w14:textId="77777777" w:rsidR="00E834DF" w:rsidRDefault="00E834DF" w:rsidP="00E834DF">
      <w:pPr>
        <w:pStyle w:val="Titre3"/>
        <w:numPr>
          <w:ilvl w:val="0"/>
          <w:numId w:val="0"/>
        </w:numPr>
      </w:pPr>
      <w:r>
        <w:t>Travail à faire</w:t>
      </w:r>
    </w:p>
    <w:p w14:paraId="1B607912" w14:textId="77777777" w:rsidR="00E834DF" w:rsidRPr="0040365A" w:rsidRDefault="00E834DF" w:rsidP="00E834DF">
      <w:pPr>
        <w:pStyle w:val="Paragraphedeliste"/>
        <w:numPr>
          <w:ilvl w:val="0"/>
          <w:numId w:val="4"/>
        </w:numPr>
        <w:spacing w:before="0"/>
        <w:rPr>
          <w:rFonts w:cs="Arial"/>
          <w:bCs/>
          <w:sz w:val="20"/>
          <w:szCs w:val="24"/>
        </w:rPr>
      </w:pPr>
      <w:r w:rsidRPr="0040365A">
        <w:rPr>
          <w:rFonts w:cs="Arial"/>
          <w:bCs/>
          <w:sz w:val="20"/>
          <w:szCs w:val="24"/>
        </w:rPr>
        <w:t xml:space="preserve">Rédigez la </w:t>
      </w:r>
      <w:r w:rsidRPr="0040365A">
        <w:rPr>
          <w:rFonts w:cs="Arial"/>
          <w:b/>
          <w:sz w:val="20"/>
          <w:szCs w:val="24"/>
        </w:rPr>
        <w:t>note de service</w:t>
      </w:r>
      <w:r w:rsidRPr="0040365A">
        <w:rPr>
          <w:rFonts w:cs="Arial"/>
          <w:bCs/>
          <w:sz w:val="20"/>
          <w:szCs w:val="24"/>
        </w:rPr>
        <w:t xml:space="preserve"> qui expliquera les nouvelles procédures de sauvegarde et d’utilisation de l’informatique de l’entreprise à l’aides des consignes qui vous sont remises dans le </w:t>
      </w:r>
      <w:r w:rsidRPr="0040365A">
        <w:rPr>
          <w:rFonts w:cs="Arial"/>
          <w:b/>
          <w:sz w:val="20"/>
          <w:szCs w:val="24"/>
        </w:rPr>
        <w:t>document 1</w:t>
      </w:r>
      <w:r w:rsidRPr="0040365A">
        <w:rPr>
          <w:rFonts w:cs="Arial"/>
          <w:bCs/>
          <w:sz w:val="20"/>
          <w:szCs w:val="24"/>
        </w:rPr>
        <w:t>.</w:t>
      </w:r>
    </w:p>
    <w:p w14:paraId="5F117457" w14:textId="0A00536A" w:rsidR="00E834DF" w:rsidRDefault="00E834DF" w:rsidP="00E834DF">
      <w:pPr>
        <w:pStyle w:val="Paragraphedeliste"/>
        <w:numPr>
          <w:ilvl w:val="0"/>
          <w:numId w:val="4"/>
        </w:numPr>
        <w:spacing w:before="0"/>
        <w:rPr>
          <w:rFonts w:cs="Arial"/>
          <w:bCs/>
          <w:sz w:val="20"/>
          <w:szCs w:val="24"/>
        </w:rPr>
      </w:pPr>
      <w:r w:rsidRPr="0040365A">
        <w:rPr>
          <w:rFonts w:cs="Arial"/>
          <w:bCs/>
          <w:sz w:val="20"/>
          <w:szCs w:val="24"/>
        </w:rPr>
        <w:t>Concevez la fiche de contrôle des sauvegardes qui sera placée</w:t>
      </w:r>
      <w:r>
        <w:rPr>
          <w:rFonts w:cs="Arial"/>
          <w:bCs/>
          <w:sz w:val="20"/>
          <w:szCs w:val="24"/>
        </w:rPr>
        <w:t xml:space="preserve"> </w:t>
      </w:r>
      <w:r w:rsidRPr="0040365A">
        <w:rPr>
          <w:rFonts w:cs="Arial"/>
          <w:bCs/>
          <w:sz w:val="20"/>
          <w:szCs w:val="24"/>
        </w:rPr>
        <w:t>dans le dossier</w:t>
      </w:r>
      <w:r w:rsidRPr="0040365A">
        <w:rPr>
          <w:rFonts w:cs="Arial"/>
          <w:b/>
          <w:sz w:val="20"/>
          <w:szCs w:val="24"/>
        </w:rPr>
        <w:t xml:space="preserve"> « sécurité »</w:t>
      </w:r>
      <w:r w:rsidRPr="0040365A">
        <w:rPr>
          <w:rFonts w:cs="Arial"/>
          <w:bCs/>
          <w:sz w:val="20"/>
          <w:szCs w:val="24"/>
        </w:rPr>
        <w:t xml:space="preserve"> de l'espace partagé du serveur. Après chaque sauvegarde</w:t>
      </w:r>
      <w:r>
        <w:rPr>
          <w:rFonts w:cs="Arial"/>
          <w:bCs/>
          <w:sz w:val="20"/>
          <w:szCs w:val="24"/>
        </w:rPr>
        <w:t xml:space="preserve">, </w:t>
      </w:r>
      <w:r w:rsidRPr="0040365A">
        <w:rPr>
          <w:rFonts w:cs="Arial"/>
          <w:bCs/>
          <w:sz w:val="20"/>
          <w:szCs w:val="24"/>
        </w:rPr>
        <w:t xml:space="preserve">il faut mettre à jour la fiche qui récapitule la </w:t>
      </w:r>
      <w:proofErr w:type="gramStart"/>
      <w:r w:rsidRPr="0040365A">
        <w:rPr>
          <w:rFonts w:cs="Arial"/>
          <w:bCs/>
          <w:sz w:val="20"/>
          <w:szCs w:val="24"/>
        </w:rPr>
        <w:t xml:space="preserve">date </w:t>
      </w:r>
      <w:r>
        <w:rPr>
          <w:rFonts w:cs="Arial"/>
          <w:bCs/>
          <w:sz w:val="20"/>
          <w:szCs w:val="24"/>
        </w:rPr>
        <w:t>,</w:t>
      </w:r>
      <w:proofErr w:type="gramEnd"/>
      <w:r>
        <w:rPr>
          <w:rFonts w:cs="Arial"/>
          <w:bCs/>
          <w:sz w:val="20"/>
          <w:szCs w:val="24"/>
        </w:rPr>
        <w:t xml:space="preserve"> </w:t>
      </w:r>
      <w:r w:rsidRPr="0040365A">
        <w:rPr>
          <w:rFonts w:cs="Arial"/>
          <w:bCs/>
          <w:sz w:val="20"/>
          <w:szCs w:val="24"/>
        </w:rPr>
        <w:t>le nom de la personne qui a fait la sauvegarde et le numéro de l'ordinateur</w:t>
      </w:r>
      <w:r>
        <w:rPr>
          <w:rFonts w:cs="Arial"/>
          <w:bCs/>
          <w:sz w:val="20"/>
          <w:szCs w:val="24"/>
        </w:rPr>
        <w:t>.</w:t>
      </w:r>
    </w:p>
    <w:p w14:paraId="3BA90E6A" w14:textId="2B3E3295" w:rsidR="00E834DF" w:rsidRPr="00F34BFA" w:rsidRDefault="00F34BFA" w:rsidP="00E834DF">
      <w:pPr>
        <w:pStyle w:val="Paragraphedeliste"/>
        <w:numPr>
          <w:ilvl w:val="0"/>
          <w:numId w:val="4"/>
        </w:numPr>
        <w:rPr>
          <w:rFonts w:cs="Arial"/>
          <w:b/>
        </w:rPr>
      </w:pPr>
      <w:r w:rsidRPr="00F34BFA">
        <w:rPr>
          <w:sz w:val="20"/>
          <w:szCs w:val="20"/>
        </w:rPr>
        <w:t>L’information concernant la description des incidents informatiques qui interviennent dans l’entreprise est aléatoire et nécessite souvent des rappels pour préciser différents points à prendre en compte. C</w:t>
      </w:r>
      <w:r w:rsidRPr="00F34BFA">
        <w:rPr>
          <w:rFonts w:cs="Arial"/>
          <w:sz w:val="20"/>
          <w:szCs w:val="20"/>
        </w:rPr>
        <w:t xml:space="preserve">oncevez sur un texteur une </w:t>
      </w:r>
      <w:r w:rsidRPr="00F34BFA">
        <w:rPr>
          <w:rFonts w:cs="Arial"/>
          <w:bCs/>
          <w:sz w:val="20"/>
          <w:szCs w:val="20"/>
        </w:rPr>
        <w:t>fiche d’incident</w:t>
      </w:r>
      <w:r w:rsidRPr="00F34BFA">
        <w:rPr>
          <w:rFonts w:cs="Arial"/>
          <w:sz w:val="20"/>
          <w:szCs w:val="20"/>
        </w:rPr>
        <w:t xml:space="preserve"> destinée à collecter les informations concernant les incidents informatiques en vous aidant des informations remises dans le </w:t>
      </w:r>
      <w:r w:rsidRPr="00F34BFA">
        <w:rPr>
          <w:rFonts w:cs="Arial"/>
          <w:b/>
          <w:bCs/>
          <w:sz w:val="20"/>
          <w:szCs w:val="20"/>
        </w:rPr>
        <w:t>document 2</w:t>
      </w:r>
      <w:r w:rsidRPr="00F34BFA">
        <w:rPr>
          <w:rFonts w:cs="Arial"/>
          <w:sz w:val="20"/>
          <w:szCs w:val="20"/>
        </w:rPr>
        <w:t xml:space="preserve">. </w:t>
      </w:r>
    </w:p>
    <w:p w14:paraId="5F9AC60F" w14:textId="77777777" w:rsidR="00E834DF" w:rsidRDefault="00E834DF" w:rsidP="00E834DF">
      <w:pPr>
        <w:rPr>
          <w:rFonts w:cs="Arial"/>
          <w:b/>
        </w:rPr>
      </w:pPr>
    </w:p>
    <w:p w14:paraId="4FAD0736" w14:textId="77777777" w:rsidR="00E834DF" w:rsidRPr="00443337" w:rsidRDefault="00E834DF" w:rsidP="00E834DF">
      <w:pPr>
        <w:rPr>
          <w:b/>
          <w:bCs/>
          <w:iCs/>
          <w:sz w:val="24"/>
          <w:szCs w:val="28"/>
        </w:rPr>
      </w:pPr>
      <w:r w:rsidRPr="00BE14B3">
        <w:rPr>
          <w:b/>
          <w:bCs/>
          <w:iCs/>
          <w:color w:val="FFFFFF" w:themeColor="background1"/>
          <w:sz w:val="24"/>
          <w:szCs w:val="28"/>
          <w:highlight w:val="red"/>
        </w:rPr>
        <w:t>Doc. 1 </w:t>
      </w:r>
      <w:r w:rsidRPr="00BE14B3">
        <w:rPr>
          <w:b/>
          <w:bCs/>
          <w:iCs/>
          <w:color w:val="FFFFFF" w:themeColor="background1"/>
          <w:sz w:val="24"/>
          <w:szCs w:val="28"/>
        </w:rPr>
        <w:t xml:space="preserve"> </w:t>
      </w:r>
      <w:r>
        <w:rPr>
          <w:b/>
          <w:bCs/>
          <w:iCs/>
          <w:color w:val="FFFFFF" w:themeColor="background1"/>
          <w:sz w:val="24"/>
          <w:szCs w:val="28"/>
        </w:rPr>
        <w:t xml:space="preserve"> </w:t>
      </w:r>
      <w:r w:rsidRPr="00443337">
        <w:rPr>
          <w:b/>
          <w:bCs/>
          <w:iCs/>
          <w:sz w:val="24"/>
          <w:szCs w:val="28"/>
        </w:rPr>
        <w:t>Consigne</w:t>
      </w:r>
      <w:r>
        <w:rPr>
          <w:b/>
          <w:bCs/>
          <w:iCs/>
          <w:sz w:val="24"/>
          <w:szCs w:val="28"/>
        </w:rPr>
        <w:t>s</w:t>
      </w:r>
      <w:r w:rsidRPr="00443337">
        <w:rPr>
          <w:b/>
          <w:bCs/>
          <w:iCs/>
          <w:sz w:val="24"/>
          <w:szCs w:val="28"/>
        </w:rPr>
        <w:t xml:space="preserve"> de M</w:t>
      </w:r>
      <w:r w:rsidRPr="00443337">
        <w:rPr>
          <w:b/>
          <w:bCs/>
          <w:iCs/>
          <w:sz w:val="24"/>
          <w:szCs w:val="28"/>
          <w:vertAlign w:val="superscript"/>
        </w:rPr>
        <w:t>me</w:t>
      </w:r>
      <w:r w:rsidRPr="00443337">
        <w:rPr>
          <w:b/>
          <w:bCs/>
          <w:iCs/>
          <w:sz w:val="24"/>
          <w:szCs w:val="28"/>
        </w:rPr>
        <w:t xml:space="preserve"> Berthod</w:t>
      </w:r>
      <w:r>
        <w:rPr>
          <w:b/>
          <w:bCs/>
          <w:iCs/>
          <w:sz w:val="24"/>
          <w:szCs w:val="28"/>
        </w:rPr>
        <w:t xml:space="preserve"> et du responsable informatique</w:t>
      </w:r>
    </w:p>
    <w:p w14:paraId="3BFA93AF" w14:textId="77777777" w:rsidR="00E834DF" w:rsidRPr="00D57D84" w:rsidRDefault="00E834DF" w:rsidP="00E834DF">
      <w:pPr>
        <w:rPr>
          <w:rFonts w:cs="Arial"/>
        </w:rPr>
      </w:pPr>
      <w:r w:rsidRPr="00D57D84">
        <w:rPr>
          <w:rFonts w:cs="Arial"/>
        </w:rPr>
        <w:t>Les points suivants devront être indiqués :</w:t>
      </w:r>
    </w:p>
    <w:p w14:paraId="17007E16" w14:textId="77777777" w:rsidR="00E834DF" w:rsidRPr="008D7ECA" w:rsidRDefault="00E834DF" w:rsidP="00E834DF">
      <w:pPr>
        <w:rPr>
          <w:rFonts w:cs="Arial"/>
          <w:szCs w:val="20"/>
        </w:rPr>
      </w:pPr>
      <w:r w:rsidRPr="008D7ECA">
        <w:rPr>
          <w:rFonts w:cs="Arial"/>
          <w:szCs w:val="20"/>
        </w:rPr>
        <w:t xml:space="preserve">Le serveur  principal possède deux disques de sauvegarde (J:) et (K:) </w:t>
      </w:r>
    </w:p>
    <w:p w14:paraId="08F1DFD9" w14:textId="77777777" w:rsidR="00E834DF" w:rsidRPr="008D7ECA" w:rsidRDefault="00E834DF" w:rsidP="00E834DF">
      <w:pPr>
        <w:pStyle w:val="Paragraphedeliste"/>
        <w:numPr>
          <w:ilvl w:val="0"/>
          <w:numId w:val="2"/>
        </w:numPr>
        <w:spacing w:before="0"/>
        <w:ind w:left="284" w:hanging="284"/>
        <w:rPr>
          <w:rFonts w:cs="Arial"/>
          <w:sz w:val="20"/>
          <w:szCs w:val="20"/>
        </w:rPr>
      </w:pPr>
      <w:r w:rsidRPr="008D7ECA">
        <w:rPr>
          <w:rFonts w:cs="Arial"/>
          <w:sz w:val="20"/>
          <w:szCs w:val="20"/>
        </w:rPr>
        <w:t xml:space="preserve">le disque </w:t>
      </w:r>
      <w:r w:rsidRPr="008D7ECA">
        <w:rPr>
          <w:rFonts w:cs="Arial"/>
          <w:b/>
          <w:sz w:val="20"/>
          <w:szCs w:val="20"/>
        </w:rPr>
        <w:t>(J :) Serveur</w:t>
      </w:r>
      <w:r w:rsidRPr="008D7ECA">
        <w:rPr>
          <w:rFonts w:cs="Arial"/>
          <w:sz w:val="20"/>
          <w:szCs w:val="20"/>
        </w:rPr>
        <w:t xml:space="preserve"> sauvegarde tous les soirs le contenu du disque du serveur principal, </w:t>
      </w:r>
    </w:p>
    <w:p w14:paraId="422530BE" w14:textId="77777777" w:rsidR="00E834DF" w:rsidRPr="008D7ECA" w:rsidRDefault="00E834DF" w:rsidP="00E834DF">
      <w:pPr>
        <w:pStyle w:val="Paragraphedeliste"/>
        <w:numPr>
          <w:ilvl w:val="0"/>
          <w:numId w:val="2"/>
        </w:numPr>
        <w:ind w:left="284" w:hanging="284"/>
        <w:rPr>
          <w:rFonts w:cs="Arial"/>
          <w:sz w:val="20"/>
          <w:szCs w:val="20"/>
        </w:rPr>
      </w:pPr>
      <w:r w:rsidRPr="008D7ECA">
        <w:rPr>
          <w:rFonts w:cs="Arial"/>
          <w:sz w:val="20"/>
          <w:szCs w:val="20"/>
        </w:rPr>
        <w:t xml:space="preserve">le disque </w:t>
      </w:r>
      <w:r w:rsidRPr="008D7ECA">
        <w:rPr>
          <w:rFonts w:cs="Arial"/>
          <w:b/>
          <w:sz w:val="20"/>
          <w:szCs w:val="20"/>
        </w:rPr>
        <w:t>(K:) Sauvegarde</w:t>
      </w:r>
      <w:r w:rsidRPr="008D7ECA">
        <w:rPr>
          <w:rFonts w:cs="Arial"/>
          <w:sz w:val="20"/>
          <w:szCs w:val="20"/>
        </w:rPr>
        <w:t xml:space="preserve"> est dédié à la sauvegarde des contenus des disques de chaque ordinateur. Chaque responsable d’ordinateur devra réaliser une sauvegarde du contenu de son disque dur sur le disque K : du serveur tous les vendredis soir.</w:t>
      </w:r>
    </w:p>
    <w:p w14:paraId="27CBC99C" w14:textId="77777777" w:rsidR="00E834DF" w:rsidRPr="008D7ECA" w:rsidRDefault="00E834DF" w:rsidP="00E834DF">
      <w:pPr>
        <w:rPr>
          <w:rFonts w:cs="Arial"/>
          <w:szCs w:val="20"/>
        </w:rPr>
      </w:pPr>
      <w:r w:rsidRPr="008D7ECA">
        <w:rPr>
          <w:rFonts w:cs="Arial"/>
          <w:szCs w:val="20"/>
        </w:rPr>
        <w:t xml:space="preserve">Une </w:t>
      </w:r>
      <w:r w:rsidRPr="008D7ECA">
        <w:rPr>
          <w:rFonts w:cs="Arial"/>
          <w:b/>
          <w:szCs w:val="20"/>
        </w:rPr>
        <w:t>fiche de contrôle</w:t>
      </w:r>
      <w:r w:rsidRPr="008D7ECA">
        <w:rPr>
          <w:rFonts w:cs="Arial"/>
          <w:szCs w:val="20"/>
        </w:rPr>
        <w:t xml:space="preserve"> des sauvegardes sera placée dans le </w:t>
      </w:r>
      <w:r w:rsidRPr="008D7ECA">
        <w:rPr>
          <w:rFonts w:cs="Arial"/>
          <w:bCs/>
          <w:szCs w:val="20"/>
        </w:rPr>
        <w:t>dossier</w:t>
      </w:r>
      <w:r w:rsidRPr="008D7EC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« </w:t>
      </w:r>
      <w:r w:rsidRPr="008D7ECA">
        <w:rPr>
          <w:rFonts w:cs="Arial"/>
          <w:bCs/>
          <w:szCs w:val="20"/>
        </w:rPr>
        <w:t>Sécurité</w:t>
      </w:r>
      <w:r>
        <w:rPr>
          <w:rFonts w:cs="Arial"/>
          <w:bCs/>
          <w:szCs w:val="20"/>
        </w:rPr>
        <w:t> »</w:t>
      </w:r>
      <w:r w:rsidRPr="008D7ECA">
        <w:rPr>
          <w:rFonts w:cs="Arial"/>
          <w:szCs w:val="20"/>
        </w:rPr>
        <w:t xml:space="preserve"> de l’espace partagé du serveur. Après chaque sauvegarde</w:t>
      </w:r>
      <w:r>
        <w:rPr>
          <w:rFonts w:cs="Arial"/>
          <w:szCs w:val="20"/>
        </w:rPr>
        <w:t>,</w:t>
      </w:r>
      <w:r w:rsidRPr="008D7EC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il faut</w:t>
      </w:r>
      <w:r w:rsidRPr="008D7ECA">
        <w:rPr>
          <w:rFonts w:cs="Arial"/>
          <w:szCs w:val="20"/>
        </w:rPr>
        <w:t xml:space="preserve"> mettre à jour la fiche qui récapitule la date</w:t>
      </w:r>
      <w:r>
        <w:rPr>
          <w:rFonts w:cs="Arial"/>
          <w:szCs w:val="20"/>
        </w:rPr>
        <w:t>,</w:t>
      </w:r>
      <w:r w:rsidRPr="008D7ECA">
        <w:rPr>
          <w:rFonts w:cs="Arial"/>
          <w:szCs w:val="20"/>
        </w:rPr>
        <w:t xml:space="preserve"> l’heure</w:t>
      </w:r>
      <w:r>
        <w:rPr>
          <w:rFonts w:cs="Arial"/>
          <w:szCs w:val="20"/>
        </w:rPr>
        <w:t>,</w:t>
      </w:r>
      <w:r w:rsidRPr="008D7ECA">
        <w:rPr>
          <w:rFonts w:cs="Arial"/>
          <w:szCs w:val="20"/>
        </w:rPr>
        <w:t xml:space="preserve"> le nom de la personne qui a fait la sauvegarde et le numéro de l’ordinateur</w:t>
      </w:r>
    </w:p>
    <w:p w14:paraId="50021E51" w14:textId="77777777" w:rsidR="00E834DF" w:rsidRDefault="00E834DF" w:rsidP="00E834DF">
      <w:pPr>
        <w:rPr>
          <w:rFonts w:cs="Arial"/>
          <w:szCs w:val="20"/>
        </w:rPr>
      </w:pPr>
    </w:p>
    <w:p w14:paraId="7C51EF8D" w14:textId="77777777" w:rsidR="00E834DF" w:rsidRPr="002D351A" w:rsidRDefault="00E834DF" w:rsidP="00E834DF">
      <w:pPr>
        <w:spacing w:before="0"/>
        <w:rPr>
          <w:rFonts w:cs="Arial"/>
          <w:szCs w:val="20"/>
        </w:rPr>
      </w:pPr>
      <w:r w:rsidRPr="00443337">
        <w:rPr>
          <w:rFonts w:cs="Arial"/>
          <w:b/>
          <w:bCs/>
          <w:szCs w:val="20"/>
        </w:rPr>
        <w:t>Fonds d’écran</w:t>
      </w:r>
      <w:r>
        <w:rPr>
          <w:rFonts w:cs="Arial"/>
          <w:szCs w:val="20"/>
        </w:rPr>
        <w:t> : l</w:t>
      </w:r>
      <w:r w:rsidRPr="008D7ECA">
        <w:rPr>
          <w:rFonts w:cs="Arial"/>
          <w:szCs w:val="20"/>
        </w:rPr>
        <w:t xml:space="preserve">e </w:t>
      </w:r>
      <w:r w:rsidRPr="00443337">
        <w:rPr>
          <w:rFonts w:cs="Arial"/>
          <w:szCs w:val="20"/>
        </w:rPr>
        <w:t xml:space="preserve">fond d’écran </w:t>
      </w:r>
      <w:r w:rsidRPr="008D7ECA">
        <w:rPr>
          <w:rFonts w:cs="Arial"/>
          <w:szCs w:val="20"/>
        </w:rPr>
        <w:t>des ordinateurs devra afficher le logo de la société</w:t>
      </w:r>
      <w:r>
        <w:rPr>
          <w:rFonts w:cs="Arial"/>
          <w:szCs w:val="20"/>
        </w:rPr>
        <w:t>.</w:t>
      </w:r>
      <w:r w:rsidRPr="002D351A">
        <w:rPr>
          <w:rFonts w:cs="Arial"/>
          <w:i/>
          <w:iCs/>
          <w:szCs w:val="20"/>
        </w:rPr>
        <w:t xml:space="preserve"> Vous rappellerez le mode opératoire dans l’annexe de la note de service. </w:t>
      </w:r>
      <w:r w:rsidRPr="002D351A">
        <w:rPr>
          <w:rFonts w:cs="Arial"/>
          <w:szCs w:val="20"/>
        </w:rPr>
        <w:t xml:space="preserve">Le logo est accessible à partir du dossier </w:t>
      </w:r>
      <w:r w:rsidRPr="002D351A">
        <w:rPr>
          <w:rFonts w:cs="Arial"/>
          <w:b/>
          <w:bCs/>
          <w:szCs w:val="20"/>
        </w:rPr>
        <w:t>Logo entreprise</w:t>
      </w:r>
      <w:r w:rsidRPr="002D351A">
        <w:rPr>
          <w:rFonts w:cs="Arial"/>
          <w:szCs w:val="20"/>
        </w:rPr>
        <w:t xml:space="preserve"> du serveur</w:t>
      </w:r>
      <w:r>
        <w:rPr>
          <w:rFonts w:cs="Arial"/>
          <w:szCs w:val="20"/>
        </w:rPr>
        <w:t>.</w:t>
      </w:r>
    </w:p>
    <w:p w14:paraId="6E5FE42A" w14:textId="77777777" w:rsidR="00E834DF" w:rsidRPr="008D7ECA" w:rsidRDefault="00E834DF" w:rsidP="00E834DF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É</w:t>
      </w:r>
      <w:r w:rsidRPr="00443337">
        <w:rPr>
          <w:rFonts w:cs="Arial"/>
          <w:b/>
          <w:bCs/>
          <w:szCs w:val="20"/>
        </w:rPr>
        <w:t>cran de veille</w:t>
      </w:r>
      <w:r>
        <w:rPr>
          <w:rFonts w:cs="Arial"/>
          <w:szCs w:val="20"/>
        </w:rPr>
        <w:t> : p</w:t>
      </w:r>
      <w:r w:rsidRPr="008D7ECA">
        <w:rPr>
          <w:rFonts w:cs="Arial"/>
          <w:szCs w:val="20"/>
        </w:rPr>
        <w:t xml:space="preserve">our lutter contre les personnes trop curieuses, des écrans de veille devront s’activer sur tous les ordinateurs au bout de 7 minutes d’inactivité. </w:t>
      </w:r>
      <w:r>
        <w:rPr>
          <w:rFonts w:cs="Arial"/>
          <w:szCs w:val="20"/>
        </w:rPr>
        <w:t>L’écran</w:t>
      </w:r>
      <w:r w:rsidRPr="008D7ECA">
        <w:rPr>
          <w:rFonts w:cs="Arial"/>
          <w:szCs w:val="20"/>
        </w:rPr>
        <w:t xml:space="preserve"> devra afficher un texte </w:t>
      </w:r>
      <w:r>
        <w:rPr>
          <w:rFonts w:cs="Arial"/>
          <w:szCs w:val="20"/>
        </w:rPr>
        <w:t xml:space="preserve">en </w:t>
      </w:r>
      <w:r w:rsidRPr="008D7ECA">
        <w:rPr>
          <w:rFonts w:cs="Arial"/>
          <w:szCs w:val="20"/>
        </w:rPr>
        <w:t xml:space="preserve">3D </w:t>
      </w:r>
      <w:r>
        <w:rPr>
          <w:rFonts w:cs="Arial"/>
          <w:szCs w:val="20"/>
        </w:rPr>
        <w:t>rappelant le</w:t>
      </w:r>
      <w:r w:rsidRPr="008D7ECA">
        <w:rPr>
          <w:rFonts w:cs="Arial"/>
          <w:szCs w:val="20"/>
        </w:rPr>
        <w:t xml:space="preserve"> nom de la société</w:t>
      </w:r>
      <w:r>
        <w:rPr>
          <w:rFonts w:cs="Arial"/>
          <w:szCs w:val="20"/>
        </w:rPr>
        <w:t>.</w:t>
      </w:r>
      <w:r w:rsidRPr="008D7ECA">
        <w:rPr>
          <w:rFonts w:cs="Arial"/>
          <w:szCs w:val="20"/>
        </w:rPr>
        <w:t xml:space="preserve"> </w:t>
      </w:r>
      <w:r w:rsidRPr="002D351A">
        <w:rPr>
          <w:rFonts w:cs="Arial"/>
          <w:i/>
          <w:iCs/>
          <w:szCs w:val="20"/>
        </w:rPr>
        <w:t>Vous rappellerez le mode opératoire dans l’annexe de la note de service</w:t>
      </w:r>
      <w:r>
        <w:rPr>
          <w:rFonts w:cs="Arial"/>
          <w:szCs w:val="20"/>
        </w:rPr>
        <w:t>.</w:t>
      </w:r>
    </w:p>
    <w:p w14:paraId="6FC1077B" w14:textId="77777777" w:rsidR="00E834DF" w:rsidRPr="008D7ECA" w:rsidRDefault="00E834DF" w:rsidP="00E834DF">
      <w:pPr>
        <w:rPr>
          <w:rFonts w:cs="Arial"/>
          <w:szCs w:val="20"/>
        </w:rPr>
      </w:pPr>
      <w:r w:rsidRPr="00443337">
        <w:rPr>
          <w:rFonts w:cs="Arial"/>
          <w:b/>
          <w:bCs/>
          <w:szCs w:val="20"/>
        </w:rPr>
        <w:t>Autres points</w:t>
      </w:r>
      <w:r>
        <w:rPr>
          <w:rFonts w:cs="Arial"/>
          <w:szCs w:val="20"/>
        </w:rPr>
        <w:t> : v</w:t>
      </w:r>
      <w:r w:rsidRPr="008D7ECA">
        <w:rPr>
          <w:rFonts w:cs="Arial"/>
          <w:szCs w:val="20"/>
        </w:rPr>
        <w:t>ous devrez définir les règles applicables en ce qui concerne les points suivants :</w:t>
      </w:r>
    </w:p>
    <w:p w14:paraId="5B48ECFF" w14:textId="77777777" w:rsidR="00E834DF" w:rsidRPr="008D7ECA" w:rsidRDefault="00E834DF" w:rsidP="00E834DF">
      <w:pPr>
        <w:pStyle w:val="Paragraphedeliste"/>
        <w:numPr>
          <w:ilvl w:val="0"/>
          <w:numId w:val="3"/>
        </w:numPr>
        <w:spacing w:before="0"/>
        <w:ind w:left="284" w:hanging="284"/>
        <w:rPr>
          <w:rFonts w:cs="Arial"/>
          <w:sz w:val="20"/>
          <w:szCs w:val="20"/>
        </w:rPr>
      </w:pPr>
      <w:r w:rsidRPr="008D7ECA">
        <w:rPr>
          <w:rFonts w:cs="Arial"/>
          <w:sz w:val="20"/>
          <w:szCs w:val="20"/>
        </w:rPr>
        <w:t>téléchargement de films et musiques non professionnels (</w:t>
      </w:r>
      <w:r>
        <w:rPr>
          <w:rFonts w:cs="Arial"/>
          <w:sz w:val="20"/>
          <w:szCs w:val="20"/>
        </w:rPr>
        <w:t>i</w:t>
      </w:r>
      <w:r w:rsidRPr="008D7ECA">
        <w:rPr>
          <w:rFonts w:cs="Arial"/>
          <w:sz w:val="20"/>
          <w:szCs w:val="20"/>
        </w:rPr>
        <w:t>nterdit)</w:t>
      </w:r>
      <w:r>
        <w:rPr>
          <w:rFonts w:cs="Arial"/>
          <w:sz w:val="20"/>
          <w:szCs w:val="20"/>
        </w:rPr>
        <w:t> ;</w:t>
      </w:r>
    </w:p>
    <w:p w14:paraId="17B8E175" w14:textId="77777777" w:rsidR="00E834DF" w:rsidRPr="008D7ECA" w:rsidRDefault="00E834DF" w:rsidP="00E834DF">
      <w:pPr>
        <w:pStyle w:val="Paragraphedeliste"/>
        <w:numPr>
          <w:ilvl w:val="0"/>
          <w:numId w:val="3"/>
        </w:numPr>
        <w:ind w:left="284" w:hanging="284"/>
        <w:rPr>
          <w:rFonts w:cs="Arial"/>
          <w:sz w:val="20"/>
          <w:szCs w:val="20"/>
        </w:rPr>
      </w:pPr>
      <w:r w:rsidRPr="008D7ECA">
        <w:rPr>
          <w:rFonts w:cs="Arial"/>
          <w:sz w:val="20"/>
          <w:szCs w:val="20"/>
        </w:rPr>
        <w:t>installation de nouveaux programmes (</w:t>
      </w:r>
      <w:r>
        <w:rPr>
          <w:rFonts w:cs="Arial"/>
          <w:sz w:val="20"/>
          <w:szCs w:val="20"/>
        </w:rPr>
        <w:t>i</w:t>
      </w:r>
      <w:r w:rsidRPr="008D7ECA">
        <w:rPr>
          <w:rFonts w:cs="Arial"/>
          <w:sz w:val="20"/>
          <w:szCs w:val="20"/>
        </w:rPr>
        <w:t>nterdit)</w:t>
      </w:r>
      <w:r>
        <w:rPr>
          <w:rFonts w:cs="Arial"/>
          <w:sz w:val="20"/>
          <w:szCs w:val="20"/>
        </w:rPr>
        <w:t> ;</w:t>
      </w:r>
    </w:p>
    <w:p w14:paraId="2AAE11C8" w14:textId="77777777" w:rsidR="00E834DF" w:rsidRPr="008D7ECA" w:rsidRDefault="00E834DF" w:rsidP="00E834DF">
      <w:pPr>
        <w:pStyle w:val="Paragraphedeliste"/>
        <w:numPr>
          <w:ilvl w:val="0"/>
          <w:numId w:val="3"/>
        </w:numPr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8D7ECA">
        <w:rPr>
          <w:rFonts w:cs="Arial"/>
          <w:sz w:val="20"/>
          <w:szCs w:val="20"/>
        </w:rPr>
        <w:t>tilisation d’</w:t>
      </w:r>
      <w:r>
        <w:rPr>
          <w:rFonts w:cs="Arial"/>
          <w:sz w:val="20"/>
          <w:szCs w:val="20"/>
        </w:rPr>
        <w:t>I</w:t>
      </w:r>
      <w:r w:rsidRPr="008D7ECA">
        <w:rPr>
          <w:rFonts w:cs="Arial"/>
          <w:sz w:val="20"/>
          <w:szCs w:val="20"/>
        </w:rPr>
        <w:t xml:space="preserve">nternet dans </w:t>
      </w:r>
      <w:r>
        <w:rPr>
          <w:rFonts w:cs="Arial"/>
          <w:sz w:val="20"/>
          <w:szCs w:val="20"/>
        </w:rPr>
        <w:t>le</w:t>
      </w:r>
      <w:r w:rsidRPr="008D7ECA">
        <w:rPr>
          <w:rFonts w:cs="Arial"/>
          <w:sz w:val="20"/>
          <w:szCs w:val="20"/>
        </w:rPr>
        <w:t xml:space="preserve"> cadre </w:t>
      </w:r>
      <w:r>
        <w:rPr>
          <w:rFonts w:cs="Arial"/>
          <w:sz w:val="20"/>
          <w:szCs w:val="20"/>
        </w:rPr>
        <w:t xml:space="preserve">non </w:t>
      </w:r>
      <w:r w:rsidRPr="008D7ECA">
        <w:rPr>
          <w:rFonts w:cs="Arial"/>
          <w:sz w:val="20"/>
          <w:szCs w:val="20"/>
        </w:rPr>
        <w:t>professionnel (toléré en dehors des heures de travail avec respect de la légalité et des bonnes mœurs)</w:t>
      </w:r>
      <w:r>
        <w:rPr>
          <w:rFonts w:cs="Arial"/>
          <w:sz w:val="20"/>
          <w:szCs w:val="20"/>
        </w:rPr>
        <w:t> ;</w:t>
      </w:r>
    </w:p>
    <w:p w14:paraId="72ECFC0C" w14:textId="77777777" w:rsidR="00E834DF" w:rsidRPr="008D7ECA" w:rsidRDefault="00E834DF" w:rsidP="00E834DF">
      <w:pPr>
        <w:pStyle w:val="Paragraphedeliste"/>
        <w:numPr>
          <w:ilvl w:val="0"/>
          <w:numId w:val="3"/>
        </w:numPr>
        <w:ind w:left="284" w:hanging="284"/>
        <w:rPr>
          <w:rFonts w:cs="Arial"/>
          <w:sz w:val="20"/>
          <w:szCs w:val="20"/>
        </w:rPr>
      </w:pPr>
      <w:r w:rsidRPr="008D7ECA">
        <w:rPr>
          <w:rFonts w:cs="Arial"/>
          <w:sz w:val="20"/>
          <w:szCs w:val="20"/>
        </w:rPr>
        <w:t>Utilisation des courriels (</w:t>
      </w:r>
      <w:r>
        <w:rPr>
          <w:rFonts w:cs="Arial"/>
          <w:sz w:val="20"/>
          <w:szCs w:val="20"/>
        </w:rPr>
        <w:t>mêmes règles que pour l’utilisation d’I</w:t>
      </w:r>
      <w:r w:rsidRPr="008D7ECA">
        <w:rPr>
          <w:rFonts w:cs="Arial"/>
          <w:sz w:val="20"/>
          <w:szCs w:val="20"/>
        </w:rPr>
        <w:t>nternet)</w:t>
      </w:r>
      <w:r>
        <w:rPr>
          <w:rFonts w:cs="Arial"/>
          <w:sz w:val="20"/>
          <w:szCs w:val="20"/>
        </w:rPr>
        <w:t> ;</w:t>
      </w:r>
    </w:p>
    <w:p w14:paraId="088E42C3" w14:textId="77777777" w:rsidR="00E834DF" w:rsidRPr="008D7ECA" w:rsidRDefault="00E834DF" w:rsidP="00E834DF">
      <w:pPr>
        <w:pStyle w:val="Paragraphedeliste"/>
        <w:numPr>
          <w:ilvl w:val="0"/>
          <w:numId w:val="3"/>
        </w:numPr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L’</w:t>
      </w:r>
      <w:r w:rsidRPr="008D7ECA">
        <w:rPr>
          <w:rFonts w:cs="Arial"/>
          <w:sz w:val="20"/>
          <w:szCs w:val="20"/>
        </w:rPr>
        <w:t>usage d’</w:t>
      </w:r>
      <w:r>
        <w:rPr>
          <w:rFonts w:cs="Arial"/>
          <w:sz w:val="20"/>
          <w:szCs w:val="20"/>
        </w:rPr>
        <w:t>I</w:t>
      </w:r>
      <w:r w:rsidRPr="008D7ECA">
        <w:rPr>
          <w:rFonts w:cs="Arial"/>
          <w:sz w:val="20"/>
          <w:szCs w:val="20"/>
        </w:rPr>
        <w:t>nternet ne peut pas nuire à l’image de l’entreprise</w:t>
      </w:r>
      <w:r>
        <w:rPr>
          <w:rFonts w:cs="Arial"/>
          <w:sz w:val="20"/>
          <w:szCs w:val="20"/>
        </w:rPr>
        <w:t>,</w:t>
      </w:r>
      <w:r w:rsidRPr="008D7EC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</w:t>
      </w:r>
      <w:r w:rsidRPr="008D7ECA">
        <w:rPr>
          <w:rFonts w:cs="Arial"/>
          <w:sz w:val="20"/>
          <w:szCs w:val="20"/>
        </w:rPr>
        <w:t>ême si c’est dans un cadre privé.</w:t>
      </w:r>
    </w:p>
    <w:p w14:paraId="54A3E39E" w14:textId="77777777" w:rsidR="00E834DF" w:rsidRPr="008D7ECA" w:rsidRDefault="00E834DF" w:rsidP="00E834DF">
      <w:pPr>
        <w:rPr>
          <w:rFonts w:cs="Arial"/>
          <w:szCs w:val="20"/>
        </w:rPr>
      </w:pPr>
    </w:p>
    <w:p w14:paraId="2E6007C1" w14:textId="77777777" w:rsidR="00E834DF" w:rsidRPr="00886048" w:rsidRDefault="00E834DF" w:rsidP="00E834DF">
      <w:pPr>
        <w:rPr>
          <w:rFonts w:cs="Arial"/>
          <w:i/>
          <w:iCs/>
          <w:szCs w:val="20"/>
        </w:rPr>
      </w:pPr>
      <w:r w:rsidRPr="00886048">
        <w:rPr>
          <w:rFonts w:cs="Arial"/>
          <w:i/>
          <w:iCs/>
          <w:szCs w:val="20"/>
        </w:rPr>
        <w:t xml:space="preserve">Vous rappellerez que </w:t>
      </w:r>
      <w:r>
        <w:rPr>
          <w:rFonts w:cs="Arial"/>
          <w:i/>
          <w:iCs/>
          <w:szCs w:val="20"/>
        </w:rPr>
        <w:t>c</w:t>
      </w:r>
      <w:r w:rsidRPr="00886048">
        <w:rPr>
          <w:rFonts w:cs="Arial"/>
          <w:i/>
          <w:iCs/>
          <w:szCs w:val="20"/>
        </w:rPr>
        <w:t xml:space="preserve">es règles et procédures </w:t>
      </w:r>
      <w:r>
        <w:rPr>
          <w:rFonts w:cs="Arial"/>
          <w:i/>
          <w:iCs/>
          <w:szCs w:val="20"/>
        </w:rPr>
        <w:t xml:space="preserve">sont </w:t>
      </w:r>
      <w:r w:rsidRPr="00886048">
        <w:rPr>
          <w:rFonts w:cs="Arial"/>
          <w:i/>
          <w:iCs/>
          <w:szCs w:val="20"/>
        </w:rPr>
        <w:t xml:space="preserve">mises en œuvre dans l’intérêt de tous </w:t>
      </w:r>
      <w:bookmarkStart w:id="0" w:name="_Hlk92044975"/>
      <w:r w:rsidRPr="00886048">
        <w:rPr>
          <w:rFonts w:cs="Arial"/>
          <w:i/>
          <w:iCs/>
          <w:szCs w:val="20"/>
        </w:rPr>
        <w:t xml:space="preserve">et </w:t>
      </w:r>
      <w:r>
        <w:rPr>
          <w:rFonts w:cs="Arial"/>
          <w:i/>
          <w:iCs/>
          <w:szCs w:val="20"/>
        </w:rPr>
        <w:t xml:space="preserve">que tout </w:t>
      </w:r>
      <w:r w:rsidRPr="00886048">
        <w:rPr>
          <w:rFonts w:cs="Arial"/>
          <w:i/>
          <w:iCs/>
          <w:szCs w:val="20"/>
        </w:rPr>
        <w:t>manquement à ces règles de sécurité</w:t>
      </w:r>
      <w:r>
        <w:rPr>
          <w:rFonts w:cs="Arial"/>
          <w:i/>
          <w:iCs/>
          <w:szCs w:val="20"/>
        </w:rPr>
        <w:t xml:space="preserve"> ne saurait être accepté</w:t>
      </w:r>
      <w:r w:rsidRPr="00886048">
        <w:rPr>
          <w:rFonts w:cs="Arial"/>
          <w:i/>
          <w:iCs/>
          <w:szCs w:val="20"/>
        </w:rPr>
        <w:t xml:space="preserve">. </w:t>
      </w:r>
    </w:p>
    <w:bookmarkEnd w:id="0"/>
    <w:p w14:paraId="35164B69" w14:textId="2E019D02" w:rsidR="00E834DF" w:rsidRDefault="00E834DF" w:rsidP="00E834DF">
      <w:pPr>
        <w:rPr>
          <w:rFonts w:cs="Arial"/>
          <w:b/>
        </w:rPr>
      </w:pPr>
    </w:p>
    <w:p w14:paraId="0EF1108C" w14:textId="77777777" w:rsidR="00F34BFA" w:rsidRDefault="00F34BFA" w:rsidP="00E834DF">
      <w:pPr>
        <w:rPr>
          <w:rFonts w:cs="Arial"/>
          <w:b/>
        </w:rPr>
      </w:pPr>
    </w:p>
    <w:p w14:paraId="07A377EA" w14:textId="253C0987" w:rsidR="00E834DF" w:rsidRDefault="00E834DF" w:rsidP="00E834DF">
      <w:pPr>
        <w:rPr>
          <w:rFonts w:cs="Arial"/>
          <w:b/>
        </w:rPr>
      </w:pPr>
    </w:p>
    <w:p w14:paraId="7F822B1E" w14:textId="77777777" w:rsidR="00F34BFA" w:rsidRPr="00FC4728" w:rsidRDefault="00F34BFA" w:rsidP="00F34BFA">
      <w:pPr>
        <w:rPr>
          <w:rFonts w:cs="Arial"/>
          <w:b/>
          <w:bCs/>
          <w:sz w:val="24"/>
          <w:szCs w:val="24"/>
        </w:rPr>
      </w:pPr>
      <w:r w:rsidRPr="00BE14B3">
        <w:rPr>
          <w:b/>
          <w:bCs/>
          <w:iCs/>
          <w:color w:val="FFFFFF" w:themeColor="background1"/>
          <w:sz w:val="24"/>
          <w:szCs w:val="28"/>
          <w:highlight w:val="red"/>
        </w:rPr>
        <w:lastRenderedPageBreak/>
        <w:t xml:space="preserve">Doc. </w:t>
      </w:r>
      <w:r>
        <w:rPr>
          <w:b/>
          <w:bCs/>
          <w:iCs/>
          <w:color w:val="FFFFFF" w:themeColor="background1"/>
          <w:sz w:val="24"/>
          <w:szCs w:val="28"/>
          <w:highlight w:val="red"/>
        </w:rPr>
        <w:t>2</w:t>
      </w:r>
      <w:r w:rsidRPr="00BE14B3">
        <w:rPr>
          <w:b/>
          <w:bCs/>
          <w:iCs/>
          <w:color w:val="FFFFFF" w:themeColor="background1"/>
          <w:sz w:val="24"/>
          <w:szCs w:val="28"/>
          <w:highlight w:val="red"/>
        </w:rPr>
        <w:t> </w:t>
      </w:r>
      <w:r w:rsidRPr="00BE14B3">
        <w:rPr>
          <w:b/>
          <w:bCs/>
          <w:iCs/>
          <w:color w:val="FFFFFF" w:themeColor="background1"/>
          <w:sz w:val="24"/>
          <w:szCs w:val="28"/>
        </w:rPr>
        <w:t xml:space="preserve"> </w:t>
      </w:r>
      <w:r>
        <w:rPr>
          <w:b/>
          <w:bCs/>
          <w:iCs/>
          <w:color w:val="FFFFFF" w:themeColor="background1"/>
          <w:sz w:val="24"/>
          <w:szCs w:val="28"/>
        </w:rPr>
        <w:t xml:space="preserve"> </w:t>
      </w:r>
      <w:r w:rsidRPr="00FC4728">
        <w:rPr>
          <w:rFonts w:cs="Arial"/>
          <w:b/>
          <w:bCs/>
          <w:sz w:val="24"/>
          <w:szCs w:val="24"/>
        </w:rPr>
        <w:t>Informations indispensables</w:t>
      </w:r>
    </w:p>
    <w:p w14:paraId="3FBD0EBE" w14:textId="77777777" w:rsidR="00F34BFA" w:rsidRPr="00FC4728" w:rsidRDefault="00F34BFA" w:rsidP="00F34BFA">
      <w:pPr>
        <w:rPr>
          <w:rFonts w:cs="Arial"/>
          <w:szCs w:val="18"/>
        </w:rPr>
      </w:pPr>
      <w:r>
        <w:rPr>
          <w:rFonts w:cs="Arial"/>
          <w:szCs w:val="18"/>
        </w:rPr>
        <w:t>La fiche doit indiquer :</w:t>
      </w:r>
    </w:p>
    <w:p w14:paraId="52EB57C7" w14:textId="77777777" w:rsidR="00F34BFA" w:rsidRPr="007F2638" w:rsidRDefault="00F34BFA" w:rsidP="00F34BFA">
      <w:pPr>
        <w:pStyle w:val="Paragraphedeliste"/>
        <w:numPr>
          <w:ilvl w:val="0"/>
          <w:numId w:val="6"/>
        </w:numPr>
        <w:spacing w:before="60"/>
        <w:rPr>
          <w:rFonts w:cs="Arial"/>
          <w:sz w:val="20"/>
          <w:szCs w:val="18"/>
        </w:rPr>
      </w:pPr>
      <w:r w:rsidRPr="007F2638">
        <w:rPr>
          <w:rFonts w:cs="Arial"/>
          <w:sz w:val="20"/>
          <w:szCs w:val="18"/>
        </w:rPr>
        <w:t>La nature du problème : logiciels ou  matériels</w:t>
      </w:r>
      <w:r>
        <w:rPr>
          <w:rFonts w:cs="Arial"/>
          <w:sz w:val="20"/>
          <w:szCs w:val="18"/>
        </w:rPr>
        <w:t> ;</w:t>
      </w:r>
    </w:p>
    <w:p w14:paraId="29935572" w14:textId="77777777" w:rsidR="00F34BFA" w:rsidRPr="007F2638" w:rsidRDefault="00F34BFA" w:rsidP="00F34BFA">
      <w:pPr>
        <w:pStyle w:val="Paragraphedeliste"/>
        <w:numPr>
          <w:ilvl w:val="0"/>
          <w:numId w:val="6"/>
        </w:numPr>
        <w:rPr>
          <w:rFonts w:cs="Arial"/>
          <w:sz w:val="20"/>
          <w:szCs w:val="18"/>
        </w:rPr>
      </w:pPr>
      <w:r w:rsidRPr="007F2638">
        <w:rPr>
          <w:rFonts w:cs="Arial"/>
          <w:sz w:val="20"/>
          <w:szCs w:val="18"/>
        </w:rPr>
        <w:t>Le numéro du client et le N° du contrat de maintenance</w:t>
      </w:r>
      <w:r>
        <w:rPr>
          <w:rFonts w:cs="Arial"/>
          <w:sz w:val="20"/>
          <w:szCs w:val="18"/>
        </w:rPr>
        <w:t> ;</w:t>
      </w:r>
    </w:p>
    <w:p w14:paraId="1441BC53" w14:textId="77777777" w:rsidR="00F34BFA" w:rsidRPr="007F2638" w:rsidRDefault="00F34BFA" w:rsidP="00F34BFA">
      <w:pPr>
        <w:pStyle w:val="Paragraphedeliste"/>
        <w:numPr>
          <w:ilvl w:val="0"/>
          <w:numId w:val="6"/>
        </w:numPr>
        <w:rPr>
          <w:rFonts w:cs="Arial"/>
          <w:sz w:val="20"/>
          <w:szCs w:val="18"/>
        </w:rPr>
      </w:pPr>
      <w:r w:rsidRPr="007F2638">
        <w:rPr>
          <w:rFonts w:cs="Arial"/>
          <w:sz w:val="20"/>
          <w:szCs w:val="18"/>
        </w:rPr>
        <w:t>Le nom de la personne qui a appelé et qu’il faut recontacter ainsi que son numéro de ligne directe</w:t>
      </w:r>
      <w:r>
        <w:rPr>
          <w:rFonts w:cs="Arial"/>
          <w:sz w:val="20"/>
          <w:szCs w:val="18"/>
        </w:rPr>
        <w:t> ;</w:t>
      </w:r>
    </w:p>
    <w:p w14:paraId="38E281B0" w14:textId="77777777" w:rsidR="00F34BFA" w:rsidRPr="007F2638" w:rsidRDefault="00F34BFA" w:rsidP="00F34BFA">
      <w:pPr>
        <w:pStyle w:val="Paragraphedeliste"/>
        <w:numPr>
          <w:ilvl w:val="0"/>
          <w:numId w:val="6"/>
        </w:numPr>
        <w:rPr>
          <w:rFonts w:cs="Arial"/>
          <w:sz w:val="20"/>
          <w:szCs w:val="18"/>
        </w:rPr>
      </w:pPr>
      <w:r w:rsidRPr="007F2638">
        <w:rPr>
          <w:rFonts w:cs="Arial"/>
          <w:sz w:val="20"/>
          <w:szCs w:val="18"/>
        </w:rPr>
        <w:t>Si le problème à déjà été rencontré</w:t>
      </w:r>
      <w:r>
        <w:rPr>
          <w:rFonts w:cs="Arial"/>
          <w:sz w:val="20"/>
          <w:szCs w:val="18"/>
        </w:rPr>
        <w:t> ;</w:t>
      </w:r>
    </w:p>
    <w:p w14:paraId="649605FE" w14:textId="77777777" w:rsidR="00F34BFA" w:rsidRPr="007F2638" w:rsidRDefault="00F34BFA" w:rsidP="00F34BFA">
      <w:pPr>
        <w:pStyle w:val="Paragraphedeliste"/>
        <w:numPr>
          <w:ilvl w:val="0"/>
          <w:numId w:val="6"/>
        </w:numPr>
        <w:rPr>
          <w:rFonts w:cs="Arial"/>
          <w:sz w:val="20"/>
          <w:szCs w:val="18"/>
        </w:rPr>
      </w:pPr>
      <w:r w:rsidRPr="007F2638">
        <w:rPr>
          <w:rFonts w:cs="Arial"/>
          <w:sz w:val="20"/>
          <w:szCs w:val="18"/>
        </w:rPr>
        <w:t>La date, l’heure et le poste sur lequel le problème est apparu</w:t>
      </w:r>
      <w:r>
        <w:rPr>
          <w:rFonts w:cs="Arial"/>
          <w:sz w:val="20"/>
          <w:szCs w:val="18"/>
        </w:rPr>
        <w:t> ;</w:t>
      </w:r>
    </w:p>
    <w:p w14:paraId="6A70BEEE" w14:textId="77777777" w:rsidR="00F34BFA" w:rsidRPr="007F2638" w:rsidRDefault="00F34BFA" w:rsidP="00F34BFA">
      <w:pPr>
        <w:pStyle w:val="Paragraphedeliste"/>
        <w:numPr>
          <w:ilvl w:val="0"/>
          <w:numId w:val="6"/>
        </w:numPr>
        <w:rPr>
          <w:rFonts w:cs="Arial"/>
          <w:sz w:val="20"/>
          <w:szCs w:val="18"/>
        </w:rPr>
      </w:pPr>
      <w:r w:rsidRPr="007F2638">
        <w:rPr>
          <w:rFonts w:cs="Arial"/>
          <w:sz w:val="20"/>
          <w:szCs w:val="18"/>
        </w:rPr>
        <w:t>La situation actuelle du réseau et le niveau d’urgence de la réparation (Le réseau est bloqué, un seul poste est bloqué, l’imprimante est bloqué)</w:t>
      </w:r>
      <w:r>
        <w:rPr>
          <w:rFonts w:cs="Arial"/>
          <w:sz w:val="20"/>
          <w:szCs w:val="18"/>
        </w:rPr>
        <w:t> ;</w:t>
      </w:r>
    </w:p>
    <w:p w14:paraId="0259B29E" w14:textId="77777777" w:rsidR="00F34BFA" w:rsidRPr="007F2638" w:rsidRDefault="00F34BFA" w:rsidP="00F34BFA">
      <w:pPr>
        <w:pStyle w:val="Paragraphedeliste"/>
        <w:numPr>
          <w:ilvl w:val="0"/>
          <w:numId w:val="6"/>
        </w:numPr>
        <w:rPr>
          <w:rFonts w:cs="Arial"/>
          <w:sz w:val="20"/>
          <w:szCs w:val="18"/>
        </w:rPr>
      </w:pPr>
      <w:r w:rsidRPr="007F2638">
        <w:rPr>
          <w:rFonts w:cs="Arial"/>
          <w:sz w:val="20"/>
          <w:szCs w:val="18"/>
        </w:rPr>
        <w:t>Le délai d’intervention souhaité pour la réparation</w:t>
      </w:r>
      <w:r>
        <w:rPr>
          <w:rFonts w:cs="Arial"/>
          <w:sz w:val="20"/>
          <w:szCs w:val="18"/>
        </w:rPr>
        <w:t> ;</w:t>
      </w:r>
    </w:p>
    <w:p w14:paraId="4625F811" w14:textId="77777777" w:rsidR="00F34BFA" w:rsidRPr="007F2638" w:rsidRDefault="00F34BFA" w:rsidP="00F34BFA">
      <w:pPr>
        <w:pStyle w:val="Paragraphedeliste"/>
        <w:numPr>
          <w:ilvl w:val="0"/>
          <w:numId w:val="6"/>
        </w:numPr>
        <w:rPr>
          <w:rFonts w:cs="Arial"/>
          <w:sz w:val="20"/>
          <w:szCs w:val="18"/>
        </w:rPr>
      </w:pPr>
      <w:r w:rsidRPr="007F2638">
        <w:rPr>
          <w:rFonts w:cs="Arial"/>
          <w:sz w:val="20"/>
          <w:szCs w:val="18"/>
        </w:rPr>
        <w:t>S’il y a un message d’erreur affiché à l’écran (</w:t>
      </w:r>
      <w:r>
        <w:rPr>
          <w:rFonts w:cs="Arial"/>
          <w:sz w:val="20"/>
          <w:szCs w:val="18"/>
        </w:rPr>
        <w:t>r</w:t>
      </w:r>
      <w:r w:rsidRPr="007F2638">
        <w:rPr>
          <w:rFonts w:cs="Arial"/>
          <w:sz w:val="20"/>
          <w:szCs w:val="18"/>
        </w:rPr>
        <w:t>appeler dans la fiche la procédure permettant d’imprimer une fenêtre de message ([Alt] + [Impr. écran] puis coller l’image sous Word par [Ctrl] + [V])</w:t>
      </w:r>
      <w:r>
        <w:rPr>
          <w:rFonts w:cs="Arial"/>
          <w:sz w:val="20"/>
          <w:szCs w:val="18"/>
        </w:rPr>
        <w:t>.</w:t>
      </w:r>
    </w:p>
    <w:p w14:paraId="39AA8583" w14:textId="77777777" w:rsidR="00F34BFA" w:rsidRDefault="00F34BFA" w:rsidP="00F34BFA">
      <w:pPr>
        <w:rPr>
          <w:rFonts w:cs="Arial"/>
          <w:sz w:val="24"/>
        </w:rPr>
      </w:pPr>
    </w:p>
    <w:p w14:paraId="0B463865" w14:textId="1FEE1E96" w:rsidR="00E834DF" w:rsidRDefault="00E834DF" w:rsidP="00E834DF">
      <w:pPr>
        <w:rPr>
          <w:rFonts w:cs="Arial"/>
          <w:b/>
        </w:rPr>
      </w:pPr>
    </w:p>
    <w:p w14:paraId="0F163A31" w14:textId="0D3FB6F1" w:rsidR="00E834DF" w:rsidRDefault="00E834DF" w:rsidP="00E834DF">
      <w:pPr>
        <w:pStyle w:val="Titre3"/>
        <w:numPr>
          <w:ilvl w:val="0"/>
          <w:numId w:val="0"/>
        </w:numPr>
      </w:pPr>
      <w:r>
        <w:t>Réponses</w:t>
      </w:r>
    </w:p>
    <w:p w14:paraId="62C325D1" w14:textId="17635763" w:rsidR="00E834DF" w:rsidRDefault="00E834DF" w:rsidP="00E834DF">
      <w:pPr>
        <w:pStyle w:val="Paragraphedeliste"/>
        <w:numPr>
          <w:ilvl w:val="0"/>
          <w:numId w:val="5"/>
        </w:numPr>
        <w:spacing w:before="0"/>
        <w:rPr>
          <w:rFonts w:cs="Arial"/>
          <w:bCs/>
          <w:sz w:val="20"/>
          <w:szCs w:val="24"/>
        </w:rPr>
      </w:pPr>
      <w:r w:rsidRPr="0040365A">
        <w:rPr>
          <w:rFonts w:cs="Arial"/>
          <w:bCs/>
          <w:sz w:val="20"/>
          <w:szCs w:val="24"/>
        </w:rPr>
        <w:t xml:space="preserve">Rédigez la </w:t>
      </w:r>
      <w:r w:rsidRPr="0040365A">
        <w:rPr>
          <w:rFonts w:cs="Arial"/>
          <w:b/>
          <w:sz w:val="20"/>
          <w:szCs w:val="24"/>
        </w:rPr>
        <w:t>note de service</w:t>
      </w:r>
      <w:r w:rsidRPr="0040365A">
        <w:rPr>
          <w:rFonts w:cs="Arial"/>
          <w:bCs/>
          <w:sz w:val="20"/>
          <w:szCs w:val="24"/>
        </w:rPr>
        <w:t xml:space="preserve"> qui expliquera les nouvelles procédures de sauvegarde et d’utilisation de l’informatique de l’entreprise à l’aides des consignes qui vous sont remises dans le </w:t>
      </w:r>
      <w:r w:rsidRPr="0040365A">
        <w:rPr>
          <w:rFonts w:cs="Arial"/>
          <w:b/>
          <w:sz w:val="20"/>
          <w:szCs w:val="24"/>
        </w:rPr>
        <w:t>document 1</w:t>
      </w:r>
      <w:r w:rsidRPr="0040365A">
        <w:rPr>
          <w:rFonts w:cs="Arial"/>
          <w:bCs/>
          <w:sz w:val="20"/>
          <w:szCs w:val="24"/>
        </w:rPr>
        <w:t>.</w:t>
      </w:r>
    </w:p>
    <w:p w14:paraId="591C23B1" w14:textId="6913E5BC" w:rsidR="00E834DF" w:rsidRDefault="00E834DF" w:rsidP="00E834DF">
      <w:pPr>
        <w:spacing w:before="0"/>
        <w:rPr>
          <w:rFonts w:cs="Arial"/>
          <w:bCs/>
          <w:szCs w:val="24"/>
        </w:rPr>
      </w:pPr>
    </w:p>
    <w:p w14:paraId="3B614872" w14:textId="1E250D84" w:rsidR="00E834DF" w:rsidRDefault="00E834DF" w:rsidP="00E834DF">
      <w:pPr>
        <w:spacing w:before="0"/>
        <w:rPr>
          <w:rFonts w:cs="Arial"/>
          <w:bCs/>
          <w:szCs w:val="24"/>
        </w:rPr>
      </w:pPr>
    </w:p>
    <w:p w14:paraId="0E843B1A" w14:textId="01DC0620" w:rsidR="00E834DF" w:rsidRDefault="00E834DF" w:rsidP="00E834DF">
      <w:pPr>
        <w:spacing w:before="0"/>
        <w:rPr>
          <w:rFonts w:cs="Arial"/>
          <w:bCs/>
          <w:szCs w:val="24"/>
        </w:rPr>
      </w:pPr>
    </w:p>
    <w:p w14:paraId="70E3BD82" w14:textId="6BEA13CB" w:rsidR="00E834DF" w:rsidRDefault="00E834DF" w:rsidP="00E834DF">
      <w:pPr>
        <w:spacing w:before="0"/>
        <w:rPr>
          <w:rFonts w:cs="Arial"/>
          <w:bCs/>
          <w:szCs w:val="24"/>
        </w:rPr>
      </w:pPr>
    </w:p>
    <w:p w14:paraId="0E065559" w14:textId="240501E3" w:rsidR="00E834DF" w:rsidRDefault="00E834DF" w:rsidP="00E834DF">
      <w:pPr>
        <w:spacing w:before="0"/>
        <w:rPr>
          <w:rFonts w:cs="Arial"/>
          <w:bCs/>
          <w:szCs w:val="24"/>
        </w:rPr>
      </w:pPr>
    </w:p>
    <w:p w14:paraId="6F263109" w14:textId="273422BA" w:rsidR="00E834DF" w:rsidRDefault="00E834DF" w:rsidP="00E834DF">
      <w:pPr>
        <w:spacing w:before="0"/>
        <w:rPr>
          <w:rFonts w:cs="Arial"/>
          <w:bCs/>
          <w:szCs w:val="24"/>
        </w:rPr>
      </w:pPr>
    </w:p>
    <w:p w14:paraId="1625082C" w14:textId="25B74838" w:rsidR="00E834DF" w:rsidRDefault="00E834DF" w:rsidP="00E834DF">
      <w:pPr>
        <w:spacing w:before="0"/>
        <w:rPr>
          <w:rFonts w:cs="Arial"/>
          <w:bCs/>
          <w:szCs w:val="24"/>
        </w:rPr>
      </w:pPr>
    </w:p>
    <w:p w14:paraId="035A43B8" w14:textId="77777777" w:rsidR="00E834DF" w:rsidRPr="00E834DF" w:rsidRDefault="00E834DF" w:rsidP="00E834DF">
      <w:pPr>
        <w:spacing w:before="0"/>
        <w:rPr>
          <w:rFonts w:cs="Arial"/>
          <w:bCs/>
          <w:szCs w:val="24"/>
        </w:rPr>
      </w:pPr>
    </w:p>
    <w:p w14:paraId="09205B76" w14:textId="39617072" w:rsidR="00F34BFA" w:rsidRDefault="00E834DF" w:rsidP="00F34BFA">
      <w:pPr>
        <w:pStyle w:val="Paragraphedeliste"/>
        <w:numPr>
          <w:ilvl w:val="0"/>
          <w:numId w:val="5"/>
        </w:numPr>
        <w:spacing w:before="0"/>
        <w:rPr>
          <w:rFonts w:cs="Arial"/>
          <w:bCs/>
          <w:sz w:val="20"/>
          <w:szCs w:val="24"/>
        </w:rPr>
      </w:pPr>
      <w:r w:rsidRPr="0040365A">
        <w:rPr>
          <w:rFonts w:cs="Arial"/>
          <w:bCs/>
          <w:sz w:val="20"/>
          <w:szCs w:val="24"/>
        </w:rPr>
        <w:t>Concevez la fiche de contrôle des sauvegardes qui sera placée</w:t>
      </w:r>
      <w:r>
        <w:rPr>
          <w:rFonts w:cs="Arial"/>
          <w:bCs/>
          <w:sz w:val="20"/>
          <w:szCs w:val="24"/>
        </w:rPr>
        <w:t xml:space="preserve"> </w:t>
      </w:r>
      <w:r w:rsidRPr="0040365A">
        <w:rPr>
          <w:rFonts w:cs="Arial"/>
          <w:bCs/>
          <w:sz w:val="20"/>
          <w:szCs w:val="24"/>
        </w:rPr>
        <w:t>dans le dossier</w:t>
      </w:r>
      <w:r w:rsidRPr="0040365A">
        <w:rPr>
          <w:rFonts w:cs="Arial"/>
          <w:b/>
          <w:sz w:val="20"/>
          <w:szCs w:val="24"/>
        </w:rPr>
        <w:t xml:space="preserve"> « sécurité »</w:t>
      </w:r>
      <w:r w:rsidRPr="0040365A">
        <w:rPr>
          <w:rFonts w:cs="Arial"/>
          <w:bCs/>
          <w:sz w:val="20"/>
          <w:szCs w:val="24"/>
        </w:rPr>
        <w:t xml:space="preserve"> de l'espace partagé du serveur. Après chaque sauvegarde</w:t>
      </w:r>
      <w:r>
        <w:rPr>
          <w:rFonts w:cs="Arial"/>
          <w:bCs/>
          <w:sz w:val="20"/>
          <w:szCs w:val="24"/>
        </w:rPr>
        <w:t xml:space="preserve">, </w:t>
      </w:r>
      <w:r w:rsidRPr="0040365A">
        <w:rPr>
          <w:rFonts w:cs="Arial"/>
          <w:bCs/>
          <w:sz w:val="20"/>
          <w:szCs w:val="24"/>
        </w:rPr>
        <w:t xml:space="preserve">il faut mettre à jour la fiche qui récapitule la </w:t>
      </w:r>
      <w:proofErr w:type="gramStart"/>
      <w:r w:rsidRPr="0040365A">
        <w:rPr>
          <w:rFonts w:cs="Arial"/>
          <w:bCs/>
          <w:sz w:val="20"/>
          <w:szCs w:val="24"/>
        </w:rPr>
        <w:t xml:space="preserve">date </w:t>
      </w:r>
      <w:r>
        <w:rPr>
          <w:rFonts w:cs="Arial"/>
          <w:bCs/>
          <w:sz w:val="20"/>
          <w:szCs w:val="24"/>
        </w:rPr>
        <w:t>,</w:t>
      </w:r>
      <w:proofErr w:type="gramEnd"/>
      <w:r>
        <w:rPr>
          <w:rFonts w:cs="Arial"/>
          <w:bCs/>
          <w:sz w:val="20"/>
          <w:szCs w:val="24"/>
        </w:rPr>
        <w:t xml:space="preserve"> </w:t>
      </w:r>
      <w:r w:rsidRPr="0040365A">
        <w:rPr>
          <w:rFonts w:cs="Arial"/>
          <w:bCs/>
          <w:sz w:val="20"/>
          <w:szCs w:val="24"/>
        </w:rPr>
        <w:t>le nom de la personne qui a fait la sauvegarde et le numéro de l'ordinateur</w:t>
      </w:r>
      <w:r>
        <w:rPr>
          <w:rFonts w:cs="Arial"/>
          <w:bCs/>
          <w:sz w:val="20"/>
          <w:szCs w:val="24"/>
        </w:rPr>
        <w:t>.</w:t>
      </w:r>
    </w:p>
    <w:p w14:paraId="6A239031" w14:textId="4E75D04F" w:rsidR="00F34BFA" w:rsidRDefault="00F34BFA" w:rsidP="00F34BFA">
      <w:pPr>
        <w:spacing w:before="0"/>
        <w:rPr>
          <w:rFonts w:cs="Arial"/>
          <w:bCs/>
          <w:szCs w:val="24"/>
        </w:rPr>
      </w:pPr>
    </w:p>
    <w:p w14:paraId="18C5414A" w14:textId="511494E3" w:rsidR="00F34BFA" w:rsidRDefault="00F34BFA" w:rsidP="00F34BFA">
      <w:pPr>
        <w:spacing w:before="0"/>
        <w:rPr>
          <w:rFonts w:cs="Arial"/>
          <w:bCs/>
          <w:szCs w:val="24"/>
        </w:rPr>
      </w:pPr>
    </w:p>
    <w:p w14:paraId="1DA0B3FD" w14:textId="3925BD7D" w:rsidR="00F34BFA" w:rsidRDefault="00F34BFA" w:rsidP="00F34BFA">
      <w:pPr>
        <w:spacing w:before="0"/>
        <w:rPr>
          <w:rFonts w:cs="Arial"/>
          <w:bCs/>
          <w:szCs w:val="24"/>
        </w:rPr>
      </w:pPr>
    </w:p>
    <w:p w14:paraId="77E3304F" w14:textId="61C146FA" w:rsidR="00F34BFA" w:rsidRDefault="00F34BFA" w:rsidP="00F34BFA">
      <w:pPr>
        <w:spacing w:before="0"/>
        <w:rPr>
          <w:rFonts w:cs="Arial"/>
          <w:bCs/>
          <w:szCs w:val="24"/>
        </w:rPr>
      </w:pPr>
    </w:p>
    <w:p w14:paraId="4ECCBD76" w14:textId="1F8D2D23" w:rsidR="00F34BFA" w:rsidRDefault="00F34BFA" w:rsidP="00F34BFA">
      <w:pPr>
        <w:spacing w:before="0"/>
        <w:rPr>
          <w:rFonts w:cs="Arial"/>
          <w:bCs/>
          <w:szCs w:val="24"/>
        </w:rPr>
      </w:pPr>
    </w:p>
    <w:p w14:paraId="06096652" w14:textId="77777777" w:rsidR="00F34BFA" w:rsidRDefault="00F34BFA" w:rsidP="00F34BFA">
      <w:pPr>
        <w:spacing w:before="0"/>
        <w:rPr>
          <w:rFonts w:cs="Arial"/>
          <w:bCs/>
          <w:szCs w:val="24"/>
        </w:rPr>
      </w:pPr>
    </w:p>
    <w:p w14:paraId="11103E23" w14:textId="77777777" w:rsidR="00F34BFA" w:rsidRPr="00F34BFA" w:rsidRDefault="00F34BFA" w:rsidP="00F34BFA">
      <w:pPr>
        <w:spacing w:before="0"/>
        <w:rPr>
          <w:rFonts w:cs="Arial"/>
          <w:bCs/>
          <w:szCs w:val="24"/>
        </w:rPr>
      </w:pPr>
    </w:p>
    <w:p w14:paraId="6420169F" w14:textId="2852BCC3" w:rsidR="00F34BFA" w:rsidRPr="00F34BFA" w:rsidRDefault="00F34BFA" w:rsidP="00F34BFA">
      <w:pPr>
        <w:pStyle w:val="Paragraphedeliste"/>
        <w:numPr>
          <w:ilvl w:val="0"/>
          <w:numId w:val="5"/>
        </w:numPr>
        <w:spacing w:before="0"/>
        <w:rPr>
          <w:rFonts w:cs="Arial"/>
          <w:bCs/>
          <w:sz w:val="20"/>
          <w:szCs w:val="24"/>
        </w:rPr>
      </w:pPr>
      <w:r w:rsidRPr="00F34BFA">
        <w:rPr>
          <w:szCs w:val="20"/>
        </w:rPr>
        <w:t>L’information concernant la description des incidents informatiques qui interviennent dans l’entreprise est aléatoire et nécessite souvent des rappels pour préciser différents points à prendre en compte. C</w:t>
      </w:r>
      <w:r w:rsidRPr="00F34BFA">
        <w:rPr>
          <w:rFonts w:cs="Arial"/>
          <w:szCs w:val="20"/>
        </w:rPr>
        <w:t xml:space="preserve">oncevez sur un texteur une </w:t>
      </w:r>
      <w:r w:rsidRPr="00F34BFA">
        <w:rPr>
          <w:rFonts w:cs="Arial"/>
          <w:bCs/>
          <w:szCs w:val="20"/>
        </w:rPr>
        <w:t>fiche d’incident</w:t>
      </w:r>
      <w:r w:rsidRPr="00F34BFA">
        <w:rPr>
          <w:rFonts w:cs="Arial"/>
          <w:szCs w:val="20"/>
        </w:rPr>
        <w:t xml:space="preserve"> destinée à collecter les informations concernant les incidents informatiques en vous aidant des informations remises dans le </w:t>
      </w:r>
      <w:r w:rsidRPr="00F34BFA">
        <w:rPr>
          <w:rFonts w:cs="Arial"/>
          <w:b/>
          <w:bCs/>
          <w:szCs w:val="20"/>
        </w:rPr>
        <w:t>document 2</w:t>
      </w:r>
      <w:r w:rsidRPr="00F34BFA">
        <w:rPr>
          <w:rFonts w:cs="Arial"/>
          <w:szCs w:val="20"/>
        </w:rPr>
        <w:t xml:space="preserve">. </w:t>
      </w:r>
    </w:p>
    <w:p w14:paraId="67E1FFD2" w14:textId="77777777" w:rsidR="00F34BFA" w:rsidRDefault="00F34BFA"/>
    <w:sectPr w:rsidR="00F34BFA" w:rsidSect="00E834D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2873"/>
    <w:multiLevelType w:val="hybridMultilevel"/>
    <w:tmpl w:val="F904BEC2"/>
    <w:lvl w:ilvl="0" w:tplc="AFBC5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D1FD2"/>
    <w:multiLevelType w:val="hybridMultilevel"/>
    <w:tmpl w:val="CADE55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76B50"/>
    <w:multiLevelType w:val="hybridMultilevel"/>
    <w:tmpl w:val="69B0DF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F8139D"/>
    <w:multiLevelType w:val="hybridMultilevel"/>
    <w:tmpl w:val="31D633CC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C67AF"/>
    <w:multiLevelType w:val="hybridMultilevel"/>
    <w:tmpl w:val="03C4F8C0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AE56D0"/>
    <w:multiLevelType w:val="hybridMultilevel"/>
    <w:tmpl w:val="0E3EB7BC"/>
    <w:lvl w:ilvl="0" w:tplc="C1263F3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0663773">
    <w:abstractNumId w:val="5"/>
  </w:num>
  <w:num w:numId="2" w16cid:durableId="1927032952">
    <w:abstractNumId w:val="3"/>
  </w:num>
  <w:num w:numId="3" w16cid:durableId="957299177">
    <w:abstractNumId w:val="4"/>
  </w:num>
  <w:num w:numId="4" w16cid:durableId="422073262">
    <w:abstractNumId w:val="2"/>
  </w:num>
  <w:num w:numId="5" w16cid:durableId="1021472835">
    <w:abstractNumId w:val="0"/>
  </w:num>
  <w:num w:numId="6" w16cid:durableId="70086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DF"/>
    <w:rsid w:val="0071027F"/>
    <w:rsid w:val="00733F34"/>
    <w:rsid w:val="00C30E34"/>
    <w:rsid w:val="00C80C23"/>
    <w:rsid w:val="00E834DF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0D05"/>
  <w15:chartTrackingRefBased/>
  <w15:docId w15:val="{43726C9E-A213-43A1-B13D-577902B7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4DF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34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E834DF"/>
    <w:pPr>
      <w:keepNext w:val="0"/>
      <w:keepLines w:val="0"/>
      <w:numPr>
        <w:numId w:val="1"/>
      </w:num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120" w:line="288" w:lineRule="auto"/>
      <w:textAlignment w:val="center"/>
      <w:outlineLvl w:val="2"/>
    </w:pPr>
    <w:rPr>
      <w:rFonts w:ascii="Arial" w:eastAsia="Calibri" w:hAnsi="Arial" w:cs="Arial"/>
      <w:b/>
      <w:bCs/>
      <w:noProof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834DF"/>
    <w:rPr>
      <w:rFonts w:ascii="Arial" w:eastAsia="Calibri" w:hAnsi="Arial" w:cs="Arial"/>
      <w:b/>
      <w:bCs/>
      <w:noProof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E834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E834DF"/>
    <w:pPr>
      <w:spacing w:line="240" w:lineRule="auto"/>
      <w:ind w:left="720" w:hanging="113"/>
      <w:contextualSpacing/>
    </w:pPr>
    <w:rPr>
      <w:sz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E83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2022-01-02T18:44:00Z</dcterms:created>
  <dcterms:modified xsi:type="dcterms:W3CDTF">2023-12-19T12:48:00Z</dcterms:modified>
</cp:coreProperties>
</file>