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229"/>
        <w:gridCol w:w="1276"/>
      </w:tblGrid>
      <w:tr w:rsidR="00D6189E" w:rsidRPr="009067DA" w14:paraId="31EB8611" w14:textId="77777777" w:rsidTr="00CF2B7C">
        <w:trPr>
          <w:trHeight w:val="386"/>
        </w:trPr>
        <w:tc>
          <w:tcPr>
            <w:tcW w:w="9918" w:type="dxa"/>
            <w:gridSpan w:val="3"/>
            <w:shd w:val="clear" w:color="auto" w:fill="FFFF00"/>
          </w:tcPr>
          <w:p w14:paraId="43B5D650" w14:textId="77777777" w:rsidR="00D6189E" w:rsidRPr="009067DA" w:rsidRDefault="00D6189E" w:rsidP="00CF2B7C">
            <w:pPr>
              <w:pStyle w:val="Titre3"/>
              <w:numPr>
                <w:ilvl w:val="0"/>
                <w:numId w:val="0"/>
              </w:numPr>
              <w:spacing w:before="120"/>
              <w:jc w:val="center"/>
              <w:rPr>
                <w:sz w:val="28"/>
              </w:rPr>
            </w:pPr>
            <w:r w:rsidRPr="009067DA">
              <w:rPr>
                <w:sz w:val="28"/>
              </w:rPr>
              <w:t xml:space="preserve">Réflexion </w:t>
            </w:r>
            <w:r>
              <w:rPr>
                <w:sz w:val="28"/>
              </w:rPr>
              <w:t>3</w:t>
            </w:r>
            <w:r w:rsidRPr="009067DA">
              <w:rPr>
                <w:sz w:val="28"/>
              </w:rPr>
              <w:t xml:space="preserve"> </w:t>
            </w:r>
            <w:r>
              <w:rPr>
                <w:sz w:val="28"/>
              </w:rPr>
              <w:t>–</w:t>
            </w:r>
            <w:r w:rsidRPr="009067DA">
              <w:rPr>
                <w:sz w:val="28"/>
              </w:rPr>
              <w:t xml:space="preserve"> </w:t>
            </w:r>
            <w:r>
              <w:rPr>
                <w:sz w:val="28"/>
              </w:rPr>
              <w:t xml:space="preserve">Encourager la transition écologique </w:t>
            </w:r>
          </w:p>
        </w:tc>
      </w:tr>
      <w:tr w:rsidR="00D6189E" w:rsidRPr="00173A63" w14:paraId="428B3D3A" w14:textId="77777777" w:rsidTr="00CF2B7C">
        <w:trPr>
          <w:trHeight w:val="267"/>
        </w:trPr>
        <w:tc>
          <w:tcPr>
            <w:tcW w:w="1413" w:type="dxa"/>
            <w:shd w:val="clear" w:color="auto" w:fill="FFFF00"/>
            <w:vAlign w:val="center"/>
          </w:tcPr>
          <w:p w14:paraId="33830D33" w14:textId="77777777" w:rsidR="00D6189E" w:rsidRPr="00173A63" w:rsidRDefault="00D6189E" w:rsidP="00CF2B7C">
            <w:pPr>
              <w:spacing w:after="0"/>
              <w:jc w:val="center"/>
              <w:rPr>
                <w:i/>
              </w:rPr>
            </w:pPr>
            <w:r w:rsidRPr="00FF0A24">
              <w:rPr>
                <w:b/>
              </w:rPr>
              <w:t>Durée</w:t>
            </w:r>
            <w:r>
              <w:t xml:space="preserve"> : 15’</w:t>
            </w:r>
          </w:p>
        </w:tc>
        <w:tc>
          <w:tcPr>
            <w:tcW w:w="7229" w:type="dxa"/>
            <w:shd w:val="clear" w:color="auto" w:fill="FFFF00"/>
            <w:vAlign w:val="center"/>
          </w:tcPr>
          <w:p w14:paraId="459E1AE5" w14:textId="77777777" w:rsidR="00D6189E" w:rsidRPr="00173A63" w:rsidRDefault="00D6189E" w:rsidP="00CF2B7C">
            <w:pPr>
              <w:spacing w:after="0"/>
              <w:jc w:val="center"/>
              <w:rPr>
                <w:i/>
              </w:rPr>
            </w:pPr>
            <w:r>
              <w:rPr>
                <w:i/>
                <w:noProof/>
              </w:rPr>
              <w:drawing>
                <wp:inline distT="0" distB="0" distL="0" distR="0" wp14:anchorId="6CF7791E" wp14:editId="6CEE54A1">
                  <wp:extent cx="325755" cy="325755"/>
                  <wp:effectExtent l="0" t="0" r="0" b="0"/>
                  <wp:docPr id="1085811476" name="Graphique 1085811476"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r w:rsidRPr="001F2C62">
              <w:rPr>
                <w:iCs/>
              </w:rPr>
              <w:t>ou</w:t>
            </w:r>
            <w:r>
              <w:rPr>
                <w:i/>
              </w:rPr>
              <w:t xml:space="preserve"> </w:t>
            </w:r>
            <w:r>
              <w:rPr>
                <w:i/>
                <w:noProof/>
              </w:rPr>
              <w:drawing>
                <wp:inline distT="0" distB="0" distL="0" distR="0" wp14:anchorId="0E319183" wp14:editId="1EA80D28">
                  <wp:extent cx="365760" cy="365760"/>
                  <wp:effectExtent l="0" t="0" r="0" b="0"/>
                  <wp:docPr id="1018533309" name="Graphique 1018533309"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inline>
              </w:drawing>
            </w:r>
          </w:p>
        </w:tc>
        <w:tc>
          <w:tcPr>
            <w:tcW w:w="1276" w:type="dxa"/>
            <w:shd w:val="clear" w:color="auto" w:fill="FFFF00"/>
            <w:vAlign w:val="center"/>
          </w:tcPr>
          <w:p w14:paraId="5D7A93F6" w14:textId="77777777" w:rsidR="00D6189E" w:rsidRPr="006D456D" w:rsidRDefault="00D6189E" w:rsidP="00CF2B7C">
            <w:pPr>
              <w:spacing w:after="0"/>
              <w:jc w:val="center"/>
              <w:rPr>
                <w:b/>
                <w:bCs/>
                <w:iCs/>
              </w:rPr>
            </w:pPr>
            <w:r w:rsidRPr="006D456D">
              <w:rPr>
                <w:b/>
                <w:bCs/>
                <w:iCs/>
              </w:rPr>
              <w:t>Source</w:t>
            </w:r>
          </w:p>
        </w:tc>
      </w:tr>
    </w:tbl>
    <w:p w14:paraId="72B8B362" w14:textId="77777777" w:rsidR="00D6189E" w:rsidRDefault="00D6189E" w:rsidP="00D6189E">
      <w:pPr>
        <w:spacing w:before="240" w:after="0" w:line="240" w:lineRule="auto"/>
        <w:jc w:val="both"/>
        <w:rPr>
          <w:rFonts w:eastAsia="Calibri" w:cs="Arial"/>
          <w:b/>
          <w:sz w:val="24"/>
        </w:rPr>
      </w:pPr>
      <w:r w:rsidRPr="00D620A2">
        <w:rPr>
          <w:rFonts w:eastAsia="Calibri" w:cs="Arial"/>
          <w:b/>
          <w:sz w:val="24"/>
        </w:rPr>
        <w:t>Travail à faire</w:t>
      </w:r>
    </w:p>
    <w:p w14:paraId="32C6A439" w14:textId="77777777" w:rsidR="00D6189E" w:rsidRDefault="00D6189E" w:rsidP="00D6189E">
      <w:pPr>
        <w:spacing w:before="60" w:after="60"/>
      </w:pPr>
      <w:r>
        <w:t xml:space="preserve">Après avoir lu le </w:t>
      </w:r>
      <w:r w:rsidRPr="00A6582B">
        <w:rPr>
          <w:b/>
          <w:bCs/>
        </w:rPr>
        <w:t>document</w:t>
      </w:r>
      <w:r>
        <w:t>, répondez aux questions suivantes :</w:t>
      </w:r>
    </w:p>
    <w:p w14:paraId="0996EEA9" w14:textId="77777777" w:rsidR="00D6189E" w:rsidRDefault="00D6189E" w:rsidP="00D6189E">
      <w:pPr>
        <w:pStyle w:val="Paragraphedeliste"/>
        <w:numPr>
          <w:ilvl w:val="0"/>
          <w:numId w:val="8"/>
        </w:numPr>
      </w:pPr>
      <w:r w:rsidRPr="002E4B4A">
        <w:t>Quelles sont les principales sources de l'impact environnemental de l'entreprise</w:t>
      </w:r>
      <w:r>
        <w:t> ?</w:t>
      </w:r>
    </w:p>
    <w:p w14:paraId="7E4E7599" w14:textId="77777777" w:rsidR="00D6189E" w:rsidRDefault="00D6189E" w:rsidP="00D6189E">
      <w:pPr>
        <w:pStyle w:val="Paragraphedeliste"/>
        <w:numPr>
          <w:ilvl w:val="0"/>
          <w:numId w:val="8"/>
        </w:numPr>
      </w:pPr>
      <w:r w:rsidRPr="002E4B4A">
        <w:t>Quelles sont les pistes envisagées par l'entreprise pour réduire son impact environnemental</w:t>
      </w:r>
      <w:r>
        <w:t> ?</w:t>
      </w:r>
    </w:p>
    <w:p w14:paraId="2302753B" w14:textId="77777777" w:rsidR="00D6189E" w:rsidRDefault="00D6189E" w:rsidP="00D6189E">
      <w:pPr>
        <w:pStyle w:val="Paragraphedeliste"/>
        <w:numPr>
          <w:ilvl w:val="0"/>
          <w:numId w:val="8"/>
        </w:numPr>
      </w:pPr>
      <w:r>
        <w:t>Q</w:t>
      </w:r>
      <w:r w:rsidRPr="002E4B4A">
        <w:t>uelles sont les pistes envisagées par l'entreprise pour réduire son impact environnemental pour ses clients</w:t>
      </w:r>
      <w:r>
        <w:t> ?</w:t>
      </w:r>
    </w:p>
    <w:p w14:paraId="3F296029" w14:textId="77777777" w:rsidR="00D6189E" w:rsidRPr="00D973D6" w:rsidRDefault="00D6189E" w:rsidP="00D6189E"/>
    <w:p w14:paraId="315AC8DB" w14:textId="77777777" w:rsidR="00D6189E" w:rsidRDefault="00D6189E" w:rsidP="00D6189E">
      <w:pPr>
        <w:tabs>
          <w:tab w:val="left" w:pos="6912"/>
          <w:tab w:val="left" w:pos="8046"/>
        </w:tabs>
        <w:spacing w:line="256" w:lineRule="auto"/>
        <w:rPr>
          <w:rFonts w:eastAsia="Calibri" w:cs="Arial"/>
          <w:b/>
          <w:szCs w:val="20"/>
        </w:rPr>
      </w:pPr>
      <w:r>
        <w:rPr>
          <w:rFonts w:cs="Arial"/>
          <w:noProof/>
          <w:sz w:val="18"/>
          <w:szCs w:val="18"/>
        </w:rPr>
        <w:drawing>
          <wp:anchor distT="0" distB="0" distL="114300" distR="114300" simplePos="0" relativeHeight="251659264" behindDoc="1" locked="0" layoutInCell="1" allowOverlap="1" wp14:anchorId="300D84B5" wp14:editId="11A8F10B">
            <wp:simplePos x="0" y="0"/>
            <wp:positionH relativeFrom="column">
              <wp:posOffset>4279900</wp:posOffset>
            </wp:positionH>
            <wp:positionV relativeFrom="paragraph">
              <wp:posOffset>63373</wp:posOffset>
            </wp:positionV>
            <wp:extent cx="1988820" cy="1311910"/>
            <wp:effectExtent l="0" t="0" r="0" b="2540"/>
            <wp:wrapTight wrapText="bothSides">
              <wp:wrapPolygon edited="0">
                <wp:start x="0" y="0"/>
                <wp:lineTo x="0" y="21328"/>
                <wp:lineTo x="21310" y="21328"/>
                <wp:lineTo x="21310" y="0"/>
                <wp:lineTo x="0" y="0"/>
              </wp:wrapPolygon>
            </wp:wrapTight>
            <wp:docPr id="229227899" name="Image 14" descr="Une image contenant ciel, nuage, texte, herb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27899" name="Image 14" descr="Une image contenant ciel, nuage, texte, herb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8820" cy="1311910"/>
                    </a:xfrm>
                    <a:prstGeom prst="rect">
                      <a:avLst/>
                    </a:prstGeom>
                  </pic:spPr>
                </pic:pic>
              </a:graphicData>
            </a:graphic>
            <wp14:sizeRelH relativeFrom="margin">
              <wp14:pctWidth>0</wp14:pctWidth>
            </wp14:sizeRelH>
            <wp14:sizeRelV relativeFrom="margin">
              <wp14:pctHeight>0</wp14:pctHeight>
            </wp14:sizeRelV>
          </wp:anchor>
        </w:drawing>
      </w:r>
      <w:r w:rsidRPr="00DD22A9">
        <w:rPr>
          <w:rFonts w:cs="Arial"/>
          <w:b/>
          <w:color w:val="FFFFFF" w:themeColor="background1"/>
          <w:sz w:val="24"/>
          <w:szCs w:val="24"/>
          <w:highlight w:val="red"/>
        </w:rPr>
        <w:t xml:space="preserve">Doc. </w:t>
      </w:r>
      <w:r w:rsidRPr="00DD22A9">
        <w:rPr>
          <w:rFonts w:cs="Arial"/>
          <w:b/>
          <w:color w:val="FFFFFF" w:themeColor="background1"/>
          <w:sz w:val="24"/>
          <w:szCs w:val="24"/>
        </w:rPr>
        <w:t xml:space="preserve"> </w:t>
      </w:r>
      <w:r>
        <w:rPr>
          <w:rFonts w:cs="Arial"/>
          <w:b/>
          <w:sz w:val="24"/>
          <w:szCs w:val="24"/>
        </w:rPr>
        <w:t>La transition écologique</w:t>
      </w:r>
    </w:p>
    <w:p w14:paraId="02D849BC" w14:textId="77777777" w:rsidR="00D6189E" w:rsidRPr="00F418FA" w:rsidRDefault="00D6189E" w:rsidP="00D6189E">
      <w:pPr>
        <w:tabs>
          <w:tab w:val="left" w:pos="6912"/>
          <w:tab w:val="left" w:pos="8046"/>
        </w:tabs>
        <w:spacing w:after="120" w:line="256" w:lineRule="auto"/>
        <w:rPr>
          <w:i/>
          <w:iCs/>
          <w:sz w:val="18"/>
          <w:szCs w:val="20"/>
          <w:lang w:eastAsia="fr-FR"/>
        </w:rPr>
      </w:pPr>
      <w:r w:rsidRPr="00F418FA">
        <w:rPr>
          <w:i/>
          <w:iCs/>
          <w:sz w:val="18"/>
          <w:szCs w:val="20"/>
          <w:lang w:eastAsia="fr-FR"/>
        </w:rPr>
        <w:t>Source : ChatGPT</w:t>
      </w:r>
    </w:p>
    <w:p w14:paraId="3E917269" w14:textId="77777777" w:rsidR="00D6189E" w:rsidRDefault="00D6189E" w:rsidP="00D6189E">
      <w:pPr>
        <w:tabs>
          <w:tab w:val="left" w:pos="6912"/>
          <w:tab w:val="left" w:pos="8046"/>
        </w:tabs>
        <w:spacing w:after="120" w:line="256" w:lineRule="auto"/>
        <w:jc w:val="both"/>
        <w:rPr>
          <w:lang w:eastAsia="fr-FR"/>
        </w:rPr>
      </w:pPr>
      <w:r w:rsidRPr="004E4610">
        <w:rPr>
          <w:lang w:eastAsia="fr-FR"/>
        </w:rPr>
        <w:t xml:space="preserve">La transition écologique dans une entreprise implique généralement un engagement envers des pratiques durables et respectueuses de l'environnement. Chaque entreprise est unique, et les mesures spécifiques dépendront de la nature de l'activité et des ressources disponibles. L'essentiel est d'adopter une approche </w:t>
      </w:r>
      <w:r>
        <w:rPr>
          <w:lang w:eastAsia="fr-FR"/>
        </w:rPr>
        <w:t>générale</w:t>
      </w:r>
      <w:r w:rsidRPr="004E4610">
        <w:rPr>
          <w:lang w:eastAsia="fr-FR"/>
        </w:rPr>
        <w:t xml:space="preserve"> et de s'engager dans une amélioration continue.</w:t>
      </w:r>
      <w:r w:rsidRPr="00F418FA">
        <w:rPr>
          <w:lang w:eastAsia="fr-FR"/>
        </w:rPr>
        <w:t xml:space="preserve"> </w:t>
      </w:r>
    </w:p>
    <w:p w14:paraId="6CDEFA10" w14:textId="77777777" w:rsidR="00D6189E" w:rsidRPr="004E4610" w:rsidRDefault="00D6189E" w:rsidP="00D6189E">
      <w:pPr>
        <w:spacing w:after="120"/>
        <w:rPr>
          <w:lang w:eastAsia="fr-FR"/>
        </w:rPr>
      </w:pPr>
      <w:r w:rsidRPr="004E4610">
        <w:rPr>
          <w:lang w:eastAsia="fr-FR"/>
        </w:rPr>
        <w:t>Voici quelques mesures que les entreprises peuvent prendre pour faciliter cette transition :</w:t>
      </w:r>
    </w:p>
    <w:p w14:paraId="412C3970" w14:textId="77777777" w:rsidR="00D6189E" w:rsidRPr="004E4610" w:rsidRDefault="00D6189E" w:rsidP="00D6189E">
      <w:pPr>
        <w:pStyle w:val="Paragraphedeliste"/>
        <w:numPr>
          <w:ilvl w:val="0"/>
          <w:numId w:val="9"/>
        </w:numPr>
        <w:spacing w:line="276" w:lineRule="auto"/>
        <w:rPr>
          <w:lang w:eastAsia="fr-FR"/>
        </w:rPr>
      </w:pPr>
      <w:r w:rsidRPr="00F418FA">
        <w:rPr>
          <w:b/>
          <w:bCs/>
          <w:bdr w:val="single" w:sz="2" w:space="0" w:color="D9D9E3" w:frame="1"/>
          <w:lang w:eastAsia="fr-FR"/>
        </w:rPr>
        <w:t xml:space="preserve">Évaluation de l'empreinte carbone : </w:t>
      </w:r>
      <w:r w:rsidRPr="004E4610">
        <w:rPr>
          <w:lang w:eastAsia="fr-FR"/>
        </w:rPr>
        <w:t>Calculer et évaluer l'empreinte carbone de l'entreprise pour identifier les principales sources d'émissions de gaz à effet de serre.</w:t>
      </w:r>
    </w:p>
    <w:p w14:paraId="58A460D1" w14:textId="77777777" w:rsidR="00D6189E" w:rsidRPr="004E4610" w:rsidRDefault="00D6189E" w:rsidP="00D6189E">
      <w:pPr>
        <w:pStyle w:val="Paragraphedeliste"/>
        <w:numPr>
          <w:ilvl w:val="0"/>
          <w:numId w:val="9"/>
        </w:numPr>
        <w:spacing w:line="276" w:lineRule="auto"/>
        <w:rPr>
          <w:lang w:eastAsia="fr-FR"/>
        </w:rPr>
      </w:pPr>
      <w:r w:rsidRPr="00F418FA">
        <w:rPr>
          <w:b/>
          <w:bCs/>
          <w:bdr w:val="single" w:sz="2" w:space="0" w:color="D9D9E3" w:frame="1"/>
          <w:lang w:eastAsia="fr-FR"/>
        </w:rPr>
        <w:t xml:space="preserve">Développement d'une politique environnementale : </w:t>
      </w:r>
      <w:r w:rsidRPr="004E4610">
        <w:rPr>
          <w:lang w:eastAsia="fr-FR"/>
        </w:rPr>
        <w:t>Élaborer une politique environnementale claire, énonçant les objectifs de l'entreprise en matière de durabilité et définissant les mesures pour réduire son impact environnemental.</w:t>
      </w:r>
    </w:p>
    <w:p w14:paraId="352317AE" w14:textId="77777777" w:rsidR="00D6189E" w:rsidRPr="004E4610" w:rsidRDefault="00D6189E" w:rsidP="00D6189E">
      <w:pPr>
        <w:pStyle w:val="Paragraphedeliste"/>
        <w:numPr>
          <w:ilvl w:val="0"/>
          <w:numId w:val="9"/>
        </w:numPr>
        <w:spacing w:line="276" w:lineRule="auto"/>
        <w:rPr>
          <w:lang w:eastAsia="fr-FR"/>
        </w:rPr>
      </w:pPr>
      <w:r w:rsidRPr="00F418FA">
        <w:rPr>
          <w:b/>
          <w:bCs/>
          <w:bdr w:val="single" w:sz="2" w:space="0" w:color="D9D9E3" w:frame="1"/>
          <w:lang w:eastAsia="fr-FR"/>
        </w:rPr>
        <w:t xml:space="preserve">Économie d'énergie : </w:t>
      </w:r>
      <w:r w:rsidRPr="004E4610">
        <w:rPr>
          <w:lang w:eastAsia="fr-FR"/>
        </w:rPr>
        <w:t>Mettre en œuvre des pratiques visant à réduire la consommation d'énergie, comme l'installation d'équipements économes en énergie, l'utilisation de sources d'énergie renouvelable, et la sensibilisation des employés à la conservation de l'énergie.</w:t>
      </w:r>
    </w:p>
    <w:p w14:paraId="1E503B51" w14:textId="77777777" w:rsidR="00D6189E" w:rsidRPr="004E4610" w:rsidRDefault="00D6189E" w:rsidP="00D6189E">
      <w:pPr>
        <w:pStyle w:val="Paragraphedeliste"/>
        <w:numPr>
          <w:ilvl w:val="0"/>
          <w:numId w:val="9"/>
        </w:numPr>
        <w:spacing w:line="276" w:lineRule="auto"/>
        <w:rPr>
          <w:lang w:eastAsia="fr-FR"/>
        </w:rPr>
      </w:pPr>
      <w:r w:rsidRPr="00F418FA">
        <w:rPr>
          <w:b/>
          <w:bCs/>
          <w:bdr w:val="single" w:sz="2" w:space="0" w:color="D9D9E3" w:frame="1"/>
          <w:lang w:eastAsia="fr-FR"/>
        </w:rPr>
        <w:t xml:space="preserve">Réduction des déchets : </w:t>
      </w:r>
      <w:r w:rsidRPr="004E4610">
        <w:rPr>
          <w:lang w:eastAsia="fr-FR"/>
        </w:rPr>
        <w:t>Mettre en place des programmes de gestion des déchets pour réduire, réutiliser et recycler autant que possible. Encourager l'utilisation de matériaux recyclés et la réduction des emballages superflus.</w:t>
      </w:r>
    </w:p>
    <w:p w14:paraId="07004262" w14:textId="77777777" w:rsidR="00D6189E" w:rsidRPr="004E4610" w:rsidRDefault="00D6189E" w:rsidP="00D6189E">
      <w:pPr>
        <w:pStyle w:val="Paragraphedeliste"/>
        <w:numPr>
          <w:ilvl w:val="0"/>
          <w:numId w:val="9"/>
        </w:numPr>
        <w:spacing w:line="276" w:lineRule="auto"/>
        <w:rPr>
          <w:lang w:eastAsia="fr-FR"/>
        </w:rPr>
      </w:pPr>
      <w:r w:rsidRPr="00F418FA">
        <w:rPr>
          <w:b/>
          <w:bCs/>
          <w:bdr w:val="single" w:sz="2" w:space="0" w:color="D9D9E3" w:frame="1"/>
          <w:lang w:eastAsia="fr-FR"/>
        </w:rPr>
        <w:t xml:space="preserve">Transport durable : </w:t>
      </w:r>
      <w:r w:rsidRPr="004E4610">
        <w:rPr>
          <w:lang w:eastAsia="fr-FR"/>
        </w:rPr>
        <w:t>Favoriser les modes de transport durables pour les employés, comme le covoiturage, le vélo, ou les transports en commun. Encourager le télétravail lorsque cela est possible.</w:t>
      </w:r>
    </w:p>
    <w:p w14:paraId="2FFF66AB" w14:textId="77777777" w:rsidR="00D6189E" w:rsidRPr="004E4610" w:rsidRDefault="00D6189E" w:rsidP="00D6189E">
      <w:pPr>
        <w:pStyle w:val="Paragraphedeliste"/>
        <w:numPr>
          <w:ilvl w:val="0"/>
          <w:numId w:val="9"/>
        </w:numPr>
        <w:spacing w:line="276" w:lineRule="auto"/>
        <w:rPr>
          <w:lang w:eastAsia="fr-FR"/>
        </w:rPr>
      </w:pPr>
      <w:r w:rsidRPr="00F418FA">
        <w:rPr>
          <w:b/>
          <w:bCs/>
          <w:bdr w:val="single" w:sz="2" w:space="0" w:color="D9D9E3" w:frame="1"/>
          <w:lang w:eastAsia="fr-FR"/>
        </w:rPr>
        <w:t xml:space="preserve">Achats responsables : </w:t>
      </w:r>
      <w:r w:rsidRPr="004E4610">
        <w:rPr>
          <w:lang w:eastAsia="fr-FR"/>
        </w:rPr>
        <w:t>Privilégier les fournisseurs qui adoptent des pratiques durables. Opter pour des produits écologiques, issus de sources durables, et favoriser les circuits courts.</w:t>
      </w:r>
    </w:p>
    <w:p w14:paraId="74128962" w14:textId="77777777" w:rsidR="00D6189E" w:rsidRPr="004E4610" w:rsidRDefault="00D6189E" w:rsidP="00D6189E">
      <w:pPr>
        <w:pStyle w:val="Paragraphedeliste"/>
        <w:numPr>
          <w:ilvl w:val="0"/>
          <w:numId w:val="9"/>
        </w:numPr>
        <w:spacing w:line="276" w:lineRule="auto"/>
        <w:rPr>
          <w:lang w:eastAsia="fr-FR"/>
        </w:rPr>
      </w:pPr>
      <w:r w:rsidRPr="00F418FA">
        <w:rPr>
          <w:b/>
          <w:bCs/>
          <w:bdr w:val="single" w:sz="2" w:space="0" w:color="D9D9E3" w:frame="1"/>
          <w:lang w:eastAsia="fr-FR"/>
        </w:rPr>
        <w:t xml:space="preserve">Formation et sensibilisation : </w:t>
      </w:r>
      <w:r w:rsidRPr="004E4610">
        <w:rPr>
          <w:lang w:eastAsia="fr-FR"/>
        </w:rPr>
        <w:t>Sensibiliser les employés aux enjeux environnementaux et leur fournir une formation sur les pratiques durables. Impliquer le personnel dans la démarche écologique de l'entreprise.</w:t>
      </w:r>
    </w:p>
    <w:p w14:paraId="062D5796" w14:textId="77777777" w:rsidR="00D6189E" w:rsidRPr="004E4610" w:rsidRDefault="00D6189E" w:rsidP="00D6189E">
      <w:pPr>
        <w:pStyle w:val="Paragraphedeliste"/>
        <w:numPr>
          <w:ilvl w:val="0"/>
          <w:numId w:val="9"/>
        </w:numPr>
        <w:spacing w:line="276" w:lineRule="auto"/>
        <w:rPr>
          <w:lang w:eastAsia="fr-FR"/>
        </w:rPr>
      </w:pPr>
      <w:r w:rsidRPr="00F418FA">
        <w:rPr>
          <w:b/>
          <w:bCs/>
          <w:bdr w:val="single" w:sz="2" w:space="0" w:color="D9D9E3" w:frame="1"/>
          <w:lang w:eastAsia="fr-FR"/>
        </w:rPr>
        <w:t xml:space="preserve">Certifications environnementales : </w:t>
      </w:r>
      <w:r w:rsidRPr="004E4610">
        <w:rPr>
          <w:lang w:eastAsia="fr-FR"/>
        </w:rPr>
        <w:t>Chercher des certifications environnementales reconnues pour les produits et les processus de l'entreprise. Cela peut renforcer la crédibilité de l'entreprise en matière de durabilité.</w:t>
      </w:r>
    </w:p>
    <w:p w14:paraId="1485C706" w14:textId="77777777" w:rsidR="00D6189E" w:rsidRPr="004E4610" w:rsidRDefault="00D6189E" w:rsidP="00D6189E">
      <w:pPr>
        <w:pStyle w:val="Paragraphedeliste"/>
        <w:numPr>
          <w:ilvl w:val="0"/>
          <w:numId w:val="9"/>
        </w:numPr>
        <w:spacing w:line="276" w:lineRule="auto"/>
        <w:rPr>
          <w:lang w:eastAsia="fr-FR"/>
        </w:rPr>
      </w:pPr>
      <w:r w:rsidRPr="00F418FA">
        <w:rPr>
          <w:b/>
          <w:bCs/>
          <w:bdr w:val="single" w:sz="2" w:space="0" w:color="D9D9E3" w:frame="1"/>
          <w:lang w:eastAsia="fr-FR"/>
        </w:rPr>
        <w:t xml:space="preserve">Rapports de durabilité : </w:t>
      </w:r>
      <w:r w:rsidRPr="004E4610">
        <w:rPr>
          <w:lang w:eastAsia="fr-FR"/>
        </w:rPr>
        <w:t>Publier des rapports de durabilité réguliers pour rendre compte des progrès réalisés, des objectifs atteints et des initiatives en cours. Cela favorise la transparence et la responsabilité.</w:t>
      </w:r>
    </w:p>
    <w:p w14:paraId="6B30E720" w14:textId="77777777" w:rsidR="00D6189E" w:rsidRPr="004E4610" w:rsidRDefault="00D6189E" w:rsidP="00D6189E">
      <w:pPr>
        <w:pStyle w:val="Paragraphedeliste"/>
        <w:numPr>
          <w:ilvl w:val="0"/>
          <w:numId w:val="9"/>
        </w:numPr>
        <w:spacing w:line="276" w:lineRule="auto"/>
        <w:rPr>
          <w:lang w:eastAsia="fr-FR"/>
        </w:rPr>
      </w:pPr>
      <w:r w:rsidRPr="00F418FA">
        <w:rPr>
          <w:b/>
          <w:bCs/>
          <w:bdr w:val="single" w:sz="2" w:space="0" w:color="D9D9E3" w:frame="1"/>
          <w:lang w:eastAsia="fr-FR"/>
        </w:rPr>
        <w:t xml:space="preserve">Investissements responsables : </w:t>
      </w:r>
      <w:r w:rsidRPr="004E4610">
        <w:rPr>
          <w:lang w:eastAsia="fr-FR"/>
        </w:rPr>
        <w:t>Investir dans des technologies et des pratiques commerciales qui favorisent la durabilité. Cela peut inclure des projets d'efficacité énergétique et des initiatives de réduction des émissions de carbone.</w:t>
      </w:r>
    </w:p>
    <w:p w14:paraId="4E1FAE6F" w14:textId="77777777" w:rsidR="00D6189E" w:rsidRPr="004E4610" w:rsidRDefault="00D6189E" w:rsidP="00D6189E">
      <w:pPr>
        <w:pStyle w:val="Paragraphedeliste"/>
        <w:numPr>
          <w:ilvl w:val="0"/>
          <w:numId w:val="9"/>
        </w:numPr>
        <w:spacing w:line="276" w:lineRule="auto"/>
        <w:rPr>
          <w:lang w:eastAsia="fr-FR"/>
        </w:rPr>
      </w:pPr>
      <w:r w:rsidRPr="00F418FA">
        <w:rPr>
          <w:b/>
          <w:bCs/>
          <w:bdr w:val="single" w:sz="2" w:space="0" w:color="D9D9E3" w:frame="1"/>
          <w:lang w:eastAsia="fr-FR"/>
        </w:rPr>
        <w:t xml:space="preserve">Partenariats et collaborations : </w:t>
      </w:r>
      <w:r w:rsidRPr="004E4610">
        <w:rPr>
          <w:lang w:eastAsia="fr-FR"/>
        </w:rPr>
        <w:t>Collaborer avec d'autres entreprises, ONG, et gouvernements pour partager les meilleures pratiques, accéder à des ressources et participer à des initiatives communes en faveur de la durabilité.</w:t>
      </w:r>
    </w:p>
    <w:p w14:paraId="3073C340" w14:textId="77777777" w:rsidR="00D6189E" w:rsidRDefault="00D6189E" w:rsidP="00D6189E">
      <w:pPr>
        <w:tabs>
          <w:tab w:val="left" w:pos="6912"/>
          <w:tab w:val="left" w:pos="8046"/>
        </w:tabs>
        <w:spacing w:line="256" w:lineRule="auto"/>
        <w:rPr>
          <w:rFonts w:eastAsia="Calibri" w:cs="Arial"/>
          <w:szCs w:val="20"/>
        </w:rPr>
      </w:pPr>
    </w:p>
    <w:p w14:paraId="2CF83DC2" w14:textId="77777777" w:rsidR="00E521C8" w:rsidRDefault="00E521C8" w:rsidP="00D6189E">
      <w:pPr>
        <w:tabs>
          <w:tab w:val="left" w:pos="6912"/>
          <w:tab w:val="left" w:pos="8046"/>
        </w:tabs>
        <w:spacing w:line="256" w:lineRule="auto"/>
        <w:rPr>
          <w:rFonts w:eastAsia="Calibri" w:cs="Arial"/>
          <w:szCs w:val="20"/>
        </w:rPr>
      </w:pPr>
    </w:p>
    <w:p w14:paraId="64162971" w14:textId="77777777" w:rsidR="00D6189E" w:rsidRDefault="00D6189E" w:rsidP="00D6189E">
      <w:pPr>
        <w:tabs>
          <w:tab w:val="left" w:pos="6912"/>
          <w:tab w:val="left" w:pos="8046"/>
        </w:tabs>
        <w:spacing w:line="256" w:lineRule="auto"/>
        <w:rPr>
          <w:rFonts w:eastAsia="Calibri" w:cs="Arial"/>
          <w:szCs w:val="20"/>
        </w:rPr>
      </w:pPr>
    </w:p>
    <w:p w14:paraId="102469CB" w14:textId="0CE25925" w:rsidR="00D6189E" w:rsidRDefault="00D6189E" w:rsidP="00D6189E">
      <w:pPr>
        <w:spacing w:before="240" w:after="0" w:line="240" w:lineRule="auto"/>
        <w:jc w:val="both"/>
        <w:rPr>
          <w:rFonts w:eastAsia="Calibri" w:cs="Arial"/>
          <w:b/>
          <w:sz w:val="24"/>
        </w:rPr>
      </w:pPr>
      <w:r>
        <w:rPr>
          <w:rFonts w:eastAsia="Calibri" w:cs="Arial"/>
          <w:b/>
          <w:sz w:val="24"/>
        </w:rPr>
        <w:lastRenderedPageBreak/>
        <w:t>Réponses</w:t>
      </w:r>
    </w:p>
    <w:p w14:paraId="46ED9F70" w14:textId="77777777" w:rsidR="00D6189E" w:rsidRPr="00D6189E" w:rsidRDefault="00D6189E" w:rsidP="00D6189E">
      <w:pPr>
        <w:pStyle w:val="Paragraphedeliste"/>
        <w:numPr>
          <w:ilvl w:val="0"/>
          <w:numId w:val="11"/>
        </w:numPr>
        <w:spacing w:before="120"/>
      </w:pPr>
      <w:r w:rsidRPr="00D6189E">
        <w:t>Quelles sont les principales sources de l'impact environnemental de l'entreprise ?</w:t>
      </w:r>
    </w:p>
    <w:p w14:paraId="22FFD0DC" w14:textId="77777777" w:rsidR="00D6189E" w:rsidRPr="00D6189E" w:rsidRDefault="00D6189E" w:rsidP="00D6189E">
      <w:pPr>
        <w:spacing w:before="120"/>
      </w:pPr>
    </w:p>
    <w:p w14:paraId="48346CEE" w14:textId="77777777" w:rsidR="00D6189E" w:rsidRPr="00D6189E" w:rsidRDefault="00D6189E" w:rsidP="00D6189E">
      <w:pPr>
        <w:spacing w:before="120"/>
      </w:pPr>
    </w:p>
    <w:p w14:paraId="28015DF9" w14:textId="77777777" w:rsidR="00D6189E" w:rsidRPr="00D6189E" w:rsidRDefault="00D6189E" w:rsidP="00D6189E">
      <w:pPr>
        <w:spacing w:before="120"/>
      </w:pPr>
    </w:p>
    <w:p w14:paraId="3BD58174" w14:textId="77777777" w:rsidR="00D6189E" w:rsidRPr="00D6189E" w:rsidRDefault="00D6189E" w:rsidP="00D6189E">
      <w:pPr>
        <w:spacing w:before="120"/>
      </w:pPr>
    </w:p>
    <w:p w14:paraId="4D72D3F9" w14:textId="77777777" w:rsidR="00D6189E" w:rsidRPr="00D6189E" w:rsidRDefault="00D6189E" w:rsidP="00D6189E">
      <w:pPr>
        <w:spacing w:before="120"/>
      </w:pPr>
    </w:p>
    <w:p w14:paraId="250A624E" w14:textId="77777777" w:rsidR="00D6189E" w:rsidRPr="00D6189E" w:rsidRDefault="00D6189E" w:rsidP="00D6189E">
      <w:pPr>
        <w:pStyle w:val="Paragraphedeliste"/>
        <w:numPr>
          <w:ilvl w:val="0"/>
          <w:numId w:val="11"/>
        </w:numPr>
        <w:spacing w:before="120"/>
      </w:pPr>
      <w:r w:rsidRPr="00D6189E">
        <w:t>Quelles sont les pistes envisagées par l'entreprise pour réduire son impact environnemental ?</w:t>
      </w:r>
    </w:p>
    <w:p w14:paraId="24323FF3" w14:textId="77777777" w:rsidR="00D6189E" w:rsidRPr="00D6189E" w:rsidRDefault="00D6189E" w:rsidP="00D6189E">
      <w:pPr>
        <w:spacing w:before="120"/>
      </w:pPr>
    </w:p>
    <w:p w14:paraId="7B9DF7BA" w14:textId="77777777" w:rsidR="00D6189E" w:rsidRPr="00D6189E" w:rsidRDefault="00D6189E" w:rsidP="00D6189E">
      <w:pPr>
        <w:spacing w:before="120"/>
      </w:pPr>
    </w:p>
    <w:p w14:paraId="022BE7EC" w14:textId="77777777" w:rsidR="00D6189E" w:rsidRPr="00D6189E" w:rsidRDefault="00D6189E" w:rsidP="00D6189E">
      <w:pPr>
        <w:spacing w:before="120"/>
      </w:pPr>
    </w:p>
    <w:p w14:paraId="1A6A2347" w14:textId="77777777" w:rsidR="00D6189E" w:rsidRPr="00D6189E" w:rsidRDefault="00D6189E" w:rsidP="00D6189E">
      <w:pPr>
        <w:pStyle w:val="Paragraphedeliste"/>
        <w:numPr>
          <w:ilvl w:val="0"/>
          <w:numId w:val="11"/>
        </w:numPr>
        <w:spacing w:before="120"/>
      </w:pPr>
      <w:r w:rsidRPr="00D6189E">
        <w:t>Quelles sont les pistes envisagées par l'entreprise pour réduire son impact environnemental pour ses clients ?</w:t>
      </w:r>
    </w:p>
    <w:p w14:paraId="723C8E1B" w14:textId="77777777" w:rsidR="00D6189E" w:rsidRPr="00D6189E" w:rsidRDefault="00D6189E" w:rsidP="00D6189E">
      <w:pPr>
        <w:spacing w:before="120"/>
      </w:pPr>
    </w:p>
    <w:p w14:paraId="70F4B4C1" w14:textId="77777777" w:rsidR="00D6189E" w:rsidRPr="00D6189E" w:rsidRDefault="00D6189E" w:rsidP="00D6189E">
      <w:pPr>
        <w:spacing w:before="120"/>
      </w:pPr>
    </w:p>
    <w:p w14:paraId="543669A4" w14:textId="77777777" w:rsidR="00D6189E" w:rsidRPr="00D6189E" w:rsidRDefault="00D6189E" w:rsidP="00D6189E">
      <w:pPr>
        <w:spacing w:before="120"/>
      </w:pPr>
    </w:p>
    <w:p w14:paraId="6C35F4A6" w14:textId="77777777" w:rsidR="00D6189E" w:rsidRDefault="00D6189E" w:rsidP="00D6189E">
      <w:pPr>
        <w:tabs>
          <w:tab w:val="left" w:pos="6912"/>
          <w:tab w:val="left" w:pos="8046"/>
        </w:tabs>
        <w:spacing w:line="256" w:lineRule="auto"/>
        <w:ind w:left="113"/>
        <w:rPr>
          <w:i/>
          <w:iCs/>
          <w:sz w:val="16"/>
          <w:szCs w:val="18"/>
        </w:rPr>
      </w:pPr>
    </w:p>
    <w:p w14:paraId="110E1468" w14:textId="1539B6ED" w:rsidR="009B5E61" w:rsidRPr="00D6189E" w:rsidRDefault="009B5E61" w:rsidP="00D6189E"/>
    <w:sectPr w:rsidR="009B5E61" w:rsidRPr="00D6189E" w:rsidSect="00FB1941">
      <w:pgSz w:w="11906" w:h="16838"/>
      <w:pgMar w:top="568"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Century Std Book">
    <w:altName w:val="Cambria"/>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019"/>
    <w:multiLevelType w:val="hybridMultilevel"/>
    <w:tmpl w:val="01569DD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F0F659D"/>
    <w:multiLevelType w:val="hybridMultilevel"/>
    <w:tmpl w:val="F4E45C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FF92F4B"/>
    <w:multiLevelType w:val="hybridMultilevel"/>
    <w:tmpl w:val="BEB3E8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5A72025"/>
    <w:multiLevelType w:val="hybridMultilevel"/>
    <w:tmpl w:val="C930CD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9927DBC"/>
    <w:multiLevelType w:val="hybridMultilevel"/>
    <w:tmpl w:val="BC823C2E"/>
    <w:lvl w:ilvl="0" w:tplc="100C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19412DD"/>
    <w:multiLevelType w:val="hybridMultilevel"/>
    <w:tmpl w:val="CB42271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99A2FC9"/>
    <w:multiLevelType w:val="hybridMultilevel"/>
    <w:tmpl w:val="A25A059A"/>
    <w:lvl w:ilvl="0" w:tplc="6396F768">
      <w:start w:val="1"/>
      <w:numFmt w:val="bullet"/>
      <w:pStyle w:val="Titre3"/>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682659C3"/>
    <w:multiLevelType w:val="hybridMultilevel"/>
    <w:tmpl w:val="936E4F0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8" w15:restartNumberingAfterBreak="0">
    <w:nsid w:val="6B49195A"/>
    <w:multiLevelType w:val="hybridMultilevel"/>
    <w:tmpl w:val="6B5C1D2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6F352108"/>
    <w:multiLevelType w:val="multilevel"/>
    <w:tmpl w:val="9EEAFE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16cid:durableId="13446699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96368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785517">
    <w:abstractNumId w:val="3"/>
  </w:num>
  <w:num w:numId="4" w16cid:durableId="523633032">
    <w:abstractNumId w:val="2"/>
  </w:num>
  <w:num w:numId="5" w16cid:durableId="1479305395">
    <w:abstractNumId w:val="6"/>
  </w:num>
  <w:num w:numId="6" w16cid:durableId="1182620198">
    <w:abstractNumId w:val="1"/>
  </w:num>
  <w:num w:numId="7" w16cid:durableId="985816045">
    <w:abstractNumId w:val="8"/>
  </w:num>
  <w:num w:numId="8" w16cid:durableId="1042362860">
    <w:abstractNumId w:val="9"/>
  </w:num>
  <w:num w:numId="9" w16cid:durableId="1664090350">
    <w:abstractNumId w:val="4"/>
  </w:num>
  <w:num w:numId="10" w16cid:durableId="971440838">
    <w:abstractNumId w:val="0"/>
  </w:num>
  <w:num w:numId="11" w16cid:durableId="1402292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E61"/>
    <w:rsid w:val="00004BFB"/>
    <w:rsid w:val="000445F4"/>
    <w:rsid w:val="00177E4D"/>
    <w:rsid w:val="006E011F"/>
    <w:rsid w:val="00835FB6"/>
    <w:rsid w:val="009B5E61"/>
    <w:rsid w:val="00AC5F4A"/>
    <w:rsid w:val="00D20DD9"/>
    <w:rsid w:val="00D6189E"/>
    <w:rsid w:val="00E521C8"/>
    <w:rsid w:val="00E707CC"/>
    <w:rsid w:val="00E77F3A"/>
    <w:rsid w:val="00F35F95"/>
    <w:rsid w:val="00FB19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8BFB"/>
  <w15:chartTrackingRefBased/>
  <w15:docId w15:val="{7507908E-E96C-4493-BD32-419A20A6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11F"/>
    <w:rPr>
      <w:rFonts w:ascii="Arial" w:hAnsi="Arial"/>
      <w:sz w:val="20"/>
    </w:rPr>
  </w:style>
  <w:style w:type="paragraph" w:styleId="Titre3">
    <w:name w:val="heading 3"/>
    <w:basedOn w:val="Paragraphedeliste"/>
    <w:next w:val="Normal"/>
    <w:link w:val="Titre3Car"/>
    <w:uiPriority w:val="9"/>
    <w:unhideWhenUsed/>
    <w:qFormat/>
    <w:rsid w:val="006E011F"/>
    <w:pPr>
      <w:numPr>
        <w:numId w:val="5"/>
      </w:numPr>
      <w:spacing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5E61"/>
    <w:pPr>
      <w:spacing w:after="0" w:line="240" w:lineRule="auto"/>
      <w:ind w:left="720"/>
      <w:contextualSpacing/>
      <w:jc w:val="both"/>
    </w:pPr>
    <w:rPr>
      <w:rFonts w:eastAsia="Calibri" w:cs="Times New Roman"/>
    </w:rPr>
  </w:style>
  <w:style w:type="paragraph" w:styleId="Commentaire">
    <w:name w:val="annotation text"/>
    <w:basedOn w:val="Normal"/>
    <w:link w:val="CommentaireCar"/>
    <w:uiPriority w:val="99"/>
    <w:semiHidden/>
    <w:unhideWhenUsed/>
    <w:rsid w:val="009B5E61"/>
    <w:pPr>
      <w:spacing w:after="0" w:line="240" w:lineRule="auto"/>
      <w:jc w:val="both"/>
    </w:pPr>
    <w:rPr>
      <w:rFonts w:eastAsia="Calibri" w:cs="Times New Roman"/>
      <w:szCs w:val="20"/>
    </w:rPr>
  </w:style>
  <w:style w:type="character" w:customStyle="1" w:styleId="CommentaireCar">
    <w:name w:val="Commentaire Car"/>
    <w:basedOn w:val="Policepardfaut"/>
    <w:link w:val="Commentaire"/>
    <w:uiPriority w:val="99"/>
    <w:semiHidden/>
    <w:rsid w:val="009B5E61"/>
    <w:rPr>
      <w:rFonts w:ascii="Arial" w:eastAsia="Calibri" w:hAnsi="Arial" w:cs="Times New Roman"/>
      <w:sz w:val="20"/>
      <w:szCs w:val="20"/>
    </w:rPr>
  </w:style>
  <w:style w:type="character" w:styleId="Marquedecommentaire">
    <w:name w:val="annotation reference"/>
    <w:basedOn w:val="Policepardfaut"/>
    <w:uiPriority w:val="99"/>
    <w:semiHidden/>
    <w:unhideWhenUsed/>
    <w:rsid w:val="009B5E61"/>
    <w:rPr>
      <w:sz w:val="16"/>
      <w:szCs w:val="16"/>
    </w:rPr>
  </w:style>
  <w:style w:type="table" w:styleId="Grilledutableau">
    <w:name w:val="Table Grid"/>
    <w:basedOn w:val="TableauNormal"/>
    <w:uiPriority w:val="59"/>
    <w:rsid w:val="009B5E6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1941"/>
    <w:pPr>
      <w:autoSpaceDE w:val="0"/>
      <w:autoSpaceDN w:val="0"/>
      <w:adjustRightInd w:val="0"/>
      <w:spacing w:after="0" w:line="240" w:lineRule="auto"/>
    </w:pPr>
    <w:rPr>
      <w:rFonts w:ascii="ITC Century Std Book" w:hAnsi="ITC Century Std Book" w:cs="ITC Century Std Book"/>
      <w:color w:val="000000"/>
      <w:sz w:val="24"/>
      <w:szCs w:val="24"/>
    </w:rPr>
  </w:style>
  <w:style w:type="paragraph" w:customStyle="1" w:styleId="Pa7">
    <w:name w:val="Pa7"/>
    <w:basedOn w:val="Default"/>
    <w:next w:val="Default"/>
    <w:uiPriority w:val="99"/>
    <w:rsid w:val="00FB1941"/>
    <w:pPr>
      <w:spacing w:line="191" w:lineRule="atLeast"/>
    </w:pPr>
    <w:rPr>
      <w:rFonts w:ascii="Myriad Pro" w:hAnsi="Myriad Pro" w:cstheme="minorBidi"/>
      <w:color w:val="auto"/>
    </w:rPr>
  </w:style>
  <w:style w:type="character" w:customStyle="1" w:styleId="A54">
    <w:name w:val="A54"/>
    <w:uiPriority w:val="99"/>
    <w:rsid w:val="00FB1941"/>
    <w:rPr>
      <w:rFonts w:cs="Myriad Pro"/>
      <w:color w:val="000000"/>
      <w:sz w:val="17"/>
      <w:szCs w:val="17"/>
    </w:rPr>
  </w:style>
  <w:style w:type="character" w:customStyle="1" w:styleId="Titre3Car">
    <w:name w:val="Titre 3 Car"/>
    <w:basedOn w:val="Policepardfaut"/>
    <w:link w:val="Titre3"/>
    <w:uiPriority w:val="9"/>
    <w:rsid w:val="006E011F"/>
    <w:rPr>
      <w:rFonts w:ascii="Arial" w:eastAsia="Times New Roman" w:hAnsi="Arial" w:cs="Arial"/>
      <w:b/>
      <w:color w:val="000000"/>
      <w:sz w:val="24"/>
      <w:szCs w:val="20"/>
      <w:lang w:eastAsia="fr-FR"/>
    </w:rPr>
  </w:style>
  <w:style w:type="paragraph" w:styleId="NormalWeb">
    <w:name w:val="Normal (Web)"/>
    <w:basedOn w:val="Normal"/>
    <w:uiPriority w:val="99"/>
    <w:unhideWhenUsed/>
    <w:rsid w:val="006E011F"/>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E01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561</Words>
  <Characters>3089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2015-12-23T14:47:00Z</dcterms:created>
  <dcterms:modified xsi:type="dcterms:W3CDTF">2023-12-14T22:44:00Z</dcterms:modified>
</cp:coreProperties>
</file>