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84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4"/>
        <w:gridCol w:w="727"/>
        <w:gridCol w:w="11"/>
      </w:tblGrid>
      <w:tr w:rsidR="00994551" w:rsidRPr="00D620A2" w14:paraId="0DFC1808" w14:textId="77777777" w:rsidTr="006070F4"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A781D1" w14:textId="77777777" w:rsidR="00994551" w:rsidRPr="00532FEC" w:rsidRDefault="00994551" w:rsidP="00621EEA">
            <w:pPr>
              <w:spacing w:before="120" w:after="12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</w:pPr>
            <w:r w:rsidRPr="00532FEC"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  <w:t>Chapitre 9 - La gestion des risques environnementaux</w:t>
            </w:r>
          </w:p>
          <w:p w14:paraId="642C2E60" w14:textId="77777777" w:rsidR="00994551" w:rsidRPr="00532FEC" w:rsidRDefault="00994551" w:rsidP="00621EEA">
            <w:pPr>
              <w:spacing w:after="12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</w:pPr>
            <w:r w:rsidRPr="00532FEC"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  <w:t>Bilan de compétence</w:t>
            </w:r>
          </w:p>
        </w:tc>
      </w:tr>
      <w:tr w:rsidR="00994551" w:rsidRPr="00D620A2" w14:paraId="3322102D" w14:textId="77777777" w:rsidTr="006070F4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32A7C0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D620A2">
              <w:rPr>
                <w:rFonts w:eastAsia="Times New Roman"/>
                <w:b/>
                <w:sz w:val="24"/>
                <w:lang w:eastAsia="fr-FR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5A371D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eastAsia="Times New Roman" w:hAnsi="Arial Narrow"/>
                <w:b/>
                <w:sz w:val="16"/>
                <w:lang w:eastAsia="fr-FR"/>
              </w:rPr>
            </w:pPr>
            <w:r w:rsidRPr="00D620A2">
              <w:rPr>
                <w:rFonts w:ascii="Arial Narrow" w:eastAsia="Times New Roman" w:hAnsi="Arial Narrow"/>
                <w:b/>
                <w:sz w:val="16"/>
                <w:lang w:eastAsia="fr-FR"/>
              </w:rPr>
              <w:t>Non</w:t>
            </w:r>
          </w:p>
          <w:p w14:paraId="7D00F626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eastAsia="Times New Roman" w:hAnsi="Arial Narrow"/>
                <w:b/>
                <w:sz w:val="16"/>
                <w:lang w:eastAsia="fr-FR"/>
              </w:rPr>
            </w:pPr>
            <w:r w:rsidRPr="00D620A2">
              <w:rPr>
                <w:rFonts w:ascii="Arial Narrow" w:eastAsia="Times New Roman" w:hAnsi="Arial Narrow"/>
                <w:b/>
                <w:sz w:val="16"/>
                <w:lang w:eastAsia="fr-FR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F00CDD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eastAsia="Times New Roman" w:hAnsi="Arial Narrow"/>
                <w:b/>
                <w:sz w:val="16"/>
                <w:lang w:eastAsia="fr-FR"/>
              </w:rPr>
            </w:pPr>
            <w:r w:rsidRPr="00D620A2">
              <w:rPr>
                <w:rFonts w:ascii="Arial Narrow" w:eastAsia="Times New Roman" w:hAnsi="Arial Narrow"/>
                <w:b/>
                <w:sz w:val="16"/>
                <w:lang w:eastAsia="fr-FR"/>
              </w:rPr>
              <w:t>Partiellement</w:t>
            </w:r>
          </w:p>
          <w:p w14:paraId="1C2A3F72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eastAsia="Times New Roman" w:hAnsi="Arial Narrow"/>
                <w:b/>
                <w:sz w:val="16"/>
                <w:lang w:eastAsia="fr-FR"/>
              </w:rPr>
            </w:pPr>
            <w:r w:rsidRPr="00D620A2">
              <w:rPr>
                <w:rFonts w:ascii="Arial Narrow" w:eastAsia="Times New Roman" w:hAnsi="Arial Narrow"/>
                <w:b/>
                <w:sz w:val="16"/>
                <w:lang w:eastAsia="fr-FR"/>
              </w:rPr>
              <w:t>acquis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D0C4FE" w14:textId="77777777" w:rsidR="00994551" w:rsidRPr="00D620A2" w:rsidRDefault="00994551" w:rsidP="00621EEA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eastAsia="Times New Roman" w:hAnsi="Arial Narrow"/>
                <w:b/>
                <w:sz w:val="16"/>
                <w:lang w:eastAsia="fr-FR"/>
              </w:rPr>
            </w:pPr>
            <w:r w:rsidRPr="00D620A2">
              <w:rPr>
                <w:rFonts w:ascii="Arial Narrow" w:eastAsia="Times New Roman" w:hAnsi="Arial Narrow"/>
                <w:b/>
                <w:sz w:val="16"/>
                <w:lang w:eastAsia="fr-FR"/>
              </w:rPr>
              <w:t>Acquis</w:t>
            </w:r>
          </w:p>
        </w:tc>
      </w:tr>
      <w:tr w:rsidR="00994551" w:rsidRPr="00D620A2" w14:paraId="7C788540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843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établir une typologie des risques environnementaux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474959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553AAFC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967309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5D33474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6118945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29014BD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5C6CD0CA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C59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présenter les risques environnementaux qui font l’objet d’une règlementation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7302671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23F52A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206976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7811624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1625354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3B1A4D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0BC203B6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6E6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Je sais en quoi consiste le traçage des déchets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376159652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6545695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E54682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80411404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5336170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8CEEB14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688562527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2592542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51D2FDD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705FE1E4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91A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J’identifie les règles applicables à la gestion des déchets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008201295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2386888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0AF5D3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847369921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4064279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E856F28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3342796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4333580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005FA4B" w14:textId="77777777" w:rsidR="00994551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38866FC3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F15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lister les obligations de la PME dans le cadre de la réglementation de l’environnement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934472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3A17CB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20720286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EAFA54E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463609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3658405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1AC231DE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4B4F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 xml:space="preserve">Je sais </w:t>
            </w:r>
            <w:r w:rsidRPr="00D620A2">
              <w:rPr>
                <w:rFonts w:cs="Calibri"/>
                <w:lang w:eastAsia="fr-FR"/>
              </w:rPr>
              <w:t>sélectionner</w:t>
            </w:r>
            <w:r>
              <w:rPr>
                <w:rFonts w:cs="Calibri"/>
                <w:lang w:eastAsia="fr-FR"/>
              </w:rPr>
              <w:t xml:space="preserve"> une nomenclature</w:t>
            </w:r>
            <w:r w:rsidRPr="00D620A2">
              <w:rPr>
                <w:rFonts w:cs="Calibri"/>
                <w:lang w:eastAsia="fr-FR"/>
              </w:rPr>
              <w:t xml:space="preserve"> IPCE en fonction de l’activité de l’entreprise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501387851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333064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6A7C368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467249536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457682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D003EFB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518348955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8415524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D7CE0A0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5F02234A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E006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présenter les démarch</w:t>
            </w:r>
            <w:r>
              <w:rPr>
                <w:rFonts w:cs="Calibri"/>
                <w:lang w:eastAsia="fr-FR"/>
              </w:rPr>
              <w:t>es environnementales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927441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1421FDE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55396398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2282768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0CD71C0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7268742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4918E06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4FA8541F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C70A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réaliser une communication interne de la démarche environnementale de l’entreprise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22669575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5161893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EB0BFD2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558153872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4769066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DBBB86C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2069871106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2087607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59EFEF8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1839768C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5E9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préparer une réunion d’information du personnel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47505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9454DA9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355243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2C100D8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616432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8050392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14A3E02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4A6EEFA4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8597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 xml:space="preserve">Je sais informer le personnel des actions de prévention des risques environnementaux : </w:t>
            </w:r>
            <w:r>
              <w:rPr>
                <w:rFonts w:cs="Calibri"/>
                <w:lang w:eastAsia="fr-FR"/>
              </w:rPr>
              <w:t>j</w:t>
            </w:r>
            <w:r w:rsidRPr="00D620A2">
              <w:rPr>
                <w:rFonts w:cs="Calibri"/>
                <w:lang w:eastAsia="fr-FR"/>
              </w:rPr>
              <w:t>ournal d’entreprise (newsletter ou journal papier)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304430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062E80D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490332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D6D3C6D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21224095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2B3E543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316796B7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382E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informer l</w:t>
            </w:r>
            <w:r>
              <w:rPr>
                <w:rFonts w:cs="Calibri"/>
                <w:lang w:eastAsia="fr-FR"/>
              </w:rPr>
              <w:t>e personnel par a</w:t>
            </w:r>
            <w:r w:rsidRPr="00D620A2">
              <w:rPr>
                <w:rFonts w:cs="Calibri"/>
                <w:lang w:eastAsia="fr-FR"/>
              </w:rPr>
              <w:t>ffichage des obligations réglementaires de prévention des risques environnementaux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775398687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7071326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D33FFC6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419754243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6519840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E81836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740283836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5111808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8F59BD1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2714DC58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B2A2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réaliser une communication externe de la démarche environnementale de l’entreprise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456250577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8186396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8AEDFC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96092759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109739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2D89D36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322327665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2239055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13F117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0DECBA5E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F67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rédiger un communiqué de presse au sujet des actions de la prévention des risques environnementaux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137097732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18480454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7685E8B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385610718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4034569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9FFB218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127405556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8164649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1601403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4551" w:rsidRPr="00D620A2" w14:paraId="5077709A" w14:textId="77777777" w:rsidTr="00621EEA">
        <w:trPr>
          <w:gridAfter w:val="1"/>
          <w:wAfter w:w="11" w:type="dxa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649D" w14:textId="77777777" w:rsidR="00994551" w:rsidRPr="00D620A2" w:rsidRDefault="00994551" w:rsidP="00621EEA">
            <w:pPr>
              <w:spacing w:before="120" w:after="120"/>
              <w:rPr>
                <w:rFonts w:cs="Calibri"/>
                <w:lang w:eastAsia="fr-FR"/>
              </w:rPr>
            </w:pPr>
            <w:r w:rsidRPr="00D620A2">
              <w:rPr>
                <w:rFonts w:cs="Calibri"/>
                <w:lang w:eastAsia="fr-FR"/>
              </w:rPr>
              <w:t>Je sais mettre en œuvre une</w:t>
            </w:r>
            <w:r>
              <w:rPr>
                <w:rFonts w:cs="Calibri"/>
                <w:lang w:eastAsia="fr-FR"/>
              </w:rPr>
              <w:t xml:space="preserve"> </w:t>
            </w:r>
            <w:r w:rsidRPr="00D620A2">
              <w:rPr>
                <w:rFonts w:cs="Calibri"/>
                <w:lang w:eastAsia="fr-FR"/>
              </w:rPr>
              <w:t>c</w:t>
            </w:r>
            <w:r>
              <w:rPr>
                <w:rFonts w:cs="Calibri"/>
                <w:lang w:eastAsia="fr-FR"/>
              </w:rPr>
              <w:t>ommunication</w:t>
            </w:r>
            <w:r w:rsidRPr="00D620A2">
              <w:rPr>
                <w:rFonts w:cs="Calibri"/>
                <w:lang w:eastAsia="fr-FR"/>
              </w:rPr>
              <w:t xml:space="preserve"> institutionnelle au sujet des actions de la prévention des risques environnementaux</w:t>
            </w:r>
          </w:p>
        </w:tc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2101244665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6939902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93ECB47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-924267297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2045640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9094061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Calibri"/>
              <w:sz w:val="24"/>
              <w:lang w:eastAsia="fr-FR"/>
            </w:rPr>
            <w:alias w:val="R8.2"/>
            <w:tag w:val="R8.2"/>
            <w:id w:val="1682085094"/>
          </w:sdtPr>
          <w:sdtContent>
            <w:sdt>
              <w:sdtPr>
                <w:rPr>
                  <w:rFonts w:cs="Calibri"/>
                  <w:sz w:val="24"/>
                  <w:lang w:eastAsia="fr-FR"/>
                </w:rPr>
                <w:id w:val="-16638449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2F79E0E" w14:textId="77777777" w:rsidR="00994551" w:rsidRPr="00D620A2" w:rsidRDefault="00994551" w:rsidP="00621EEA">
                    <w:pPr>
                      <w:jc w:val="center"/>
                      <w:rPr>
                        <w:rFonts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E92E975" w14:textId="77777777" w:rsidR="000445F4" w:rsidRPr="00994551" w:rsidRDefault="000445F4" w:rsidP="00994551"/>
    <w:sectPr w:rsidR="000445F4" w:rsidRPr="00994551" w:rsidSect="009945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93"/>
    <w:rsid w:val="000445F4"/>
    <w:rsid w:val="003A01C2"/>
    <w:rsid w:val="006070F4"/>
    <w:rsid w:val="00994551"/>
    <w:rsid w:val="00CC3CFA"/>
    <w:rsid w:val="00D44293"/>
    <w:rsid w:val="00E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5BB"/>
  <w15:chartTrackingRefBased/>
  <w15:docId w15:val="{80669364-FCE0-4F77-86DE-FDBA365D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51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42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2015-12-23T15:13:00Z</dcterms:created>
  <dcterms:modified xsi:type="dcterms:W3CDTF">2023-12-15T19:31:00Z</dcterms:modified>
</cp:coreProperties>
</file>