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176"/>
        <w:gridCol w:w="723"/>
        <w:gridCol w:w="4319"/>
        <w:gridCol w:w="812"/>
      </w:tblGrid>
      <w:tr w:rsidR="00701426" w:rsidRPr="003948D2" w14:paraId="3047EAF3" w14:textId="77777777" w:rsidTr="000F555D">
        <w:tc>
          <w:tcPr>
            <w:tcW w:w="10030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2555FC5" w14:textId="77777777" w:rsidR="00701426" w:rsidRPr="00032CBC" w:rsidRDefault="00701426" w:rsidP="00AF5B7F">
            <w:pPr>
              <w:pStyle w:val="Titre1"/>
              <w:spacing w:before="120"/>
              <w:jc w:val="center"/>
              <w:rPr>
                <w:rFonts w:cs="Arial"/>
                <w:sz w:val="28"/>
                <w:szCs w:val="16"/>
              </w:rPr>
            </w:pPr>
            <w:r w:rsidRPr="00032CBC">
              <w:rPr>
                <w:rFonts w:cs="Arial"/>
                <w:sz w:val="28"/>
                <w:szCs w:val="16"/>
              </w:rPr>
              <w:t>Chapitre 4 : Mettre en place une démarche de gestion des risques</w:t>
            </w:r>
          </w:p>
        </w:tc>
      </w:tr>
      <w:tr w:rsidR="00701426" w:rsidRPr="003948D2" w14:paraId="6266BA9E" w14:textId="77777777" w:rsidTr="000F555D">
        <w:tc>
          <w:tcPr>
            <w:tcW w:w="417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20D32B6" w14:textId="77777777" w:rsidR="00701426" w:rsidRPr="003948D2" w:rsidRDefault="00701426" w:rsidP="00AF5B7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948D2">
              <w:rPr>
                <w:rFonts w:cs="Arial"/>
                <w:b/>
                <w:sz w:val="18"/>
                <w:szCs w:val="18"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</w:tcPr>
          <w:p w14:paraId="5F5F4010" w14:textId="77777777" w:rsidR="00701426" w:rsidRPr="003948D2" w:rsidRDefault="00701426" w:rsidP="00AF5B7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948D2">
              <w:rPr>
                <w:rFonts w:cs="Arial"/>
                <w:b/>
                <w:sz w:val="18"/>
                <w:szCs w:val="18"/>
              </w:rPr>
              <w:t>Avant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shd w:val="clear" w:color="auto" w:fill="FFFF00"/>
          </w:tcPr>
          <w:p w14:paraId="64299EBF" w14:textId="77777777" w:rsidR="00701426" w:rsidRPr="003948D2" w:rsidRDefault="00701426" w:rsidP="00AF5B7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948D2">
              <w:rPr>
                <w:rFonts w:cs="Arial"/>
                <w:b/>
                <w:sz w:val="18"/>
                <w:szCs w:val="18"/>
              </w:rPr>
              <w:t>Réponses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00"/>
          </w:tcPr>
          <w:p w14:paraId="2BBBE5AC" w14:textId="77777777" w:rsidR="00701426" w:rsidRPr="003948D2" w:rsidRDefault="00701426" w:rsidP="00AF5B7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948D2">
              <w:rPr>
                <w:rFonts w:cs="Arial"/>
                <w:b/>
                <w:sz w:val="18"/>
                <w:szCs w:val="18"/>
              </w:rPr>
              <w:t>Après</w:t>
            </w:r>
          </w:p>
        </w:tc>
      </w:tr>
      <w:tr w:rsidR="00701426" w:rsidRPr="00CE520A" w14:paraId="08807A8E" w14:textId="77777777" w:rsidTr="000F555D">
        <w:tc>
          <w:tcPr>
            <w:tcW w:w="4176" w:type="dxa"/>
            <w:vMerge w:val="restart"/>
            <w:tcBorders>
              <w:top w:val="single" w:sz="4" w:space="0" w:color="auto"/>
            </w:tcBorders>
            <w:vAlign w:val="center"/>
          </w:tcPr>
          <w:p w14:paraId="1A123603" w14:textId="77777777" w:rsidR="00701426" w:rsidRDefault="00701426" w:rsidP="00AF5B7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47AED92C" w14:textId="4703A3B2" w:rsidR="00701426" w:rsidRPr="00AE0109" w:rsidRDefault="00701426" w:rsidP="00AF5B7F">
            <w:r w:rsidRPr="00701426">
              <w:t>L'entreprise doit se protéger contre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9CE3CC9" w14:textId="77777777" w:rsidR="00701426" w:rsidRDefault="00701426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17FEAFA8" w14:textId="04C52F62" w:rsidR="00701426" w:rsidRPr="006F752C" w:rsidRDefault="00701426" w:rsidP="00AF5B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</w:t>
            </w:r>
            <w:r w:rsidRPr="00701426">
              <w:rPr>
                <w:rFonts w:cstheme="minorHAnsi"/>
                <w:szCs w:val="18"/>
              </w:rPr>
              <w:t xml:space="preserve">es risques </w:t>
            </w:r>
            <w:r>
              <w:rPr>
                <w:rFonts w:cstheme="minorHAnsi"/>
                <w:szCs w:val="18"/>
              </w:rPr>
              <w:t>aux</w:t>
            </w:r>
            <w:r w:rsidRPr="00701426">
              <w:rPr>
                <w:rFonts w:cstheme="minorHAnsi"/>
                <w:szCs w:val="18"/>
              </w:rPr>
              <w:t xml:space="preserve"> conséquences financières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tcBorders>
                      <w:top w:val="single" w:sz="4" w:space="0" w:color="auto"/>
                    </w:tcBorders>
                  </w:tcPr>
                  <w:p w14:paraId="20A58232" w14:textId="77777777" w:rsidR="00701426" w:rsidRDefault="00701426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61707099" w14:textId="77777777" w:rsidTr="000F555D">
        <w:tc>
          <w:tcPr>
            <w:tcW w:w="4176" w:type="dxa"/>
            <w:vMerge/>
            <w:vAlign w:val="center"/>
          </w:tcPr>
          <w:p w14:paraId="75AEBA7F" w14:textId="77777777" w:rsidR="00701426" w:rsidRPr="002F22DC" w:rsidRDefault="00701426" w:rsidP="0070142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4343599"/>
          </w:sdtPr>
          <w:sdtContent>
            <w:sdt>
              <w:sdtPr>
                <w:rPr>
                  <w:rFonts w:cstheme="minorHAnsi"/>
                  <w:sz w:val="24"/>
                </w:rPr>
                <w:id w:val="4929969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B35A009" w14:textId="3281A40B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63494386" w14:textId="5EC19292" w:rsidR="00701426" w:rsidRPr="00701426" w:rsidRDefault="00701426" w:rsidP="0070142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 w:rsidRPr="00701426">
              <w:rPr>
                <w:rFonts w:cstheme="minorHAnsi"/>
                <w:szCs w:val="18"/>
              </w:rPr>
              <w:t>Les risques aux conséquences humaines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153913"/>
          </w:sdtPr>
          <w:sdtContent>
            <w:sdt>
              <w:sdtPr>
                <w:rPr>
                  <w:rFonts w:cstheme="minorHAnsi"/>
                  <w:sz w:val="24"/>
                </w:rPr>
                <w:id w:val="-9658136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tcBorders>
                      <w:top w:val="single" w:sz="4" w:space="0" w:color="auto"/>
                    </w:tcBorders>
                  </w:tcPr>
                  <w:p w14:paraId="0CB045BF" w14:textId="44F1BF80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20420E37" w14:textId="77777777" w:rsidTr="000F555D">
        <w:tc>
          <w:tcPr>
            <w:tcW w:w="4176" w:type="dxa"/>
            <w:vMerge/>
            <w:vAlign w:val="center"/>
          </w:tcPr>
          <w:p w14:paraId="43EA4A84" w14:textId="77777777" w:rsidR="00701426" w:rsidRPr="002F22DC" w:rsidRDefault="00701426" w:rsidP="0070142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E3974E3" w14:textId="59997121" w:rsidR="00701426" w:rsidRDefault="00032CBC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tcBorders>
              <w:top w:val="single" w:sz="4" w:space="0" w:color="auto"/>
            </w:tcBorders>
            <w:vAlign w:val="center"/>
          </w:tcPr>
          <w:p w14:paraId="4D45CE27" w14:textId="5E36D92A" w:rsidR="00701426" w:rsidRPr="006F752C" w:rsidRDefault="00701426" w:rsidP="0070142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 w:rsidRPr="00701426">
              <w:rPr>
                <w:rFonts w:cstheme="minorHAnsi"/>
                <w:szCs w:val="18"/>
              </w:rPr>
              <w:t xml:space="preserve">Les </w:t>
            </w:r>
            <w:r w:rsidR="00B05A6E">
              <w:rPr>
                <w:rFonts w:cstheme="minorHAnsi"/>
                <w:szCs w:val="18"/>
              </w:rPr>
              <w:t>dommages</w:t>
            </w:r>
            <w:r w:rsidRPr="00701426">
              <w:rPr>
                <w:rFonts w:cstheme="minorHAnsi"/>
                <w:szCs w:val="18"/>
              </w:rPr>
              <w:t xml:space="preserve"> réellement survenu</w:t>
            </w:r>
            <w:r w:rsidR="00B05A6E">
              <w:rPr>
                <w:rFonts w:cstheme="minorHAnsi"/>
                <w:szCs w:val="18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tcBorders>
                      <w:top w:val="single" w:sz="4" w:space="0" w:color="auto"/>
                    </w:tcBorders>
                  </w:tcPr>
                  <w:p w14:paraId="0A029606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5DC64D53" w14:textId="77777777" w:rsidTr="000F555D">
        <w:tc>
          <w:tcPr>
            <w:tcW w:w="4176" w:type="dxa"/>
            <w:vMerge/>
            <w:tcBorders>
              <w:bottom w:val="single" w:sz="4" w:space="0" w:color="auto"/>
            </w:tcBorders>
            <w:vAlign w:val="center"/>
          </w:tcPr>
          <w:p w14:paraId="21282A00" w14:textId="77777777" w:rsidR="00701426" w:rsidRPr="002F22DC" w:rsidRDefault="00701426" w:rsidP="0070142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CE0098F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B7855" w14:textId="4EB96455" w:rsidR="00701426" w:rsidRPr="006F752C" w:rsidRDefault="00701426" w:rsidP="0070142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Tous </w:t>
            </w:r>
            <w:r w:rsidRPr="00701426">
              <w:rPr>
                <w:rFonts w:cstheme="minorHAnsi"/>
                <w:szCs w:val="18"/>
              </w:rPr>
              <w:t>les risques</w:t>
            </w:r>
            <w:r>
              <w:rPr>
                <w:rFonts w:cstheme="minorHAnsi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3A4365C" w14:textId="19B8FCF6" w:rsidR="00701426" w:rsidRDefault="0004559A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1D11B0A9" w14:textId="77777777" w:rsidTr="000F555D">
        <w:tc>
          <w:tcPr>
            <w:tcW w:w="4176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B914431" w14:textId="77777777" w:rsidR="00701426" w:rsidRDefault="00701426" w:rsidP="00701426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2EF1D9E1" w14:textId="228A3650" w:rsidR="00701426" w:rsidRPr="004D2B89" w:rsidRDefault="00701426" w:rsidP="00701426">
            <w:pPr>
              <w:ind w:right="34"/>
            </w:pPr>
            <w:r w:rsidRPr="00701426">
              <w:t>Un risque correspond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F404A8F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078FDCE" w14:textId="5BB6B68E" w:rsidR="00701426" w:rsidRPr="00CE520A" w:rsidRDefault="00701426" w:rsidP="00701426">
            <w:pPr>
              <w:jc w:val="left"/>
              <w:rPr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 w:rsidRPr="00701426">
              <w:rPr>
                <w:szCs w:val="18"/>
              </w:rPr>
              <w:t xml:space="preserve"> </w:t>
            </w:r>
            <w:r w:rsidR="00B05A6E">
              <w:rPr>
                <w:szCs w:val="18"/>
              </w:rPr>
              <w:t xml:space="preserve">un </w:t>
            </w:r>
            <w:r w:rsidRPr="00701426">
              <w:rPr>
                <w:szCs w:val="18"/>
              </w:rPr>
              <w:t>dommage possible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2CADA7F8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14:paraId="59D46F1D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4AB2F585" w14:textId="77777777" w:rsidR="00701426" w:rsidRPr="002F22DC" w:rsidRDefault="00701426" w:rsidP="0070142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4E81DD03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70892EE" w14:textId="03893122" w:rsidR="00701426" w:rsidRPr="009F3014" w:rsidRDefault="00701426" w:rsidP="00701426">
            <w:pPr>
              <w:jc w:val="left"/>
              <w:rPr>
                <w:rFonts w:cstheme="minorHAnsi"/>
                <w:szCs w:val="18"/>
              </w:rPr>
            </w:pPr>
            <w:r w:rsidRPr="00701426">
              <w:rPr>
                <w:rFonts w:cstheme="minorHAnsi"/>
                <w:szCs w:val="18"/>
              </w:rPr>
              <w:t>Un dommage réel</w:t>
            </w:r>
            <w:r w:rsidR="00B05A6E">
              <w:rPr>
                <w:rFonts w:cstheme="minorHAnsi"/>
                <w:szCs w:val="18"/>
              </w:rPr>
              <w:t xml:space="preserve">lement constaté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4EF9A24E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4E75E701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45B79123" w14:textId="77777777" w:rsidR="00701426" w:rsidRPr="002F22DC" w:rsidRDefault="00701426" w:rsidP="0070142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2E47D13E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4331616" w14:textId="3C98D893" w:rsidR="00701426" w:rsidRPr="009F3014" w:rsidRDefault="00701426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 w:rsidRPr="00701426">
              <w:rPr>
                <w:rFonts w:cstheme="minorHAnsi"/>
                <w:szCs w:val="18"/>
              </w:rPr>
              <w:t xml:space="preserve"> dommage potentiel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6E30650" w14:textId="1B9EA431" w:rsidR="00701426" w:rsidRDefault="0004559A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6DE0C04B" w14:textId="77777777" w:rsidTr="000F555D">
        <w:tc>
          <w:tcPr>
            <w:tcW w:w="4176" w:type="dxa"/>
            <w:vMerge w:val="restart"/>
            <w:vAlign w:val="center"/>
          </w:tcPr>
          <w:p w14:paraId="0400B52E" w14:textId="77777777" w:rsidR="00701426" w:rsidRDefault="00701426" w:rsidP="000F555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2A33590A" w14:textId="0B58BE1B" w:rsidR="00701426" w:rsidRPr="00DA282F" w:rsidRDefault="00701426" w:rsidP="000F555D">
            <w:pPr>
              <w:jc w:val="left"/>
            </w:pPr>
            <w:r w:rsidRPr="00701426">
              <w:t xml:space="preserve">L'entreprise est responsable des risques qu'elle </w:t>
            </w:r>
            <w:r w:rsidR="00B05A6E">
              <w:t>occasionne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EEB985F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7F412FC7" w14:textId="1D043F8C" w:rsidR="00701426" w:rsidRPr="00CE520A" w:rsidRDefault="00701426" w:rsidP="0070142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02D2D923" w14:textId="45AFFBBF" w:rsidR="00701426" w:rsidRDefault="0004559A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701ACC6D" w14:textId="77777777" w:rsidTr="000F555D">
        <w:tc>
          <w:tcPr>
            <w:tcW w:w="4176" w:type="dxa"/>
            <w:vMerge/>
            <w:vAlign w:val="center"/>
          </w:tcPr>
          <w:p w14:paraId="623E005F" w14:textId="77777777" w:rsidR="00701426" w:rsidRPr="002F22DC" w:rsidRDefault="00701426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FA1287B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649AED12" w14:textId="6ABBBFCB" w:rsidR="00701426" w:rsidRPr="009F3014" w:rsidRDefault="00701426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2685A515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539D4E4D" w14:textId="77777777" w:rsidTr="000F555D">
        <w:tc>
          <w:tcPr>
            <w:tcW w:w="4176" w:type="dxa"/>
            <w:vMerge/>
            <w:vAlign w:val="center"/>
          </w:tcPr>
          <w:p w14:paraId="4F215B79" w14:textId="77777777" w:rsidR="00701426" w:rsidRPr="002F22DC" w:rsidRDefault="00701426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DBEFDC2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3319DC49" w14:textId="47B55A04" w:rsidR="00701426" w:rsidRPr="009F3014" w:rsidRDefault="00B05A6E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Sauf en cas de force majeur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0224AA13" w14:textId="034254C6" w:rsidR="00701426" w:rsidRDefault="0004559A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39BF674D" w14:textId="77777777" w:rsidTr="000F555D">
        <w:tc>
          <w:tcPr>
            <w:tcW w:w="4176" w:type="dxa"/>
            <w:vMerge w:val="restart"/>
            <w:shd w:val="clear" w:color="auto" w:fill="DEEAF6" w:themeFill="accent1" w:themeFillTint="33"/>
            <w:vAlign w:val="center"/>
          </w:tcPr>
          <w:p w14:paraId="221105D9" w14:textId="77777777" w:rsidR="00701426" w:rsidRDefault="00701426" w:rsidP="000F555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021A19B9" w14:textId="4BBB8C25" w:rsidR="00701426" w:rsidRPr="003E03AB" w:rsidRDefault="00701426" w:rsidP="000F555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La démarche de prévention </w:t>
            </w:r>
            <w:r w:rsidR="00B05A6E">
              <w:rPr>
                <w:rFonts w:cs="Arial"/>
              </w:rPr>
              <w:t>des risques</w:t>
            </w:r>
            <w:r>
              <w:rPr>
                <w:rFonts w:cs="Arial"/>
              </w:rPr>
              <w:t xml:space="preserve"> comprend combien d’étapes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E59710D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0852C4F6" w14:textId="1AD69BFF" w:rsidR="00701426" w:rsidRPr="009F3014" w:rsidRDefault="00701426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6A5AD58D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58318DAC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7EEAD015" w14:textId="77777777" w:rsidR="00701426" w:rsidRPr="002F22DC" w:rsidRDefault="00701426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113DB10A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06BD8668" w14:textId="362B38AA" w:rsidR="00701426" w:rsidRPr="009F3014" w:rsidRDefault="00701426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2FD9F8FB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0F3439B6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0014ED2F" w14:textId="77777777" w:rsidR="00701426" w:rsidRPr="002F22DC" w:rsidRDefault="00701426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DDBD48E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35761312" w14:textId="33299FFC" w:rsidR="00701426" w:rsidRPr="009F3014" w:rsidRDefault="00701426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0DC66598" w14:textId="4ED9403C" w:rsidR="00701426" w:rsidRDefault="0004559A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0870E02C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6196A526" w14:textId="77777777" w:rsidR="00701426" w:rsidRPr="002F22DC" w:rsidRDefault="00701426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6B4A9F2F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28C9BBFF" w14:textId="5EEB524C" w:rsidR="00701426" w:rsidRPr="009F3014" w:rsidRDefault="00701426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5E3DEB18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3D350D54" w14:textId="77777777" w:rsidTr="000F555D">
        <w:tc>
          <w:tcPr>
            <w:tcW w:w="4176" w:type="dxa"/>
            <w:vMerge w:val="restart"/>
            <w:vAlign w:val="center"/>
          </w:tcPr>
          <w:p w14:paraId="6D54B366" w14:textId="77777777" w:rsidR="00701426" w:rsidRDefault="00701426" w:rsidP="000F555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657351D4" w14:textId="0B9CB2D8" w:rsidR="00701426" w:rsidRPr="00DA282F" w:rsidRDefault="00701426" w:rsidP="000F555D">
            <w:pPr>
              <w:jc w:val="left"/>
            </w:pPr>
            <w:r>
              <w:t>L’identification des risque</w:t>
            </w:r>
            <w:r w:rsidR="00B05A6E">
              <w:t>s</w:t>
            </w:r>
            <w:r>
              <w:t xml:space="preserve"> doit être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41722F0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56A3FA66" w14:textId="705B300C" w:rsidR="00701426" w:rsidRPr="009F3014" w:rsidRDefault="006F6517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Réduite</w:t>
            </w:r>
            <w:r w:rsidR="00701426">
              <w:rPr>
                <w:rFonts w:cstheme="minorHAnsi"/>
                <w:szCs w:val="18"/>
              </w:rPr>
              <w:t xml:space="preserve"> aux risques internes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6BC9F125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76717AE2" w14:textId="77777777" w:rsidTr="000F555D">
        <w:tc>
          <w:tcPr>
            <w:tcW w:w="4176" w:type="dxa"/>
            <w:vMerge/>
            <w:vAlign w:val="center"/>
          </w:tcPr>
          <w:p w14:paraId="374D3724" w14:textId="77777777" w:rsidR="00701426" w:rsidRPr="002F22DC" w:rsidRDefault="00701426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84941F0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1D735035" w14:textId="519AF78D" w:rsidR="00701426" w:rsidRPr="009F3014" w:rsidRDefault="00701426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Limitée aux risques externes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6BD8C7AF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1426" w:rsidRPr="009F3014" w14:paraId="4BB1170C" w14:textId="77777777" w:rsidTr="000F555D">
        <w:tc>
          <w:tcPr>
            <w:tcW w:w="4176" w:type="dxa"/>
            <w:vMerge/>
            <w:vAlign w:val="center"/>
          </w:tcPr>
          <w:p w14:paraId="7A84291C" w14:textId="77777777" w:rsidR="00701426" w:rsidRPr="002F22DC" w:rsidRDefault="00701426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B29FE80" w14:textId="77777777" w:rsidR="00701426" w:rsidRDefault="00701426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55153A8F" w14:textId="754F360A" w:rsidR="00701426" w:rsidRPr="009F3014" w:rsidRDefault="00701426" w:rsidP="0070142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Étendu</w:t>
            </w:r>
            <w:r w:rsidR="006F6517">
              <w:rPr>
                <w:rFonts w:cstheme="minorHAnsi"/>
                <w:szCs w:val="18"/>
              </w:rPr>
              <w:t>e</w:t>
            </w:r>
            <w:r>
              <w:rPr>
                <w:rFonts w:cstheme="minorHAnsi"/>
                <w:szCs w:val="18"/>
              </w:rPr>
              <w:t xml:space="preserve"> à tous les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2A74536C" w14:textId="18D739DC" w:rsidR="00701426" w:rsidRDefault="0004559A" w:rsidP="0070142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6C8C2A29" w14:textId="77777777" w:rsidTr="000F555D">
        <w:tc>
          <w:tcPr>
            <w:tcW w:w="4176" w:type="dxa"/>
            <w:vMerge w:val="restart"/>
            <w:shd w:val="clear" w:color="auto" w:fill="DEEAF6" w:themeFill="accent1" w:themeFillTint="33"/>
            <w:vAlign w:val="center"/>
          </w:tcPr>
          <w:p w14:paraId="0C6652D7" w14:textId="528B5B23" w:rsidR="006F6517" w:rsidRDefault="006F6517" w:rsidP="000F555D">
            <w:pPr>
              <w:jc w:val="left"/>
              <w:rPr>
                <w:rFonts w:ascii="Arial Black" w:hAnsi="Arial Black"/>
              </w:rPr>
            </w:pPr>
            <w:r>
              <w:rPr>
                <w:rFonts w:cstheme="minorHAnsi"/>
                <w:szCs w:val="18"/>
              </w:rPr>
              <w:t xml:space="preserve"> </w:t>
            </w: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71C02B4F" w14:textId="60E9A3E6" w:rsidR="006F6517" w:rsidRPr="003E03AB" w:rsidRDefault="006F6517" w:rsidP="000F555D">
            <w:pPr>
              <w:jc w:val="left"/>
              <w:rPr>
                <w:rFonts w:cs="Arial"/>
              </w:rPr>
            </w:pPr>
            <w:r>
              <w:rPr>
                <w:rFonts w:cstheme="minorHAnsi"/>
                <w:szCs w:val="18"/>
              </w:rPr>
              <w:t>La variable qui quantifie la probabilité de survenue d’un risque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744A603F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645B361D" w14:textId="4353A8A3" w:rsidR="006F6517" w:rsidRPr="009F3014" w:rsidRDefault="006F6517" w:rsidP="006F6517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L’indice de potentialité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1A37DFAA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6E49D155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583A69F1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53FF36EA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00EA8C39" w14:textId="1EA9C1DE" w:rsidR="006F6517" w:rsidRPr="009F3014" w:rsidRDefault="006F6517" w:rsidP="006F6517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L’indice de réalité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411218AF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29631B9C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20F0946E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148380"/>
          </w:sdtPr>
          <w:sdtContent>
            <w:sdt>
              <w:sdtPr>
                <w:rPr>
                  <w:rFonts w:cstheme="minorHAnsi"/>
                  <w:sz w:val="24"/>
                </w:rPr>
                <w:id w:val="-13073109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487AFED3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318ECDB4" w14:textId="17F91F90" w:rsidR="006F6517" w:rsidRPr="009F3014" w:rsidRDefault="006F6517" w:rsidP="006F6517">
            <w:pPr>
              <w:rPr>
                <w:rFonts w:cstheme="minorHAnsi"/>
                <w:szCs w:val="18"/>
              </w:rPr>
            </w:pPr>
            <w:r>
              <w:rPr>
                <w:rFonts w:cs="Arial"/>
              </w:rPr>
              <w:t>L’indice de probabilité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474"/>
          </w:sdtPr>
          <w:sdtContent>
            <w:sdt>
              <w:sdtPr>
                <w:rPr>
                  <w:rFonts w:cstheme="minorHAnsi"/>
                  <w:sz w:val="24"/>
                </w:rPr>
                <w:id w:val="774218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4E763F31" w14:textId="74DD5A9B" w:rsidR="006F6517" w:rsidRDefault="0004559A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353E6213" w14:textId="77777777" w:rsidTr="000F555D">
        <w:tc>
          <w:tcPr>
            <w:tcW w:w="4176" w:type="dxa"/>
            <w:vMerge w:val="restart"/>
            <w:vAlign w:val="center"/>
          </w:tcPr>
          <w:p w14:paraId="5AF6C877" w14:textId="77777777" w:rsidR="006F6517" w:rsidRDefault="006F6517" w:rsidP="000F555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48756468" w14:textId="5295DEAF" w:rsidR="006F6517" w:rsidRPr="00A30591" w:rsidRDefault="006F6517" w:rsidP="000F555D">
            <w:pPr>
              <w:jc w:val="left"/>
            </w:pPr>
            <w:r>
              <w:t xml:space="preserve">L’échelle de gravité va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A99C831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58A1D48B" w14:textId="183EDE89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1 à 3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5363C30B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3736B517" w14:textId="77777777" w:rsidTr="000F555D">
        <w:tc>
          <w:tcPr>
            <w:tcW w:w="4176" w:type="dxa"/>
            <w:vMerge/>
          </w:tcPr>
          <w:p w14:paraId="35454E04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ECEC47F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1D551C32" w14:textId="22F3E724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1 à 4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65277EC2" w14:textId="78B73978" w:rsidR="006F6517" w:rsidRDefault="0004559A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60C83188" w14:textId="77777777" w:rsidTr="000F555D">
        <w:tc>
          <w:tcPr>
            <w:tcW w:w="4176" w:type="dxa"/>
            <w:vMerge/>
          </w:tcPr>
          <w:p w14:paraId="48CDFA50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108A96E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645896AF" w14:textId="7CDFE9CA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1 à 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35999A7B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4D1F982D" w14:textId="77777777" w:rsidTr="000F555D">
        <w:tc>
          <w:tcPr>
            <w:tcW w:w="4176" w:type="dxa"/>
            <w:vMerge/>
          </w:tcPr>
          <w:p w14:paraId="7B2107DE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D37CB35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207B77F6" w14:textId="15B8FE85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1 à 6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3BB5EBB0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7AC7A271" w14:textId="77777777" w:rsidTr="000F555D">
        <w:tc>
          <w:tcPr>
            <w:tcW w:w="4176" w:type="dxa"/>
            <w:vMerge w:val="restart"/>
            <w:shd w:val="clear" w:color="auto" w:fill="DEEAF6" w:themeFill="accent1" w:themeFillTint="33"/>
            <w:vAlign w:val="center"/>
          </w:tcPr>
          <w:p w14:paraId="501DDD00" w14:textId="77777777" w:rsidR="006F6517" w:rsidRDefault="006F6517" w:rsidP="000F555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24B41CFF" w14:textId="0281F2DC" w:rsidR="006F6517" w:rsidRPr="00AE0109" w:rsidRDefault="006F6517" w:rsidP="000F555D">
            <w:pPr>
              <w:jc w:val="left"/>
            </w:pPr>
            <w:r>
              <w:t>L’indice des risques à traiter en priorité se nomme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2CC92DDE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3CF15F36" w14:textId="40A9E3A6" w:rsidR="006F6517" w:rsidRPr="009F3014" w:rsidRDefault="006F6517" w:rsidP="006F6517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L’indice synthétique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12DE71FD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2147B2A7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57AFB758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0B199333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6F30B20A" w14:textId="5F3E0059" w:rsidR="006F6517" w:rsidRPr="009F3014" w:rsidRDefault="006F6517" w:rsidP="006F6517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L’indice critique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3A2B1169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3C354E70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569D6B69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702E8491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43A09E52" w14:textId="0157048A" w:rsidR="006F6517" w:rsidRPr="009F3014" w:rsidRDefault="006F6517" w:rsidP="006F6517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L’indice de criticité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03E67C25" w14:textId="0B8A8323" w:rsidR="006F6517" w:rsidRDefault="0004559A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22CC9075" w14:textId="77777777" w:rsidTr="000F555D">
        <w:tc>
          <w:tcPr>
            <w:tcW w:w="4176" w:type="dxa"/>
            <w:vMerge w:val="restart"/>
            <w:vAlign w:val="center"/>
          </w:tcPr>
          <w:p w14:paraId="640F04F6" w14:textId="77777777" w:rsidR="006F6517" w:rsidRDefault="006F6517" w:rsidP="000F555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2F3E4F40" w14:textId="7BCA467C" w:rsidR="006F6517" w:rsidRPr="00FD0BBA" w:rsidRDefault="006F6517" w:rsidP="000F555D">
            <w:pPr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Les actions à mettre en œuvre en priorité sont celles qui 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47303B9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4B628FE5" w14:textId="5F800219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L’indice de gravité le plus haut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1F372D2B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1923163B" w14:textId="77777777" w:rsidTr="000F555D">
        <w:tc>
          <w:tcPr>
            <w:tcW w:w="4176" w:type="dxa"/>
            <w:vMerge/>
            <w:vAlign w:val="center"/>
          </w:tcPr>
          <w:p w14:paraId="1CCE9712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C865AB7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0952FBC5" w14:textId="31117DA7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potentialité la plus forte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4F916D83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9F3014" w14:paraId="6E77567C" w14:textId="77777777" w:rsidTr="000F555D">
        <w:tc>
          <w:tcPr>
            <w:tcW w:w="4176" w:type="dxa"/>
            <w:vMerge/>
            <w:vAlign w:val="center"/>
          </w:tcPr>
          <w:p w14:paraId="72188E87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320BA9E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09A416B2" w14:textId="0940188F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L’indice de criticité le plus fort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77074F3A" w14:textId="702D5AE6" w:rsidR="006F6517" w:rsidRDefault="0004559A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CD184B" w14:paraId="7A4D9026" w14:textId="77777777" w:rsidTr="000F555D">
        <w:tc>
          <w:tcPr>
            <w:tcW w:w="4176" w:type="dxa"/>
            <w:vMerge w:val="restart"/>
            <w:shd w:val="clear" w:color="auto" w:fill="DEEAF6" w:themeFill="accent1" w:themeFillTint="33"/>
            <w:vAlign w:val="center"/>
          </w:tcPr>
          <w:p w14:paraId="32BC0124" w14:textId="77777777" w:rsidR="006F6517" w:rsidRDefault="006F6517" w:rsidP="000F555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718491B9" w14:textId="61C621D9" w:rsidR="006F6517" w:rsidRPr="00BB2B3F" w:rsidRDefault="006F6517" w:rsidP="000F555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L’outil qui permet d’identifier les cause</w:t>
            </w:r>
            <w:r w:rsidR="00B05A6E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d’un risque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05D769A3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33FC3668" w14:textId="24C7BA3A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graphe de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6DC0035A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CD184B" w14:paraId="6212DF2F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0C9FF6C5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6FCAABDF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4D306EB7" w14:textId="2543491B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tableau multicritères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5614411D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CD184B" w14:paraId="78999623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0908EC43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6476488"/>
          </w:sdtPr>
          <w:sdtContent>
            <w:sdt>
              <w:sdtPr>
                <w:rPr>
                  <w:rFonts w:cstheme="minorHAnsi"/>
                  <w:sz w:val="24"/>
                </w:rPr>
                <w:id w:val="2483219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65C862E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16946343" w14:textId="0B519A1C" w:rsidR="006F6517" w:rsidRPr="009F3014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schéma Ischikawa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10443679"/>
          </w:sdtPr>
          <w:sdtContent>
            <w:sdt>
              <w:sdtPr>
                <w:rPr>
                  <w:rFonts w:cstheme="minorHAnsi"/>
                  <w:sz w:val="24"/>
                </w:rPr>
                <w:id w:val="-18227227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55B0BEEE" w14:textId="5FF1FCD0" w:rsidR="006F6517" w:rsidRDefault="0004559A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CD184B" w14:paraId="0184D583" w14:textId="77777777" w:rsidTr="000F555D">
        <w:tc>
          <w:tcPr>
            <w:tcW w:w="4176" w:type="dxa"/>
            <w:vMerge/>
            <w:shd w:val="clear" w:color="auto" w:fill="DEEAF6" w:themeFill="accent1" w:themeFillTint="33"/>
            <w:vAlign w:val="center"/>
          </w:tcPr>
          <w:p w14:paraId="3721A936" w14:textId="77777777" w:rsidR="006F6517" w:rsidRPr="002F22DC" w:rsidRDefault="006F6517" w:rsidP="000F555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2165570F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shd w:val="clear" w:color="auto" w:fill="DEEAF6" w:themeFill="accent1" w:themeFillTint="33"/>
            <w:vAlign w:val="center"/>
          </w:tcPr>
          <w:p w14:paraId="47C99724" w14:textId="5CDD2DC0" w:rsidR="006F6517" w:rsidRDefault="006F6517" w:rsidP="006F6517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graphe PERT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  <w:shd w:val="clear" w:color="auto" w:fill="DEEAF6" w:themeFill="accent1" w:themeFillTint="33"/>
                  </w:tcPr>
                  <w:p w14:paraId="1BB81EDD" w14:textId="77777777" w:rsidR="006F6517" w:rsidRDefault="006F6517" w:rsidP="006F6517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CD184B" w14:paraId="399C3CA7" w14:textId="77777777" w:rsidTr="000F555D">
        <w:tc>
          <w:tcPr>
            <w:tcW w:w="4176" w:type="dxa"/>
            <w:vMerge w:val="restart"/>
            <w:vAlign w:val="center"/>
          </w:tcPr>
          <w:p w14:paraId="619E8411" w14:textId="7088A32B" w:rsidR="006F6517" w:rsidRDefault="006F6517" w:rsidP="000F555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193D731E" w14:textId="6618C562" w:rsidR="006F6517" w:rsidRPr="00BB2B3F" w:rsidRDefault="006F6517" w:rsidP="000F555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Le plan de prévention des risques doit être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0009389"/>
          </w:sdtPr>
          <w:sdtContent>
            <w:sdt>
              <w:sdtPr>
                <w:rPr>
                  <w:rFonts w:cstheme="minorHAnsi"/>
                  <w:sz w:val="24"/>
                </w:rPr>
                <w:id w:val="-17442396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57611CD" w14:textId="77777777" w:rsidR="006F6517" w:rsidRDefault="006F6517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7D95BF62" w14:textId="1CFD8A50" w:rsidR="006F6517" w:rsidRPr="009F3014" w:rsidRDefault="00B05A6E" w:rsidP="00AF5B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Mis à jour chaque année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39008695"/>
          </w:sdtPr>
          <w:sdtContent>
            <w:sdt>
              <w:sdtPr>
                <w:rPr>
                  <w:rFonts w:cstheme="minorHAnsi"/>
                  <w:sz w:val="24"/>
                </w:rPr>
                <w:id w:val="-10469831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74DC119A" w14:textId="77777777" w:rsidR="006F6517" w:rsidRDefault="006F6517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CD184B" w14:paraId="6F5C3609" w14:textId="77777777" w:rsidTr="000F555D">
        <w:tc>
          <w:tcPr>
            <w:tcW w:w="4176" w:type="dxa"/>
            <w:vMerge/>
            <w:vAlign w:val="center"/>
          </w:tcPr>
          <w:p w14:paraId="39CFA850" w14:textId="77777777" w:rsidR="006F6517" w:rsidRPr="002F22DC" w:rsidRDefault="006F6517" w:rsidP="00AF5B7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8139018"/>
          </w:sdtPr>
          <w:sdtContent>
            <w:sdt>
              <w:sdtPr>
                <w:rPr>
                  <w:rFonts w:cstheme="minorHAnsi"/>
                  <w:sz w:val="24"/>
                </w:rPr>
                <w:id w:val="8330233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E78D023" w14:textId="77777777" w:rsidR="006F6517" w:rsidRDefault="006F6517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2BD5CF12" w14:textId="06B43EE2" w:rsidR="006F6517" w:rsidRPr="009F3014" w:rsidRDefault="00B05A6E" w:rsidP="00AF5B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Mis à jour après chaque incident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1298656"/>
          </w:sdtPr>
          <w:sdtContent>
            <w:sdt>
              <w:sdtPr>
                <w:rPr>
                  <w:rFonts w:cstheme="minorHAnsi"/>
                  <w:sz w:val="24"/>
                </w:rPr>
                <w:id w:val="-8624343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44759EDC" w14:textId="08352F18" w:rsidR="006F6517" w:rsidRDefault="0004559A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CD184B" w14:paraId="1A5515E4" w14:textId="77777777" w:rsidTr="000F555D">
        <w:tc>
          <w:tcPr>
            <w:tcW w:w="4176" w:type="dxa"/>
            <w:vMerge/>
            <w:vAlign w:val="center"/>
          </w:tcPr>
          <w:p w14:paraId="3F91E87D" w14:textId="77777777" w:rsidR="006F6517" w:rsidRPr="002F22DC" w:rsidRDefault="006F6517" w:rsidP="00AF5B7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7878488"/>
          </w:sdtPr>
          <w:sdtContent>
            <w:sdt>
              <w:sdtPr>
                <w:rPr>
                  <w:rFonts w:cstheme="minorHAnsi"/>
                  <w:sz w:val="24"/>
                </w:rPr>
                <w:id w:val="-15987098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B90C891" w14:textId="77777777" w:rsidR="006F6517" w:rsidRDefault="006F6517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5C6B559D" w14:textId="1965931F" w:rsidR="006F6517" w:rsidRPr="009F3014" w:rsidRDefault="00B05A6E" w:rsidP="00AF5B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Mis à jour à chaque changement de direction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47594779"/>
          </w:sdtPr>
          <w:sdtContent>
            <w:sdt>
              <w:sdtPr>
                <w:rPr>
                  <w:rFonts w:cstheme="minorHAnsi"/>
                  <w:sz w:val="24"/>
                </w:rPr>
                <w:id w:val="9773323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1CC05A4E" w14:textId="77777777" w:rsidR="006F6517" w:rsidRDefault="006F6517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F6517" w:rsidRPr="00CD184B" w14:paraId="25EC297A" w14:textId="77777777" w:rsidTr="000F555D">
        <w:tc>
          <w:tcPr>
            <w:tcW w:w="4176" w:type="dxa"/>
            <w:vMerge/>
            <w:vAlign w:val="center"/>
          </w:tcPr>
          <w:p w14:paraId="4D357E1B" w14:textId="77777777" w:rsidR="006F6517" w:rsidRPr="002F22DC" w:rsidRDefault="006F6517" w:rsidP="00AF5B7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820495"/>
          </w:sdtPr>
          <w:sdtContent>
            <w:sdt>
              <w:sdtPr>
                <w:rPr>
                  <w:rFonts w:cstheme="minorHAnsi"/>
                  <w:sz w:val="24"/>
                </w:rPr>
                <w:id w:val="2316711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833A714" w14:textId="77777777" w:rsidR="006F6517" w:rsidRDefault="006F6517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319" w:type="dxa"/>
            <w:vAlign w:val="center"/>
          </w:tcPr>
          <w:p w14:paraId="109D78DE" w14:textId="42634020" w:rsidR="006F6517" w:rsidRDefault="00B05A6E" w:rsidP="00AF5B7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Mis à jour à la demande de l’administration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34293309"/>
          </w:sdtPr>
          <w:sdtContent>
            <w:sdt>
              <w:sdtPr>
                <w:rPr>
                  <w:rFonts w:cstheme="minorHAnsi"/>
                  <w:sz w:val="24"/>
                </w:rPr>
                <w:id w:val="6677627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09" w:type="dxa"/>
                  </w:tcPr>
                  <w:p w14:paraId="0432A4E2" w14:textId="77777777" w:rsidR="006F6517" w:rsidRDefault="006F6517" w:rsidP="00AF5B7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D536830" w14:textId="77777777" w:rsidR="006F6517" w:rsidRDefault="006F6517" w:rsidP="006F6517"/>
    <w:p w14:paraId="54EF012A" w14:textId="77777777" w:rsidR="00701426" w:rsidRDefault="00701426" w:rsidP="00701426"/>
    <w:sectPr w:rsidR="00701426" w:rsidSect="0070142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06"/>
    <w:rsid w:val="00032CBC"/>
    <w:rsid w:val="0004559A"/>
    <w:rsid w:val="000F555D"/>
    <w:rsid w:val="00667DD8"/>
    <w:rsid w:val="006F6517"/>
    <w:rsid w:val="00701426"/>
    <w:rsid w:val="00850645"/>
    <w:rsid w:val="00B05A6E"/>
    <w:rsid w:val="00BD2AAF"/>
    <w:rsid w:val="00C57D97"/>
    <w:rsid w:val="00CD0806"/>
    <w:rsid w:val="00CF57F7"/>
    <w:rsid w:val="00E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8D98"/>
  <w15:chartTrackingRefBased/>
  <w15:docId w15:val="{BCDB4313-03BC-4A9E-B609-C888455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806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D0806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0806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CD08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EE282C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2015-10-07T18:47:00Z</dcterms:created>
  <dcterms:modified xsi:type="dcterms:W3CDTF">2023-10-26T18:17:00Z</dcterms:modified>
</cp:coreProperties>
</file>