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341"/>
        <w:gridCol w:w="6570"/>
        <w:gridCol w:w="2016"/>
      </w:tblGrid>
      <w:tr w:rsidR="00846BF6" w:rsidRPr="00CF1179" w14:paraId="2F8529D2" w14:textId="77777777" w:rsidTr="00E40BE4">
        <w:trPr>
          <w:trHeight w:val="386"/>
        </w:trPr>
        <w:tc>
          <w:tcPr>
            <w:tcW w:w="7911" w:type="dxa"/>
            <w:gridSpan w:val="2"/>
            <w:shd w:val="clear" w:color="auto" w:fill="92D050"/>
            <w:vAlign w:val="center"/>
          </w:tcPr>
          <w:p w14:paraId="2AAF4E20" w14:textId="1733EDF2" w:rsidR="00846BF6" w:rsidRPr="00CF1179" w:rsidRDefault="00846BF6" w:rsidP="00E40BE4">
            <w:pPr>
              <w:pStyle w:val="Titre2"/>
              <w:jc w:val="center"/>
              <w:rPr>
                <w:color w:val="000000" w:themeColor="text1"/>
                <w:szCs w:val="22"/>
              </w:rPr>
            </w:pPr>
            <w:r w:rsidRPr="00CF1179">
              <w:rPr>
                <w:color w:val="000000" w:themeColor="text1"/>
                <w:szCs w:val="22"/>
              </w:rPr>
              <w:t>Mis</w:t>
            </w:r>
            <w:r>
              <w:rPr>
                <w:color w:val="000000" w:themeColor="text1"/>
                <w:szCs w:val="22"/>
              </w:rPr>
              <w:t xml:space="preserve">sion </w:t>
            </w:r>
            <w:r w:rsidR="00BC4CD6">
              <w:rPr>
                <w:color w:val="000000" w:themeColor="text1"/>
                <w:szCs w:val="22"/>
              </w:rPr>
              <w:t>3</w:t>
            </w:r>
            <w:r w:rsidRPr="00CF1179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- </w:t>
            </w:r>
            <w:r w:rsidRPr="00CF1179">
              <w:rPr>
                <w:color w:val="000000" w:themeColor="text1"/>
                <w:szCs w:val="22"/>
              </w:rPr>
              <w:t xml:space="preserve">Identifier </w:t>
            </w:r>
            <w:r>
              <w:rPr>
                <w:color w:val="000000" w:themeColor="text1"/>
                <w:szCs w:val="22"/>
              </w:rPr>
              <w:t>un</w:t>
            </w:r>
            <w:r w:rsidRPr="00CF1179">
              <w:rPr>
                <w:color w:val="000000" w:themeColor="text1"/>
                <w:szCs w:val="22"/>
              </w:rPr>
              <w:t xml:space="preserve"> projet</w:t>
            </w:r>
            <w:r>
              <w:rPr>
                <w:color w:val="000000" w:themeColor="text1"/>
                <w:szCs w:val="22"/>
              </w:rPr>
              <w:t xml:space="preserve"> et mettre en œuvre une démarche</w:t>
            </w:r>
          </w:p>
        </w:tc>
        <w:tc>
          <w:tcPr>
            <w:tcW w:w="2016" w:type="dxa"/>
            <w:shd w:val="clear" w:color="auto" w:fill="92D050"/>
          </w:tcPr>
          <w:p w14:paraId="2254EFED" w14:textId="77777777" w:rsidR="00846BF6" w:rsidRPr="00CF1179" w:rsidRDefault="00846BF6" w:rsidP="00E40BE4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C9D0DA2" wp14:editId="7020C6BB">
                  <wp:extent cx="1139824" cy="733047"/>
                  <wp:effectExtent l="0" t="0" r="3810" b="0"/>
                  <wp:docPr id="2026862787" name="Image 2026862787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76" cy="74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BF6" w:rsidRPr="00CF1179" w14:paraId="2311E695" w14:textId="77777777" w:rsidTr="00E40BE4">
        <w:tc>
          <w:tcPr>
            <w:tcW w:w="1341" w:type="dxa"/>
            <w:shd w:val="clear" w:color="auto" w:fill="92D050"/>
            <w:vAlign w:val="center"/>
          </w:tcPr>
          <w:p w14:paraId="22A22526" w14:textId="77777777" w:rsidR="00846BF6" w:rsidRPr="00CF1179" w:rsidRDefault="00846BF6" w:rsidP="00E40BE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30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570" w:type="dxa"/>
            <w:shd w:val="clear" w:color="auto" w:fill="92D050"/>
            <w:vAlign w:val="center"/>
          </w:tcPr>
          <w:p w14:paraId="4177DDB3" w14:textId="77777777" w:rsidR="00846BF6" w:rsidRPr="00CF1179" w:rsidRDefault="00846BF6" w:rsidP="00E40BE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474EDB1" wp14:editId="04CF7F96">
                  <wp:extent cx="324000" cy="324000"/>
                  <wp:effectExtent l="0" t="0" r="0" b="0"/>
                  <wp:docPr id="836308130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75E60A1" wp14:editId="6AADD0BC">
                  <wp:extent cx="360000" cy="360000"/>
                  <wp:effectExtent l="0" t="0" r="0" b="2540"/>
                  <wp:docPr id="71532422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shd w:val="clear" w:color="auto" w:fill="92D050"/>
            <w:vAlign w:val="center"/>
          </w:tcPr>
          <w:p w14:paraId="2E80ED07" w14:textId="77777777" w:rsidR="00846BF6" w:rsidRPr="00CF1179" w:rsidRDefault="00846BF6" w:rsidP="00E40BE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00C7AF16" w14:textId="77777777" w:rsidR="00846BF6" w:rsidRDefault="00846BF6" w:rsidP="00846BF6">
      <w:pPr>
        <w:spacing w:after="120"/>
        <w:rPr>
          <w:rFonts w:cs="Arial"/>
        </w:rPr>
      </w:pPr>
    </w:p>
    <w:p w14:paraId="07948103" w14:textId="77777777" w:rsidR="00846BF6" w:rsidRPr="00963276" w:rsidRDefault="00846BF6" w:rsidP="00846BF6">
      <w:pPr>
        <w:spacing w:after="120"/>
        <w:rPr>
          <w:rFonts w:cs="Arial"/>
          <w:b/>
          <w:sz w:val="24"/>
          <w:szCs w:val="24"/>
        </w:rPr>
      </w:pPr>
      <w:r w:rsidRPr="00963276">
        <w:rPr>
          <w:rFonts w:cs="Arial"/>
          <w:b/>
          <w:sz w:val="24"/>
          <w:szCs w:val="24"/>
        </w:rPr>
        <w:t>Contexte professionnel</w:t>
      </w:r>
    </w:p>
    <w:p w14:paraId="67261566" w14:textId="77777777" w:rsidR="00846BF6" w:rsidRPr="00963276" w:rsidRDefault="00846BF6" w:rsidP="00846BF6">
      <w:pPr>
        <w:spacing w:after="120"/>
        <w:rPr>
          <w:rFonts w:cs="Arial"/>
          <w:sz w:val="20"/>
        </w:rPr>
      </w:pPr>
      <w:r w:rsidRPr="00963276">
        <w:rPr>
          <w:rFonts w:cs="Arial"/>
          <w:sz w:val="20"/>
        </w:rPr>
        <w:t>La société Déméter vous accepte dans ses locaux pour votre deuxième stage consacré au projet.</w:t>
      </w:r>
    </w:p>
    <w:p w14:paraId="3B0FD012" w14:textId="676BE9CE" w:rsidR="00846BF6" w:rsidRPr="00963276" w:rsidRDefault="00846BF6" w:rsidP="00846BF6">
      <w:pPr>
        <w:spacing w:after="120"/>
        <w:rPr>
          <w:rFonts w:cs="Arial"/>
          <w:sz w:val="20"/>
        </w:rPr>
      </w:pPr>
      <w:r w:rsidRPr="00963276">
        <w:rPr>
          <w:rFonts w:cs="Arial"/>
          <w:sz w:val="20"/>
        </w:rPr>
        <w:t xml:space="preserve">Eliane Combaz (Directrice) </w:t>
      </w:r>
      <w:r>
        <w:rPr>
          <w:rFonts w:cs="Arial"/>
          <w:sz w:val="20"/>
        </w:rPr>
        <w:t xml:space="preserve">vous demande de réfléchir au problème posé par un accident </w:t>
      </w:r>
      <w:r w:rsidRPr="00C71C63">
        <w:rPr>
          <w:rFonts w:cs="Arial"/>
          <w:sz w:val="20"/>
        </w:rPr>
        <w:t>qui est intervenu dans un magasin du groupe</w:t>
      </w:r>
      <w:r w:rsidRPr="00963276">
        <w:rPr>
          <w:rFonts w:cs="Arial"/>
          <w:sz w:val="20"/>
        </w:rPr>
        <w:t xml:space="preserve"> (</w:t>
      </w:r>
      <w:r w:rsidRPr="00963276">
        <w:rPr>
          <w:rFonts w:cs="Arial"/>
          <w:b/>
          <w:bCs/>
          <w:sz w:val="20"/>
        </w:rPr>
        <w:t>document</w:t>
      </w:r>
      <w:r w:rsidRPr="00963276">
        <w:rPr>
          <w:rFonts w:cs="Arial"/>
          <w:sz w:val="20"/>
        </w:rPr>
        <w:t>).</w:t>
      </w:r>
    </w:p>
    <w:p w14:paraId="68AE14CF" w14:textId="77777777" w:rsidR="00846BF6" w:rsidRPr="00C71C63" w:rsidRDefault="00846BF6" w:rsidP="00846BF6">
      <w:pPr>
        <w:spacing w:after="120"/>
        <w:rPr>
          <w:rFonts w:cs="Arial"/>
          <w:b/>
          <w:sz w:val="24"/>
          <w:szCs w:val="22"/>
        </w:rPr>
      </w:pPr>
      <w:r w:rsidRPr="00C71C63">
        <w:rPr>
          <w:rFonts w:cs="Arial"/>
          <w:b/>
          <w:sz w:val="24"/>
          <w:szCs w:val="22"/>
        </w:rPr>
        <w:t>Travail à faire</w:t>
      </w:r>
    </w:p>
    <w:p w14:paraId="796133F8" w14:textId="77777777" w:rsidR="00846BF6" w:rsidRPr="00C6231C" w:rsidRDefault="00846BF6" w:rsidP="00846BF6">
      <w:pPr>
        <w:spacing w:after="120"/>
        <w:rPr>
          <w:rFonts w:cs="Arial"/>
          <w:bCs/>
          <w:sz w:val="20"/>
          <w:szCs w:val="16"/>
        </w:rPr>
      </w:pPr>
      <w:r w:rsidRPr="00C6231C">
        <w:rPr>
          <w:rFonts w:cs="Arial"/>
          <w:bCs/>
          <w:sz w:val="20"/>
          <w:szCs w:val="16"/>
        </w:rPr>
        <w:t xml:space="preserve">Après avoir lu le </w:t>
      </w:r>
      <w:r w:rsidRPr="00C6231C">
        <w:rPr>
          <w:rFonts w:cs="Arial"/>
          <w:b/>
          <w:sz w:val="20"/>
          <w:szCs w:val="16"/>
        </w:rPr>
        <w:t>document</w:t>
      </w:r>
      <w:r w:rsidRPr="00C6231C">
        <w:rPr>
          <w:rFonts w:cs="Arial"/>
          <w:bCs/>
          <w:sz w:val="20"/>
          <w:szCs w:val="16"/>
        </w:rPr>
        <w:t xml:space="preserve"> réalise</w:t>
      </w:r>
      <w:r>
        <w:rPr>
          <w:rFonts w:cs="Arial"/>
          <w:bCs/>
          <w:sz w:val="20"/>
          <w:szCs w:val="16"/>
        </w:rPr>
        <w:t>z</w:t>
      </w:r>
      <w:r w:rsidRPr="00C6231C">
        <w:rPr>
          <w:rFonts w:cs="Arial"/>
          <w:bCs/>
          <w:sz w:val="20"/>
          <w:szCs w:val="16"/>
        </w:rPr>
        <w:t xml:space="preserve"> les travaux suivants</w:t>
      </w:r>
      <w:r>
        <w:rPr>
          <w:rFonts w:cs="Arial"/>
          <w:bCs/>
          <w:sz w:val="20"/>
          <w:szCs w:val="16"/>
        </w:rPr>
        <w:t> :</w:t>
      </w:r>
    </w:p>
    <w:p w14:paraId="2113AB14" w14:textId="1EC920B8" w:rsidR="00846BF6" w:rsidRPr="00601B52" w:rsidRDefault="00846BF6" w:rsidP="00846BF6">
      <w:pPr>
        <w:pStyle w:val="Paragraphedeliste"/>
        <w:numPr>
          <w:ilvl w:val="0"/>
          <w:numId w:val="5"/>
        </w:numPr>
        <w:spacing w:after="120"/>
        <w:rPr>
          <w:rFonts w:cs="Arial"/>
          <w:bCs/>
          <w:sz w:val="20"/>
          <w:szCs w:val="16"/>
        </w:rPr>
      </w:pPr>
      <w:r w:rsidRPr="00601B52">
        <w:rPr>
          <w:rFonts w:cs="Arial"/>
          <w:bCs/>
          <w:sz w:val="20"/>
          <w:szCs w:val="16"/>
        </w:rPr>
        <w:t>Rédigez en une phrase le thème du projet.</w:t>
      </w:r>
    </w:p>
    <w:p w14:paraId="0A96ED05" w14:textId="6492986A" w:rsidR="00846BF6" w:rsidRPr="00601B52" w:rsidRDefault="00846BF6" w:rsidP="00846BF6">
      <w:pPr>
        <w:pStyle w:val="Paragraphedeliste"/>
        <w:numPr>
          <w:ilvl w:val="0"/>
          <w:numId w:val="5"/>
        </w:numPr>
        <w:spacing w:after="120"/>
        <w:rPr>
          <w:rFonts w:cs="Arial"/>
          <w:bCs/>
          <w:sz w:val="20"/>
          <w:szCs w:val="16"/>
        </w:rPr>
      </w:pPr>
      <w:r w:rsidRPr="00601B52">
        <w:rPr>
          <w:rFonts w:cs="Arial"/>
          <w:bCs/>
          <w:sz w:val="20"/>
          <w:szCs w:val="16"/>
        </w:rPr>
        <w:t>Justifiez</w:t>
      </w:r>
      <w:r w:rsidR="00850632">
        <w:rPr>
          <w:rFonts w:cs="Arial"/>
          <w:bCs/>
          <w:sz w:val="20"/>
          <w:szCs w:val="16"/>
        </w:rPr>
        <w:t xml:space="preserve"> </w:t>
      </w:r>
      <w:r w:rsidRPr="00601B52">
        <w:rPr>
          <w:rFonts w:cs="Arial"/>
          <w:bCs/>
          <w:sz w:val="20"/>
          <w:szCs w:val="16"/>
        </w:rPr>
        <w:t>le projet</w:t>
      </w:r>
      <w:r w:rsidR="00850632" w:rsidRPr="00850632">
        <w:rPr>
          <w:rFonts w:cs="Arial"/>
          <w:bCs/>
          <w:sz w:val="20"/>
          <w:szCs w:val="16"/>
        </w:rPr>
        <w:t xml:space="preserve"> </w:t>
      </w:r>
      <w:r w:rsidR="00850632" w:rsidRPr="00601B52">
        <w:rPr>
          <w:rFonts w:cs="Arial"/>
          <w:bCs/>
          <w:sz w:val="20"/>
          <w:szCs w:val="16"/>
        </w:rPr>
        <w:t>en 2 phrases</w:t>
      </w:r>
      <w:r w:rsidRPr="00601B52">
        <w:rPr>
          <w:rFonts w:cs="Arial"/>
          <w:bCs/>
          <w:sz w:val="20"/>
          <w:szCs w:val="16"/>
        </w:rPr>
        <w:t>.</w:t>
      </w:r>
    </w:p>
    <w:p w14:paraId="5B0F889F" w14:textId="77777777" w:rsidR="00846BF6" w:rsidRDefault="00846BF6" w:rsidP="00846BF6">
      <w:pPr>
        <w:pStyle w:val="Paragraphedeliste"/>
        <w:numPr>
          <w:ilvl w:val="0"/>
          <w:numId w:val="5"/>
        </w:numPr>
        <w:spacing w:after="120"/>
        <w:rPr>
          <w:rFonts w:cs="Arial"/>
          <w:bCs/>
          <w:sz w:val="20"/>
          <w:szCs w:val="16"/>
        </w:rPr>
      </w:pPr>
      <w:r w:rsidRPr="00601B52">
        <w:rPr>
          <w:rFonts w:cs="Arial"/>
          <w:bCs/>
          <w:sz w:val="20"/>
          <w:szCs w:val="16"/>
        </w:rPr>
        <w:t>Précisez à quel contenu pédagogique le rattacher.</w:t>
      </w:r>
    </w:p>
    <w:p w14:paraId="7DF91140" w14:textId="66EE104B" w:rsidR="00846BF6" w:rsidRDefault="00846BF6" w:rsidP="00846BF6">
      <w:pPr>
        <w:pStyle w:val="Paragraphedeliste"/>
        <w:numPr>
          <w:ilvl w:val="0"/>
          <w:numId w:val="5"/>
        </w:numPr>
        <w:spacing w:after="120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>Identifiez les causes de l’accident</w:t>
      </w:r>
      <w:r w:rsidR="00850632">
        <w:rPr>
          <w:rFonts w:cs="Arial"/>
          <w:bCs/>
          <w:sz w:val="20"/>
          <w:szCs w:val="16"/>
        </w:rPr>
        <w:t>.</w:t>
      </w:r>
    </w:p>
    <w:p w14:paraId="5717CE1E" w14:textId="55F3FBC4" w:rsidR="00846BF6" w:rsidRPr="00601B52" w:rsidRDefault="00846BF6" w:rsidP="00846BF6">
      <w:pPr>
        <w:pStyle w:val="Paragraphedeliste"/>
        <w:numPr>
          <w:ilvl w:val="0"/>
          <w:numId w:val="5"/>
        </w:numPr>
        <w:spacing w:after="120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>Proposez des solutions pour que ce dernier ne se reproduisent plus</w:t>
      </w:r>
      <w:r w:rsidR="00850632">
        <w:rPr>
          <w:rFonts w:cs="Arial"/>
          <w:bCs/>
          <w:sz w:val="20"/>
          <w:szCs w:val="16"/>
        </w:rPr>
        <w:t>.</w:t>
      </w:r>
    </w:p>
    <w:p w14:paraId="474B3721" w14:textId="77777777" w:rsidR="00846BF6" w:rsidRDefault="00846BF6" w:rsidP="00846BF6">
      <w:pPr>
        <w:spacing w:after="120"/>
        <w:rPr>
          <w:rFonts w:cs="Arial"/>
        </w:rPr>
      </w:pPr>
    </w:p>
    <w:p w14:paraId="402914AD" w14:textId="77777777" w:rsidR="00850632" w:rsidRPr="00C71C63" w:rsidRDefault="00850632" w:rsidP="00850632">
      <w:pPr>
        <w:tabs>
          <w:tab w:val="clear" w:pos="3024"/>
          <w:tab w:val="clear" w:pos="3744"/>
          <w:tab w:val="clear" w:pos="4464"/>
          <w:tab w:val="clear" w:pos="5184"/>
          <w:tab w:val="clear" w:pos="6624"/>
        </w:tabs>
        <w:spacing w:after="120"/>
        <w:jc w:val="left"/>
        <w:rPr>
          <w:rFonts w:cs="Arial"/>
          <w:b/>
          <w:bCs/>
          <w:sz w:val="24"/>
          <w:szCs w:val="24"/>
        </w:rPr>
      </w:pPr>
      <w:r w:rsidRPr="00C71C63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</w:t>
      </w:r>
      <w:r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. 1 </w:t>
      </w:r>
      <w:r w:rsidRPr="00C71C63">
        <w:rPr>
          <w:rFonts w:cs="Arial"/>
          <w:b/>
          <w:bCs/>
          <w:color w:val="FFFFFF" w:themeColor="background1"/>
          <w:sz w:val="24"/>
          <w:szCs w:val="24"/>
        </w:rPr>
        <w:t xml:space="preserve">  </w:t>
      </w:r>
      <w:r w:rsidRPr="00C71C63">
        <w:rPr>
          <w:rFonts w:cs="Arial"/>
          <w:b/>
          <w:bCs/>
          <w:sz w:val="24"/>
          <w:szCs w:val="24"/>
        </w:rPr>
        <w:t>Chute d'un employé dans un magasin alimentaire</w:t>
      </w:r>
    </w:p>
    <w:p w14:paraId="030AF64F" w14:textId="77777777" w:rsidR="00850632" w:rsidRDefault="00850632" w:rsidP="00850632">
      <w:pPr>
        <w:spacing w:after="120"/>
        <w:rPr>
          <w:rFonts w:cs="Arial"/>
        </w:rPr>
      </w:pPr>
      <w:r w:rsidRPr="00C71C63">
        <w:rPr>
          <w:rFonts w:cs="Arial"/>
        </w:rPr>
        <w:t xml:space="preserve">Un employé </w:t>
      </w:r>
      <w:r>
        <w:rPr>
          <w:rFonts w:cs="Arial"/>
        </w:rPr>
        <w:t xml:space="preserve">embauché </w:t>
      </w:r>
      <w:r w:rsidRPr="00601B52">
        <w:rPr>
          <w:rFonts w:cs="Arial"/>
        </w:rPr>
        <w:t>depuis 3 jours</w:t>
      </w:r>
      <w:r>
        <w:rPr>
          <w:rFonts w:cs="Arial"/>
        </w:rPr>
        <w:t xml:space="preserve"> au</w:t>
      </w:r>
      <w:r w:rsidRPr="00C71C63">
        <w:rPr>
          <w:rFonts w:cs="Arial"/>
        </w:rPr>
        <w:t xml:space="preserve"> rayon des produits frais d'un supermarché réapprovisionn</w:t>
      </w:r>
      <w:r>
        <w:rPr>
          <w:rFonts w:cs="Arial"/>
        </w:rPr>
        <w:t xml:space="preserve">ait </w:t>
      </w:r>
      <w:r w:rsidRPr="00C71C63">
        <w:rPr>
          <w:rFonts w:cs="Arial"/>
        </w:rPr>
        <w:t>les étagères</w:t>
      </w:r>
      <w:r>
        <w:rPr>
          <w:rFonts w:cs="Arial"/>
        </w:rPr>
        <w:t xml:space="preserve"> </w:t>
      </w:r>
      <w:r w:rsidRPr="00C71C63">
        <w:rPr>
          <w:rFonts w:cs="Arial"/>
        </w:rPr>
        <w:t>de légumes frais</w:t>
      </w:r>
      <w:r>
        <w:rPr>
          <w:rFonts w:cs="Arial"/>
        </w:rPr>
        <w:t xml:space="preserve"> lorsqu’il a</w:t>
      </w:r>
      <w:r w:rsidRPr="00C71C63">
        <w:rPr>
          <w:rFonts w:cs="Arial"/>
        </w:rPr>
        <w:t xml:space="preserve"> glissé sur une flaque d'eau provenant d'une fuite d'un congélateur situé à proximité</w:t>
      </w:r>
      <w:r>
        <w:rPr>
          <w:rFonts w:cs="Arial"/>
        </w:rPr>
        <w:t xml:space="preserve">. </w:t>
      </w:r>
    </w:p>
    <w:p w14:paraId="5697F6C9" w14:textId="77777777" w:rsidR="00850632" w:rsidRDefault="00850632" w:rsidP="00850632">
      <w:pPr>
        <w:spacing w:after="120"/>
        <w:rPr>
          <w:rFonts w:cs="Arial"/>
        </w:rPr>
      </w:pPr>
      <w:r w:rsidRPr="00905BEA">
        <w:rPr>
          <w:rFonts w:cs="Arial"/>
        </w:rPr>
        <w:t>Ce</w:t>
      </w:r>
      <w:r>
        <w:rPr>
          <w:rFonts w:cs="Arial"/>
        </w:rPr>
        <w:t xml:space="preserve">t accident est a rapproché </w:t>
      </w:r>
      <w:r w:rsidRPr="00905BEA">
        <w:rPr>
          <w:rFonts w:cs="Arial"/>
        </w:rPr>
        <w:t>d'un autre accident qui est survenu il y a 2 mois à l'entrée du magasin</w:t>
      </w:r>
      <w:r>
        <w:rPr>
          <w:rFonts w:cs="Arial"/>
        </w:rPr>
        <w:t xml:space="preserve">. </w:t>
      </w:r>
      <w:r w:rsidRPr="00905BEA">
        <w:rPr>
          <w:rFonts w:cs="Arial"/>
        </w:rPr>
        <w:t>Les bacs à légumes sont situés à droite de l'entrée et lorsqu'il pleut les clients qui entrent avec les pieds mouillés rendent le s</w:t>
      </w:r>
      <w:r>
        <w:rPr>
          <w:rFonts w:cs="Arial"/>
        </w:rPr>
        <w:t>ol</w:t>
      </w:r>
      <w:r w:rsidRPr="00905BEA">
        <w:rPr>
          <w:rFonts w:cs="Arial"/>
        </w:rPr>
        <w:t xml:space="preserve"> glissant devant ces présentoirs</w:t>
      </w:r>
      <w:r>
        <w:rPr>
          <w:rFonts w:cs="Arial"/>
        </w:rPr>
        <w:t xml:space="preserve">. </w:t>
      </w:r>
      <w:r w:rsidRPr="00905BEA">
        <w:rPr>
          <w:rFonts w:cs="Arial"/>
        </w:rPr>
        <w:t>Une cliente a fait une chute sans gravité à cet endroit il y a un mois</w:t>
      </w:r>
      <w:r>
        <w:rPr>
          <w:rFonts w:cs="Arial"/>
        </w:rPr>
        <w:t>.</w:t>
      </w:r>
    </w:p>
    <w:p w14:paraId="1EE35ECE" w14:textId="77777777" w:rsidR="00850632" w:rsidRPr="00C71C63" w:rsidRDefault="00850632" w:rsidP="00850632">
      <w:pPr>
        <w:spacing w:after="120"/>
        <w:rPr>
          <w:rFonts w:cs="Arial"/>
        </w:rPr>
      </w:pPr>
      <w:r w:rsidRPr="00C71C63">
        <w:rPr>
          <w:rFonts w:cs="Arial"/>
        </w:rPr>
        <w:t>L'employé a subi une fracture de la jambe et a dû être transporté à l'hôpital pour des soins médicaux. Cela a entraîné des coûts médicaux et des jours d'absence du travail.</w:t>
      </w:r>
    </w:p>
    <w:p w14:paraId="13B8D0E4" w14:textId="77777777" w:rsidR="00850632" w:rsidRDefault="00850632" w:rsidP="00850632">
      <w:pPr>
        <w:spacing w:after="120"/>
        <w:rPr>
          <w:rFonts w:cs="Arial"/>
        </w:rPr>
      </w:pPr>
      <w:r>
        <w:rPr>
          <w:rFonts w:cs="Arial"/>
        </w:rPr>
        <w:t>La</w:t>
      </w:r>
      <w:r w:rsidRPr="00601B52">
        <w:rPr>
          <w:rFonts w:cs="Arial"/>
        </w:rPr>
        <w:t xml:space="preserve"> fuite </w:t>
      </w:r>
      <w:r>
        <w:rPr>
          <w:rFonts w:cs="Arial"/>
        </w:rPr>
        <w:t>du</w:t>
      </w:r>
      <w:r w:rsidRPr="00601B52">
        <w:rPr>
          <w:rFonts w:cs="Arial"/>
        </w:rPr>
        <w:t xml:space="preserve"> congélateur </w:t>
      </w:r>
      <w:r>
        <w:rPr>
          <w:rFonts w:cs="Arial"/>
        </w:rPr>
        <w:t xml:space="preserve">n’était pas récente. Elle </w:t>
      </w:r>
      <w:r w:rsidRPr="00601B52">
        <w:rPr>
          <w:rFonts w:cs="Arial"/>
        </w:rPr>
        <w:t xml:space="preserve">a provoqué </w:t>
      </w:r>
      <w:r>
        <w:rPr>
          <w:rFonts w:cs="Arial"/>
        </w:rPr>
        <w:t xml:space="preserve">depuis plusieurs semaines </w:t>
      </w:r>
      <w:r w:rsidRPr="00601B52">
        <w:rPr>
          <w:rFonts w:cs="Arial"/>
        </w:rPr>
        <w:t>la formation d'une flaque d'eau sur le sol. Personne dans le personnel n'avait accord</w:t>
      </w:r>
      <w:r>
        <w:rPr>
          <w:rFonts w:cs="Arial"/>
        </w:rPr>
        <w:t>é</w:t>
      </w:r>
      <w:r w:rsidRPr="00601B52">
        <w:rPr>
          <w:rFonts w:cs="Arial"/>
        </w:rPr>
        <w:t xml:space="preserve"> d'importance à cette fuite qui rendait le sol glissant</w:t>
      </w:r>
      <w:r>
        <w:rPr>
          <w:rFonts w:cs="Arial"/>
        </w:rPr>
        <w:t>.</w:t>
      </w:r>
    </w:p>
    <w:p w14:paraId="34327C51" w14:textId="77777777" w:rsidR="00850632" w:rsidRDefault="00850632" w:rsidP="00850632">
      <w:pPr>
        <w:spacing w:after="120"/>
        <w:rPr>
          <w:rFonts w:cs="Arial"/>
        </w:rPr>
      </w:pPr>
      <w:r w:rsidRPr="00DD2C97">
        <w:rPr>
          <w:rFonts w:cs="Arial"/>
        </w:rPr>
        <w:t>Aucun salarié n'avait signalé ce problème à la direction et il n'y avait pas</w:t>
      </w:r>
      <w:r>
        <w:rPr>
          <w:rFonts w:cs="Arial"/>
        </w:rPr>
        <w:t xml:space="preserve"> </w:t>
      </w:r>
      <w:r w:rsidRPr="00601B52">
        <w:rPr>
          <w:rFonts w:cs="Arial"/>
        </w:rPr>
        <w:t>d'avertissement pour alerter les employés de la présence de la flaque d'eau</w:t>
      </w:r>
      <w:r>
        <w:rPr>
          <w:rFonts w:cs="Arial"/>
        </w:rPr>
        <w:t xml:space="preserve"> et d’un danger. </w:t>
      </w:r>
      <w:r w:rsidRPr="00DD2C97">
        <w:rPr>
          <w:rFonts w:cs="Arial"/>
        </w:rPr>
        <w:t>Par ailleurs</w:t>
      </w:r>
      <w:r>
        <w:rPr>
          <w:rFonts w:cs="Arial"/>
        </w:rPr>
        <w:t>, l</w:t>
      </w:r>
      <w:r w:rsidRPr="00DD2C97">
        <w:rPr>
          <w:rFonts w:cs="Arial"/>
        </w:rPr>
        <w:t xml:space="preserve">e sol en carrelage est </w:t>
      </w:r>
      <w:r>
        <w:rPr>
          <w:rFonts w:cs="Arial"/>
        </w:rPr>
        <w:t>particulièrement</w:t>
      </w:r>
      <w:r w:rsidRPr="00DD2C97">
        <w:rPr>
          <w:rFonts w:cs="Arial"/>
        </w:rPr>
        <w:t xml:space="preserve"> glissant</w:t>
      </w:r>
      <w:r>
        <w:rPr>
          <w:rFonts w:cs="Arial"/>
        </w:rPr>
        <w:t xml:space="preserve"> </w:t>
      </w:r>
      <w:r w:rsidRPr="00DD2C97">
        <w:rPr>
          <w:rFonts w:cs="Arial"/>
        </w:rPr>
        <w:t xml:space="preserve">lorsqu'il est mouillé et </w:t>
      </w:r>
      <w:r>
        <w:rPr>
          <w:rFonts w:cs="Arial"/>
        </w:rPr>
        <w:t>c</w:t>
      </w:r>
      <w:r w:rsidRPr="00DD2C97">
        <w:rPr>
          <w:rFonts w:cs="Arial"/>
        </w:rPr>
        <w:t>e problème et plus important</w:t>
      </w:r>
      <w:r>
        <w:rPr>
          <w:rFonts w:cs="Arial"/>
        </w:rPr>
        <w:t xml:space="preserve"> </w:t>
      </w:r>
      <w:r w:rsidRPr="00DD2C97">
        <w:rPr>
          <w:rFonts w:cs="Arial"/>
        </w:rPr>
        <w:t>dans les zones de réfrigération. Enfin</w:t>
      </w:r>
      <w:r>
        <w:rPr>
          <w:rFonts w:cs="Arial"/>
        </w:rPr>
        <w:t xml:space="preserve"> l</w:t>
      </w:r>
      <w:r w:rsidRPr="00DD2C97">
        <w:rPr>
          <w:rFonts w:cs="Arial"/>
        </w:rPr>
        <w:t>es employés ne portent pas de chaussures antidérapantes.</w:t>
      </w:r>
    </w:p>
    <w:p w14:paraId="0FD7FFD4" w14:textId="77777777" w:rsidR="00850632" w:rsidRDefault="00850632" w:rsidP="00850632">
      <w:pPr>
        <w:spacing w:after="120"/>
        <w:rPr>
          <w:rFonts w:cs="Arial"/>
        </w:rPr>
      </w:pPr>
    </w:p>
    <w:p w14:paraId="6C7E17AB" w14:textId="77777777" w:rsidR="00850632" w:rsidRPr="009C56B3" w:rsidRDefault="00850632" w:rsidP="00850632">
      <w:pPr>
        <w:tabs>
          <w:tab w:val="clear" w:pos="3024"/>
          <w:tab w:val="clear" w:pos="3744"/>
          <w:tab w:val="clear" w:pos="4464"/>
          <w:tab w:val="clear" w:pos="5184"/>
          <w:tab w:val="clear" w:pos="6624"/>
        </w:tabs>
        <w:spacing w:after="120"/>
        <w:jc w:val="left"/>
        <w:rPr>
          <w:rFonts w:cs="Arial"/>
          <w:b/>
          <w:bCs/>
          <w:sz w:val="24"/>
          <w:szCs w:val="24"/>
        </w:rPr>
      </w:pPr>
      <w:r w:rsidRPr="00C71C63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</w:t>
      </w:r>
      <w:r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. 2 </w:t>
      </w:r>
      <w:r w:rsidRPr="00C71C63">
        <w:rPr>
          <w:rFonts w:cs="Arial"/>
          <w:b/>
          <w:bCs/>
          <w:color w:val="FFFFFF" w:themeColor="background1"/>
          <w:sz w:val="24"/>
          <w:szCs w:val="24"/>
        </w:rPr>
        <w:t xml:space="preserve">  </w:t>
      </w:r>
      <w:r>
        <w:rPr>
          <w:rFonts w:cs="Arial"/>
          <w:b/>
          <w:bCs/>
          <w:sz w:val="24"/>
          <w:szCs w:val="24"/>
        </w:rPr>
        <w:t>Référentiel gestion des risques</w:t>
      </w:r>
    </w:p>
    <w:tbl>
      <w:tblPr>
        <w:tblStyle w:val="Grilledutableau"/>
        <w:tblW w:w="10031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786"/>
        <w:gridCol w:w="5245"/>
      </w:tblGrid>
      <w:tr w:rsidR="00850632" w:rsidRPr="00887CDB" w14:paraId="201F1075" w14:textId="77777777" w:rsidTr="00E40BE4">
        <w:tc>
          <w:tcPr>
            <w:tcW w:w="10031" w:type="dxa"/>
            <w:gridSpan w:val="2"/>
            <w:shd w:val="clear" w:color="auto" w:fill="C5E0B3" w:themeFill="accent6" w:themeFillTint="66"/>
          </w:tcPr>
          <w:p w14:paraId="3C5EE90B" w14:textId="77777777" w:rsidR="00850632" w:rsidRPr="00887CDB" w:rsidRDefault="00850632" w:rsidP="00E40BE4">
            <w:pPr>
              <w:spacing w:before="120" w:after="120"/>
              <w:jc w:val="center"/>
              <w:rPr>
                <w:b/>
                <w:bCs/>
              </w:rPr>
            </w:pPr>
            <w:r w:rsidRPr="00887CDB">
              <w:rPr>
                <w:rFonts w:cs="Arial"/>
                <w:b/>
                <w:bCs/>
                <w:sz w:val="20"/>
              </w:rPr>
              <w:t>D2 - Participer à la gestion des risques de la PME</w:t>
            </w:r>
          </w:p>
        </w:tc>
      </w:tr>
      <w:tr w:rsidR="00850632" w:rsidRPr="007064A2" w14:paraId="093A41B2" w14:textId="77777777" w:rsidTr="00E40BE4">
        <w:trPr>
          <w:trHeight w:val="1429"/>
        </w:trPr>
        <w:tc>
          <w:tcPr>
            <w:tcW w:w="4786" w:type="dxa"/>
            <w:shd w:val="clear" w:color="auto" w:fill="auto"/>
          </w:tcPr>
          <w:p w14:paraId="62C71A97" w14:textId="77777777" w:rsidR="00850632" w:rsidRPr="007064A2" w:rsidRDefault="00850632" w:rsidP="00850632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60" w:line="259" w:lineRule="auto"/>
              <w:ind w:left="142" w:hanging="142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2.1. Conduite d’une veille ;</w:t>
            </w:r>
          </w:p>
          <w:p w14:paraId="0B53F4A4" w14:textId="77777777" w:rsidR="00850632" w:rsidRPr="007064A2" w:rsidRDefault="00850632" w:rsidP="00850632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142" w:hanging="142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2.2. Participation à la mise en place d’un travail en mode projet au sein de la PME ;</w:t>
            </w:r>
          </w:p>
          <w:p w14:paraId="2EDCECA1" w14:textId="77777777" w:rsidR="00850632" w:rsidRPr="007064A2" w:rsidRDefault="00850632" w:rsidP="00850632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142" w:hanging="142"/>
              <w:rPr>
                <w:sz w:val="20"/>
              </w:rPr>
            </w:pPr>
            <w:r w:rsidRPr="007064A2">
              <w:rPr>
                <w:rFonts w:cs="Arial"/>
                <w:sz w:val="20"/>
              </w:rPr>
              <w:t>Activité 2.3. Mise en œuvre d'une démarche de gestion des risques de la PME ;</w:t>
            </w:r>
          </w:p>
        </w:tc>
        <w:tc>
          <w:tcPr>
            <w:tcW w:w="5245" w:type="dxa"/>
            <w:shd w:val="clear" w:color="auto" w:fill="auto"/>
          </w:tcPr>
          <w:p w14:paraId="6C6EA70A" w14:textId="77777777" w:rsidR="00850632" w:rsidRPr="007064A2" w:rsidRDefault="00850632" w:rsidP="00850632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60" w:line="259" w:lineRule="auto"/>
              <w:ind w:left="318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2.4. Participation à la gestion des risques financiers de la PME ;</w:t>
            </w:r>
          </w:p>
          <w:p w14:paraId="6C0B2091" w14:textId="77777777" w:rsidR="00850632" w:rsidRPr="007064A2" w:rsidRDefault="00850632" w:rsidP="00850632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318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 xml:space="preserve">Activité 2.5. Participation à la gestion des risques non financiers de la PME ; </w:t>
            </w:r>
          </w:p>
          <w:p w14:paraId="01ED5749" w14:textId="77777777" w:rsidR="00850632" w:rsidRPr="007064A2" w:rsidRDefault="00850632" w:rsidP="00850632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318" w:hanging="284"/>
              <w:rPr>
                <w:rFonts w:cs="Arial"/>
                <w:sz w:val="20"/>
              </w:rPr>
            </w:pPr>
            <w:r w:rsidRPr="007064A2">
              <w:rPr>
                <w:rFonts w:cs="Arial"/>
                <w:sz w:val="20"/>
              </w:rPr>
              <w:t>Activité 2.6. Mise en place d’une démarche qualité au sein de la PME.</w:t>
            </w:r>
          </w:p>
        </w:tc>
      </w:tr>
    </w:tbl>
    <w:p w14:paraId="1AF709A8" w14:textId="77777777" w:rsidR="00850632" w:rsidRDefault="00850632" w:rsidP="00850632"/>
    <w:p w14:paraId="123A4126" w14:textId="77777777" w:rsidR="00850632" w:rsidRDefault="00850632" w:rsidP="00850632">
      <w:pPr>
        <w:spacing w:after="120"/>
      </w:pPr>
    </w:p>
    <w:p w14:paraId="665321CF" w14:textId="77777777" w:rsidR="00850632" w:rsidRDefault="00850632" w:rsidP="00850632">
      <w:pPr>
        <w:spacing w:after="120"/>
      </w:pPr>
    </w:p>
    <w:p w14:paraId="73EA0675" w14:textId="77777777" w:rsidR="00850632" w:rsidRDefault="00850632" w:rsidP="00846BF6">
      <w:pPr>
        <w:spacing w:after="120"/>
        <w:rPr>
          <w:rFonts w:cs="Arial"/>
        </w:rPr>
      </w:pPr>
    </w:p>
    <w:p w14:paraId="5C595FCF" w14:textId="64134B98" w:rsidR="00846BF6" w:rsidRPr="00846BF6" w:rsidRDefault="00846BF6" w:rsidP="00846BF6">
      <w:pPr>
        <w:spacing w:after="120"/>
        <w:rPr>
          <w:rFonts w:cs="Arial"/>
          <w:b/>
          <w:sz w:val="24"/>
        </w:rPr>
      </w:pPr>
      <w:r w:rsidRPr="00846BF6">
        <w:rPr>
          <w:rFonts w:cs="Arial"/>
          <w:b/>
          <w:sz w:val="24"/>
        </w:rPr>
        <w:lastRenderedPageBreak/>
        <w:t>Réponses</w:t>
      </w:r>
    </w:p>
    <w:p w14:paraId="7F1C41B8" w14:textId="418D3046" w:rsidR="00846BF6" w:rsidRDefault="00846BF6" w:rsidP="00846BF6">
      <w:pPr>
        <w:pStyle w:val="Paragraphedeliste"/>
        <w:numPr>
          <w:ilvl w:val="0"/>
          <w:numId w:val="6"/>
        </w:numPr>
        <w:spacing w:after="120"/>
        <w:rPr>
          <w:rFonts w:cs="Arial"/>
          <w:b/>
          <w:szCs w:val="18"/>
        </w:rPr>
      </w:pPr>
      <w:r w:rsidRPr="00846BF6">
        <w:rPr>
          <w:rFonts w:cs="Arial"/>
          <w:b/>
          <w:szCs w:val="18"/>
        </w:rPr>
        <w:t>Rédigez en une phrase le thème du projet.</w:t>
      </w:r>
    </w:p>
    <w:p w14:paraId="3C47AC50" w14:textId="77777777" w:rsidR="00846BF6" w:rsidRDefault="00846BF6" w:rsidP="00846BF6">
      <w:pPr>
        <w:spacing w:after="120"/>
        <w:rPr>
          <w:rFonts w:cs="Arial"/>
          <w:b/>
          <w:szCs w:val="18"/>
        </w:rPr>
      </w:pPr>
    </w:p>
    <w:p w14:paraId="35691542" w14:textId="77777777" w:rsidR="00846BF6" w:rsidRPr="00846BF6" w:rsidRDefault="00846BF6" w:rsidP="00846BF6">
      <w:pPr>
        <w:spacing w:after="120"/>
        <w:rPr>
          <w:rFonts w:cs="Arial"/>
          <w:b/>
          <w:szCs w:val="18"/>
        </w:rPr>
      </w:pPr>
    </w:p>
    <w:p w14:paraId="263D3485" w14:textId="22BE72A6" w:rsidR="00846BF6" w:rsidRDefault="00846BF6" w:rsidP="00846BF6">
      <w:pPr>
        <w:pStyle w:val="Paragraphedeliste"/>
        <w:numPr>
          <w:ilvl w:val="0"/>
          <w:numId w:val="6"/>
        </w:numPr>
        <w:spacing w:after="120"/>
        <w:rPr>
          <w:rFonts w:cs="Arial"/>
          <w:b/>
          <w:szCs w:val="18"/>
        </w:rPr>
      </w:pPr>
      <w:r w:rsidRPr="00846BF6">
        <w:rPr>
          <w:rFonts w:cs="Arial"/>
          <w:b/>
          <w:szCs w:val="18"/>
        </w:rPr>
        <w:t>Justifiez</w:t>
      </w:r>
      <w:r w:rsidR="00850632">
        <w:rPr>
          <w:rFonts w:cs="Arial"/>
          <w:b/>
          <w:szCs w:val="18"/>
        </w:rPr>
        <w:t xml:space="preserve"> </w:t>
      </w:r>
      <w:r w:rsidRPr="00846BF6">
        <w:rPr>
          <w:rFonts w:cs="Arial"/>
          <w:b/>
          <w:szCs w:val="18"/>
        </w:rPr>
        <w:t>le projet</w:t>
      </w:r>
      <w:r w:rsidR="00850632" w:rsidRPr="00850632">
        <w:rPr>
          <w:rFonts w:cs="Arial"/>
          <w:b/>
          <w:szCs w:val="18"/>
        </w:rPr>
        <w:t xml:space="preserve"> </w:t>
      </w:r>
      <w:r w:rsidR="00850632" w:rsidRPr="00846BF6">
        <w:rPr>
          <w:rFonts w:cs="Arial"/>
          <w:b/>
          <w:szCs w:val="18"/>
        </w:rPr>
        <w:t>en 2 phrases</w:t>
      </w:r>
      <w:r w:rsidRPr="00846BF6">
        <w:rPr>
          <w:rFonts w:cs="Arial"/>
          <w:b/>
          <w:szCs w:val="18"/>
        </w:rPr>
        <w:t>.</w:t>
      </w:r>
    </w:p>
    <w:p w14:paraId="71A8F1D6" w14:textId="77777777" w:rsidR="00846BF6" w:rsidRDefault="00846BF6" w:rsidP="00846BF6">
      <w:pPr>
        <w:spacing w:after="120"/>
        <w:rPr>
          <w:rFonts w:cs="Arial"/>
          <w:b/>
          <w:szCs w:val="18"/>
        </w:rPr>
      </w:pPr>
    </w:p>
    <w:p w14:paraId="1DD36651" w14:textId="77777777" w:rsidR="00846BF6" w:rsidRPr="00846BF6" w:rsidRDefault="00846BF6" w:rsidP="00846BF6">
      <w:pPr>
        <w:spacing w:after="120"/>
        <w:rPr>
          <w:rFonts w:cs="Arial"/>
          <w:b/>
          <w:szCs w:val="18"/>
        </w:rPr>
      </w:pPr>
    </w:p>
    <w:p w14:paraId="4CD17C60" w14:textId="77777777" w:rsidR="00846BF6" w:rsidRDefault="00846BF6" w:rsidP="00846BF6">
      <w:pPr>
        <w:pStyle w:val="Paragraphedeliste"/>
        <w:numPr>
          <w:ilvl w:val="0"/>
          <w:numId w:val="6"/>
        </w:numPr>
        <w:spacing w:after="120"/>
        <w:rPr>
          <w:rFonts w:cs="Arial"/>
          <w:b/>
          <w:szCs w:val="18"/>
        </w:rPr>
      </w:pPr>
      <w:r w:rsidRPr="00846BF6">
        <w:rPr>
          <w:rFonts w:cs="Arial"/>
          <w:b/>
          <w:szCs w:val="18"/>
        </w:rPr>
        <w:t>Précisez à quel contenu pédagogique le rattacher.</w:t>
      </w:r>
    </w:p>
    <w:p w14:paraId="049A1DD8" w14:textId="77777777" w:rsidR="00846BF6" w:rsidRDefault="00846BF6" w:rsidP="00846BF6">
      <w:pPr>
        <w:spacing w:after="120"/>
        <w:rPr>
          <w:rFonts w:cs="Arial"/>
          <w:b/>
          <w:szCs w:val="18"/>
        </w:rPr>
      </w:pPr>
    </w:p>
    <w:p w14:paraId="1CD509B1" w14:textId="77777777" w:rsidR="00846BF6" w:rsidRPr="00846BF6" w:rsidRDefault="00846BF6" w:rsidP="00846BF6">
      <w:pPr>
        <w:spacing w:after="120"/>
        <w:rPr>
          <w:rFonts w:cs="Arial"/>
          <w:b/>
          <w:szCs w:val="18"/>
        </w:rPr>
      </w:pPr>
    </w:p>
    <w:p w14:paraId="483431FC" w14:textId="1B6150CE" w:rsidR="00846BF6" w:rsidRDefault="00846BF6" w:rsidP="00846BF6">
      <w:pPr>
        <w:pStyle w:val="Paragraphedeliste"/>
        <w:numPr>
          <w:ilvl w:val="0"/>
          <w:numId w:val="6"/>
        </w:numPr>
        <w:spacing w:after="120"/>
        <w:rPr>
          <w:rFonts w:cs="Arial"/>
          <w:b/>
          <w:szCs w:val="18"/>
        </w:rPr>
      </w:pPr>
      <w:r w:rsidRPr="00846BF6">
        <w:rPr>
          <w:rFonts w:cs="Arial"/>
          <w:b/>
          <w:szCs w:val="18"/>
        </w:rPr>
        <w:t>Identifiez les causes de l’accident</w:t>
      </w:r>
      <w:r>
        <w:rPr>
          <w:rFonts w:cs="Arial"/>
          <w:b/>
          <w:szCs w:val="18"/>
        </w:rPr>
        <w:t>.</w:t>
      </w:r>
    </w:p>
    <w:p w14:paraId="2E3F6E37" w14:textId="77777777" w:rsidR="00846BF6" w:rsidRDefault="00846BF6" w:rsidP="00846BF6">
      <w:pPr>
        <w:spacing w:after="120"/>
        <w:rPr>
          <w:rFonts w:cs="Arial"/>
          <w:b/>
          <w:szCs w:val="18"/>
        </w:rPr>
      </w:pPr>
    </w:p>
    <w:p w14:paraId="5338B79D" w14:textId="77777777" w:rsidR="00850632" w:rsidRPr="00846BF6" w:rsidRDefault="00850632" w:rsidP="00846BF6">
      <w:pPr>
        <w:spacing w:after="120"/>
        <w:rPr>
          <w:rFonts w:cs="Arial"/>
          <w:b/>
          <w:szCs w:val="18"/>
        </w:rPr>
      </w:pPr>
    </w:p>
    <w:p w14:paraId="20713529" w14:textId="7F65C1C7" w:rsidR="00846BF6" w:rsidRPr="00846BF6" w:rsidRDefault="00846BF6" w:rsidP="00846BF6">
      <w:pPr>
        <w:pStyle w:val="Paragraphedeliste"/>
        <w:numPr>
          <w:ilvl w:val="0"/>
          <w:numId w:val="6"/>
        </w:numPr>
        <w:spacing w:after="120"/>
        <w:rPr>
          <w:rFonts w:cs="Arial"/>
          <w:b/>
          <w:szCs w:val="18"/>
        </w:rPr>
      </w:pPr>
      <w:r w:rsidRPr="00846BF6">
        <w:rPr>
          <w:rFonts w:cs="Arial"/>
          <w:b/>
          <w:szCs w:val="18"/>
        </w:rPr>
        <w:t>Proposez des solutions pour que ce dernier ne se reproduisent plus</w:t>
      </w:r>
      <w:r>
        <w:rPr>
          <w:rFonts w:cs="Arial"/>
          <w:b/>
          <w:szCs w:val="18"/>
        </w:rPr>
        <w:t>.</w:t>
      </w:r>
    </w:p>
    <w:p w14:paraId="156E6CF0" w14:textId="77777777" w:rsidR="00846BF6" w:rsidRPr="00236122" w:rsidRDefault="00846BF6" w:rsidP="00846BF6">
      <w:pPr>
        <w:spacing w:before="120"/>
        <w:rPr>
          <w:rFonts w:cs="Arial"/>
          <w:b/>
          <w:sz w:val="24"/>
        </w:rPr>
      </w:pPr>
    </w:p>
    <w:p w14:paraId="0AF8C274" w14:textId="77777777" w:rsidR="00CE4F05" w:rsidRPr="00846BF6" w:rsidRDefault="00CE4F05" w:rsidP="00846BF6"/>
    <w:sectPr w:rsidR="00CE4F05" w:rsidRPr="00846BF6" w:rsidSect="00CE4F0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A2"/>
    <w:multiLevelType w:val="hybridMultilevel"/>
    <w:tmpl w:val="96B63D7A"/>
    <w:lvl w:ilvl="0" w:tplc="25A0D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06C"/>
    <w:multiLevelType w:val="hybridMultilevel"/>
    <w:tmpl w:val="DC10E2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77F8D"/>
    <w:multiLevelType w:val="hybridMultilevel"/>
    <w:tmpl w:val="25A0DBB6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AD740A1"/>
    <w:multiLevelType w:val="hybridMultilevel"/>
    <w:tmpl w:val="480436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9B0709"/>
    <w:multiLevelType w:val="hybridMultilevel"/>
    <w:tmpl w:val="0F20AC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C01C3"/>
    <w:multiLevelType w:val="hybridMultilevel"/>
    <w:tmpl w:val="8D28C2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0E38FF"/>
    <w:multiLevelType w:val="hybridMultilevel"/>
    <w:tmpl w:val="AB28915C"/>
    <w:lvl w:ilvl="0" w:tplc="BEBA7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1390">
    <w:abstractNumId w:val="4"/>
  </w:num>
  <w:num w:numId="2" w16cid:durableId="1942296330">
    <w:abstractNumId w:val="3"/>
  </w:num>
  <w:num w:numId="3" w16cid:durableId="1697345565">
    <w:abstractNumId w:val="0"/>
  </w:num>
  <w:num w:numId="4" w16cid:durableId="1718385293">
    <w:abstractNumId w:val="6"/>
  </w:num>
  <w:num w:numId="5" w16cid:durableId="469052460">
    <w:abstractNumId w:val="5"/>
  </w:num>
  <w:num w:numId="6" w16cid:durableId="1237931427">
    <w:abstractNumId w:val="1"/>
  </w:num>
  <w:num w:numId="7" w16cid:durableId="185260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5E"/>
    <w:rsid w:val="00052050"/>
    <w:rsid w:val="00223F23"/>
    <w:rsid w:val="00367777"/>
    <w:rsid w:val="006C7D99"/>
    <w:rsid w:val="00846BF6"/>
    <w:rsid w:val="00850632"/>
    <w:rsid w:val="009B4F18"/>
    <w:rsid w:val="00A516AB"/>
    <w:rsid w:val="00B65B5E"/>
    <w:rsid w:val="00BC4CD6"/>
    <w:rsid w:val="00BE3D8F"/>
    <w:rsid w:val="00CE4F05"/>
    <w:rsid w:val="00D67673"/>
    <w:rsid w:val="00DB3FF3"/>
    <w:rsid w:val="00EC14C9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5A0A"/>
  <w15:chartTrackingRefBased/>
  <w15:docId w15:val="{D285CE1D-F5E9-4D65-AC69-C2B4223E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5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5B5E"/>
    <w:pPr>
      <w:keepNext w:val="0"/>
      <w:keepLines w:val="0"/>
      <w:spacing w:before="120" w:after="120"/>
      <w:outlineLvl w:val="1"/>
    </w:pPr>
    <w:rPr>
      <w:rFonts w:ascii="Arial" w:eastAsia="Times New Roman" w:hAnsi="Arial"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B5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65B5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B6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6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39"/>
    <w:rsid w:val="00B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A516AB"/>
    <w:pPr>
      <w:spacing w:before="120" w:after="120"/>
    </w:pPr>
    <w:rPr>
      <w:b/>
      <w:sz w:val="28"/>
      <w:szCs w:val="22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A516AB"/>
    <w:rPr>
      <w:rFonts w:ascii="Arial" w:eastAsia="Times New Roman" w:hAnsi="Arial" w:cs="Times New Roman"/>
      <w:b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2015-09-30T22:10:00Z</dcterms:created>
  <dcterms:modified xsi:type="dcterms:W3CDTF">2023-10-25T22:08:00Z</dcterms:modified>
</cp:coreProperties>
</file>