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838"/>
        <w:gridCol w:w="6804"/>
        <w:gridCol w:w="1134"/>
      </w:tblGrid>
      <w:tr w:rsidR="00485068" w:rsidRPr="00C22356" w14:paraId="21D68307" w14:textId="77777777" w:rsidTr="00485817">
        <w:trPr>
          <w:trHeight w:val="386"/>
        </w:trPr>
        <w:tc>
          <w:tcPr>
            <w:tcW w:w="9776" w:type="dxa"/>
            <w:gridSpan w:val="3"/>
            <w:shd w:val="clear" w:color="auto" w:fill="FFFF00"/>
          </w:tcPr>
          <w:p w14:paraId="67862F6E" w14:textId="6F03A00C" w:rsidR="00485068" w:rsidRPr="00C10072" w:rsidRDefault="00485068" w:rsidP="00485817">
            <w:pPr>
              <w:pStyle w:val="Titre2"/>
              <w:spacing w:before="120"/>
              <w:jc w:val="center"/>
              <w:rPr>
                <w:szCs w:val="22"/>
              </w:rPr>
            </w:pPr>
            <w:r w:rsidRPr="00C10072">
              <w:rPr>
                <w:szCs w:val="22"/>
              </w:rPr>
              <w:t xml:space="preserve">Réflexion </w:t>
            </w:r>
            <w:r w:rsidR="00CF7061">
              <w:rPr>
                <w:szCs w:val="22"/>
              </w:rPr>
              <w:t>1</w:t>
            </w:r>
            <w:r w:rsidRPr="00C10072">
              <w:rPr>
                <w:szCs w:val="22"/>
              </w:rPr>
              <w:t xml:space="preserve"> - Identifier les contraintes légales liées aux documents commerciaux </w:t>
            </w:r>
          </w:p>
        </w:tc>
      </w:tr>
      <w:tr w:rsidR="00485068" w:rsidRPr="00173A63" w14:paraId="4C90CC36" w14:textId="77777777" w:rsidTr="00485817">
        <w:trPr>
          <w:trHeight w:val="267"/>
        </w:trPr>
        <w:tc>
          <w:tcPr>
            <w:tcW w:w="1838" w:type="dxa"/>
            <w:shd w:val="clear" w:color="auto" w:fill="FFFF00"/>
            <w:vAlign w:val="center"/>
          </w:tcPr>
          <w:p w14:paraId="3D6D64E2" w14:textId="77777777" w:rsidR="00485068" w:rsidRPr="00FF0A24" w:rsidRDefault="00485068" w:rsidP="00485817">
            <w:pPr>
              <w:jc w:val="left"/>
            </w:pPr>
            <w:r w:rsidRPr="00B26C10">
              <w:t>Durée</w:t>
            </w:r>
            <w:r>
              <w:t xml:space="preserve"> : 15’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28C3F491" w14:textId="77777777" w:rsidR="00485068" w:rsidRPr="00FF0A24" w:rsidRDefault="00485068" w:rsidP="004858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E23C9E" wp14:editId="1A3C801F">
                  <wp:extent cx="324000" cy="324000"/>
                  <wp:effectExtent l="0" t="0" r="0" b="0"/>
                  <wp:docPr id="108" name="Graphique 10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1E0BEF85" wp14:editId="4AF07504">
                  <wp:extent cx="360000" cy="360000"/>
                  <wp:effectExtent l="0" t="0" r="0" b="2540"/>
                  <wp:docPr id="109" name="Graphique 10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08A1694" w14:textId="77777777" w:rsidR="00485068" w:rsidRPr="00173A63" w:rsidRDefault="00485068" w:rsidP="00485817">
            <w:pPr>
              <w:jc w:val="center"/>
              <w:rPr>
                <w:i/>
              </w:rPr>
            </w:pPr>
            <w:r w:rsidRPr="00173A63">
              <w:rPr>
                <w:b/>
              </w:rPr>
              <w:t>Source</w:t>
            </w:r>
          </w:p>
        </w:tc>
      </w:tr>
    </w:tbl>
    <w:p w14:paraId="69F7000B" w14:textId="77777777" w:rsidR="00485068" w:rsidRPr="00E54CCB" w:rsidRDefault="00485068" w:rsidP="00485068">
      <w:pPr>
        <w:pStyle w:val="Listecouleur-Accent11"/>
        <w:tabs>
          <w:tab w:val="left" w:pos="1932"/>
        </w:tabs>
        <w:spacing w:before="240" w:after="120"/>
        <w:ind w:left="0"/>
        <w:jc w:val="left"/>
        <w:rPr>
          <w:b/>
          <w:sz w:val="24"/>
        </w:rPr>
      </w:pPr>
      <w:r w:rsidRPr="00E54CCB">
        <w:rPr>
          <w:b/>
          <w:sz w:val="24"/>
        </w:rPr>
        <w:t>Travail à faire</w:t>
      </w:r>
    </w:p>
    <w:p w14:paraId="43C995CA" w14:textId="77777777" w:rsidR="00485068" w:rsidRPr="00485068" w:rsidRDefault="00485068" w:rsidP="00485068">
      <w:pPr>
        <w:pStyle w:val="Listecouleur-Accent11"/>
        <w:tabs>
          <w:tab w:val="left" w:pos="1932"/>
        </w:tabs>
        <w:spacing w:before="120" w:after="120"/>
        <w:ind w:left="0"/>
        <w:jc w:val="left"/>
        <w:rPr>
          <w:rFonts w:cs="Arial"/>
          <w:b/>
          <w:noProof/>
          <w:sz w:val="20"/>
          <w:szCs w:val="18"/>
          <w:lang w:eastAsia="fr-FR"/>
        </w:rPr>
      </w:pPr>
    </w:p>
    <w:p w14:paraId="27844086" w14:textId="77777777" w:rsidR="00485068" w:rsidRPr="00485068" w:rsidRDefault="00485068" w:rsidP="00485068">
      <w:pPr>
        <w:pStyle w:val="Listecouleur-Accent11"/>
        <w:tabs>
          <w:tab w:val="left" w:pos="1932"/>
        </w:tabs>
        <w:spacing w:before="120" w:after="120"/>
        <w:ind w:left="0"/>
        <w:jc w:val="left"/>
        <w:rPr>
          <w:bCs/>
          <w:noProof/>
          <w:sz w:val="20"/>
          <w:szCs w:val="18"/>
          <w:lang w:eastAsia="fr-FR"/>
        </w:rPr>
      </w:pPr>
      <w:r w:rsidRPr="00485068">
        <w:rPr>
          <w:rFonts w:cs="Arial"/>
          <w:bCs/>
          <w:noProof/>
          <w:sz w:val="20"/>
          <w:szCs w:val="18"/>
          <w:lang w:eastAsia="fr-FR"/>
        </w:rPr>
        <w:t xml:space="preserve">Après avoir lu le </w:t>
      </w:r>
      <w:r w:rsidRPr="00485068">
        <w:rPr>
          <w:bCs/>
          <w:noProof/>
          <w:sz w:val="20"/>
          <w:szCs w:val="18"/>
          <w:lang w:eastAsia="fr-FR"/>
        </w:rPr>
        <w:t>document, répondez aux questions suivantes :</w:t>
      </w:r>
    </w:p>
    <w:p w14:paraId="17AC1BDD" w14:textId="77777777" w:rsidR="00485068" w:rsidRPr="00485068" w:rsidRDefault="00485068" w:rsidP="00485068">
      <w:pPr>
        <w:pStyle w:val="Paragraphedeliste"/>
        <w:numPr>
          <w:ilvl w:val="0"/>
          <w:numId w:val="3"/>
        </w:numPr>
        <w:rPr>
          <w:rFonts w:cs="Arial"/>
          <w:bCs/>
          <w:color w:val="000000"/>
          <w:sz w:val="20"/>
          <w:szCs w:val="18"/>
        </w:rPr>
      </w:pPr>
      <w:r w:rsidRPr="00485068">
        <w:rPr>
          <w:rFonts w:cs="Arial"/>
          <w:bCs/>
          <w:color w:val="000000"/>
          <w:sz w:val="20"/>
          <w:szCs w:val="18"/>
        </w:rPr>
        <w:t>En quoi une facture est-elle à la fois un document comptable, fiscal et juridique ?</w:t>
      </w:r>
    </w:p>
    <w:p w14:paraId="40B5B631" w14:textId="77777777" w:rsidR="00485068" w:rsidRPr="00485068" w:rsidRDefault="00485068" w:rsidP="00485068">
      <w:pPr>
        <w:pStyle w:val="Paragraphedeliste"/>
        <w:numPr>
          <w:ilvl w:val="0"/>
          <w:numId w:val="3"/>
        </w:numPr>
        <w:rPr>
          <w:rFonts w:cs="Arial"/>
          <w:bCs/>
          <w:color w:val="000000"/>
          <w:sz w:val="20"/>
          <w:szCs w:val="18"/>
        </w:rPr>
      </w:pPr>
      <w:r w:rsidRPr="00485068">
        <w:rPr>
          <w:rFonts w:cs="Arial"/>
          <w:bCs/>
          <w:color w:val="000000"/>
          <w:sz w:val="20"/>
          <w:szCs w:val="18"/>
        </w:rPr>
        <w:t xml:space="preserve">Justifiez la présence sur une facture des informations suivantes : </w:t>
      </w:r>
    </w:p>
    <w:p w14:paraId="161B4587" w14:textId="77777777" w:rsidR="00485068" w:rsidRPr="00485068" w:rsidRDefault="00485068" w:rsidP="00485068">
      <w:pPr>
        <w:pStyle w:val="Paragraphedeliste"/>
        <w:numPr>
          <w:ilvl w:val="0"/>
          <w:numId w:val="4"/>
        </w:numPr>
        <w:rPr>
          <w:rFonts w:cs="Arial"/>
          <w:bCs/>
          <w:color w:val="000000"/>
          <w:sz w:val="20"/>
          <w:szCs w:val="18"/>
        </w:rPr>
      </w:pPr>
      <w:r w:rsidRPr="00485068">
        <w:rPr>
          <w:rFonts w:cs="Arial"/>
          <w:bCs/>
          <w:color w:val="000000"/>
          <w:sz w:val="20"/>
          <w:szCs w:val="18"/>
        </w:rPr>
        <w:t>Le numéro de facture ;</w:t>
      </w:r>
    </w:p>
    <w:p w14:paraId="2F4709B6" w14:textId="77777777" w:rsidR="00485068" w:rsidRPr="00485068" w:rsidRDefault="00485068" w:rsidP="00485068">
      <w:pPr>
        <w:pStyle w:val="Paragraphedeliste"/>
        <w:numPr>
          <w:ilvl w:val="0"/>
          <w:numId w:val="4"/>
        </w:numPr>
        <w:rPr>
          <w:rFonts w:cs="Arial"/>
          <w:bCs/>
          <w:color w:val="000000"/>
          <w:sz w:val="20"/>
          <w:szCs w:val="18"/>
        </w:rPr>
      </w:pPr>
      <w:r w:rsidRPr="00485068">
        <w:rPr>
          <w:rFonts w:cs="Arial"/>
          <w:bCs/>
          <w:color w:val="000000"/>
          <w:sz w:val="20"/>
          <w:szCs w:val="18"/>
        </w:rPr>
        <w:t>Les montants HT et TTC et le Numéro de TVA intracommunautaire ;</w:t>
      </w:r>
    </w:p>
    <w:p w14:paraId="534C5166" w14:textId="77777777" w:rsidR="00485068" w:rsidRPr="00485068" w:rsidRDefault="00485068" w:rsidP="00485068">
      <w:pPr>
        <w:pStyle w:val="Paragraphedeliste"/>
        <w:numPr>
          <w:ilvl w:val="0"/>
          <w:numId w:val="4"/>
        </w:numPr>
        <w:rPr>
          <w:rFonts w:cs="Arial"/>
          <w:bCs/>
          <w:color w:val="000000"/>
          <w:sz w:val="20"/>
          <w:szCs w:val="18"/>
        </w:rPr>
      </w:pPr>
      <w:r w:rsidRPr="00485068">
        <w:rPr>
          <w:rFonts w:cs="Arial"/>
          <w:bCs/>
          <w:color w:val="000000"/>
          <w:sz w:val="20"/>
          <w:szCs w:val="18"/>
        </w:rPr>
        <w:t>Le nom de l’acheteur et du vendeur ;</w:t>
      </w:r>
    </w:p>
    <w:p w14:paraId="31DB9E6E" w14:textId="77777777" w:rsidR="00485068" w:rsidRPr="00485068" w:rsidRDefault="00485068" w:rsidP="00485068">
      <w:pPr>
        <w:pStyle w:val="Paragraphedeliste"/>
        <w:numPr>
          <w:ilvl w:val="0"/>
          <w:numId w:val="4"/>
        </w:numPr>
        <w:rPr>
          <w:rFonts w:cs="Arial"/>
          <w:bCs/>
          <w:color w:val="000000"/>
          <w:sz w:val="20"/>
          <w:szCs w:val="18"/>
        </w:rPr>
      </w:pPr>
      <w:r w:rsidRPr="00485068">
        <w:rPr>
          <w:rFonts w:cs="Arial"/>
          <w:bCs/>
          <w:color w:val="000000"/>
          <w:sz w:val="20"/>
          <w:szCs w:val="18"/>
        </w:rPr>
        <w:t>La date de la facture ;</w:t>
      </w:r>
    </w:p>
    <w:p w14:paraId="5159BCC6" w14:textId="77777777" w:rsidR="00485068" w:rsidRPr="00485068" w:rsidRDefault="00485068" w:rsidP="00485068">
      <w:pPr>
        <w:pStyle w:val="Paragraphedeliste"/>
        <w:numPr>
          <w:ilvl w:val="0"/>
          <w:numId w:val="4"/>
        </w:numPr>
        <w:rPr>
          <w:rFonts w:cs="Arial"/>
          <w:bCs/>
          <w:color w:val="000000"/>
          <w:sz w:val="20"/>
          <w:szCs w:val="18"/>
        </w:rPr>
      </w:pPr>
      <w:r w:rsidRPr="00485068">
        <w:rPr>
          <w:rFonts w:cs="Arial"/>
          <w:bCs/>
          <w:color w:val="000000"/>
          <w:sz w:val="20"/>
          <w:szCs w:val="18"/>
        </w:rPr>
        <w:t>Les remises et escomptes.</w:t>
      </w:r>
    </w:p>
    <w:p w14:paraId="7AABD776" w14:textId="77777777" w:rsidR="00485068" w:rsidRDefault="00485068" w:rsidP="00485068"/>
    <w:p w14:paraId="2D75BA69" w14:textId="77777777" w:rsidR="00485068" w:rsidRDefault="00485068" w:rsidP="00485068">
      <w:pPr>
        <w:pStyle w:val="Listecouleur-Accent11"/>
        <w:tabs>
          <w:tab w:val="left" w:pos="1932"/>
        </w:tabs>
        <w:spacing w:before="60"/>
        <w:ind w:left="113"/>
        <w:jc w:val="left"/>
        <w:rPr>
          <w:b/>
        </w:rPr>
      </w:pPr>
    </w:p>
    <w:p w14:paraId="187D2165" w14:textId="77777777" w:rsidR="00485068" w:rsidRPr="008E2746" w:rsidRDefault="00485068" w:rsidP="00485068">
      <w:pPr>
        <w:jc w:val="left"/>
        <w:rPr>
          <w:b/>
          <w:sz w:val="24"/>
        </w:rPr>
      </w:pPr>
      <w:r w:rsidRPr="008F7748">
        <w:rPr>
          <w:b/>
          <w:color w:val="FFFFFF" w:themeColor="background1"/>
          <w:sz w:val="24"/>
          <w:highlight w:val="red"/>
        </w:rPr>
        <w:t xml:space="preserve">Doc. </w:t>
      </w:r>
      <w:r w:rsidRPr="008F7748">
        <w:rPr>
          <w:b/>
          <w:color w:val="FFFFFF" w:themeColor="background1"/>
          <w:sz w:val="24"/>
        </w:rPr>
        <w:t xml:space="preserve"> </w:t>
      </w:r>
      <w:r>
        <w:rPr>
          <w:b/>
          <w:color w:val="FFFFFF" w:themeColor="background1"/>
          <w:sz w:val="24"/>
        </w:rPr>
        <w:t xml:space="preserve"> </w:t>
      </w:r>
      <w:r w:rsidRPr="008E2746">
        <w:rPr>
          <w:b/>
          <w:sz w:val="24"/>
        </w:rPr>
        <w:t>Facture : les mentions obligatoires</w:t>
      </w:r>
    </w:p>
    <w:p w14:paraId="1376CB9A" w14:textId="77777777" w:rsidR="00485068" w:rsidRPr="008E2746" w:rsidRDefault="00485068" w:rsidP="00485068">
      <w:pPr>
        <w:spacing w:before="60"/>
        <w:jc w:val="left"/>
        <w:rPr>
          <w:rFonts w:ascii="Times New Roman" w:hAnsi="Times New Roman"/>
          <w:i/>
          <w:sz w:val="32"/>
          <w:szCs w:val="36"/>
          <w:lang w:eastAsia="fr-FR"/>
        </w:rPr>
      </w:pPr>
      <w:r w:rsidRPr="008E2746">
        <w:rPr>
          <w:i/>
        </w:rPr>
        <w:t>Source : http://droit-finances.commentcamarche.net/</w:t>
      </w:r>
    </w:p>
    <w:p w14:paraId="4F6D975B" w14:textId="77777777" w:rsidR="00485068" w:rsidRPr="00E54CCB" w:rsidRDefault="00485068" w:rsidP="00485068">
      <w:pPr>
        <w:spacing w:before="240" w:after="120"/>
        <w:rPr>
          <w:b/>
        </w:rPr>
      </w:pPr>
      <w:r w:rsidRPr="00E54CCB">
        <w:rPr>
          <w:b/>
        </w:rPr>
        <w:t>Définition</w:t>
      </w:r>
    </w:p>
    <w:p w14:paraId="3A5451AE" w14:textId="77777777" w:rsidR="00485068" w:rsidRPr="00485068" w:rsidRDefault="00485068" w:rsidP="00485068">
      <w:pPr>
        <w:spacing w:before="120"/>
        <w:rPr>
          <w:sz w:val="20"/>
          <w:szCs w:val="20"/>
        </w:rPr>
      </w:pPr>
      <w:r w:rsidRPr="00485068">
        <w:rPr>
          <w:sz w:val="20"/>
          <w:szCs w:val="20"/>
        </w:rPr>
        <w:t xml:space="preserve">Une facture est un document officiel émis par un professionnel sur un papier à en-tête de son entreprise, qui détaille les conditions de délivrance d'une marchandise ou d'une prestation de service. </w:t>
      </w:r>
    </w:p>
    <w:p w14:paraId="4FCE4EF6" w14:textId="77777777" w:rsidR="00485068" w:rsidRPr="00485068" w:rsidRDefault="00485068" w:rsidP="00485068">
      <w:pPr>
        <w:spacing w:before="120"/>
        <w:rPr>
          <w:sz w:val="20"/>
          <w:szCs w:val="20"/>
        </w:rPr>
      </w:pPr>
      <w:r w:rsidRPr="00485068">
        <w:rPr>
          <w:sz w:val="20"/>
          <w:szCs w:val="20"/>
        </w:rPr>
        <w:t xml:space="preserve">Ce document est de nature à la fois juridique, fiscale et comptable. Il est édité en deux exemplaires et doit être, en principe, conservé pendant dix ans. </w:t>
      </w:r>
    </w:p>
    <w:p w14:paraId="38B80989" w14:textId="77777777" w:rsidR="00485068" w:rsidRPr="00485068" w:rsidRDefault="00485068" w:rsidP="00485068">
      <w:pPr>
        <w:spacing w:before="120"/>
        <w:rPr>
          <w:sz w:val="20"/>
          <w:szCs w:val="20"/>
        </w:rPr>
      </w:pPr>
      <w:r w:rsidRPr="00485068">
        <w:rPr>
          <w:sz w:val="20"/>
          <w:szCs w:val="20"/>
        </w:rPr>
        <w:t xml:space="preserve">Ce document comptable constitue une preuve pour le vendeur et pour l'acheteur. </w:t>
      </w:r>
      <w:bookmarkStart w:id="0" w:name="la-facture-obligatoire"/>
      <w:bookmarkEnd w:id="0"/>
    </w:p>
    <w:p w14:paraId="0752A244" w14:textId="77777777" w:rsidR="00485068" w:rsidRPr="00FD0BA7" w:rsidRDefault="00485068" w:rsidP="00485068">
      <w:pPr>
        <w:spacing w:before="240" w:after="120"/>
        <w:rPr>
          <w:b/>
        </w:rPr>
      </w:pPr>
      <w:r w:rsidRPr="00FD0BA7">
        <w:rPr>
          <w:b/>
        </w:rPr>
        <w:t>La facture est obligatoire</w:t>
      </w:r>
    </w:p>
    <w:p w14:paraId="0827C7D9" w14:textId="77777777" w:rsidR="00485068" w:rsidRPr="00485068" w:rsidRDefault="00485068" w:rsidP="00485068">
      <w:pPr>
        <w:spacing w:before="120"/>
        <w:rPr>
          <w:sz w:val="20"/>
          <w:szCs w:val="20"/>
        </w:rPr>
      </w:pPr>
      <w:r w:rsidRPr="00485068">
        <w:rPr>
          <w:sz w:val="20"/>
          <w:szCs w:val="20"/>
        </w:rPr>
        <w:t xml:space="preserve">La délivrance d'une facture est obligatoire dans les cas suivants. </w:t>
      </w:r>
    </w:p>
    <w:p w14:paraId="792A8BB2" w14:textId="77777777" w:rsidR="00485068" w:rsidRPr="00485068" w:rsidRDefault="00485068" w:rsidP="00485068">
      <w:pPr>
        <w:pStyle w:val="Paragraphedeliste"/>
        <w:numPr>
          <w:ilvl w:val="0"/>
          <w:numId w:val="1"/>
        </w:numPr>
        <w:spacing w:before="120"/>
        <w:rPr>
          <w:sz w:val="20"/>
          <w:szCs w:val="20"/>
        </w:rPr>
      </w:pPr>
      <w:r w:rsidRPr="00485068">
        <w:rPr>
          <w:sz w:val="20"/>
          <w:szCs w:val="20"/>
        </w:rPr>
        <w:t xml:space="preserve">Quand il s'agit d'une vente ou d'une prestation de services entre professionnels. </w:t>
      </w:r>
    </w:p>
    <w:p w14:paraId="703E30E2" w14:textId="77777777" w:rsidR="00485068" w:rsidRPr="00485068" w:rsidRDefault="00485068" w:rsidP="00485068">
      <w:pPr>
        <w:pStyle w:val="Paragraphedeliste"/>
        <w:numPr>
          <w:ilvl w:val="0"/>
          <w:numId w:val="1"/>
        </w:numPr>
        <w:spacing w:before="120"/>
        <w:rPr>
          <w:sz w:val="20"/>
          <w:szCs w:val="20"/>
        </w:rPr>
      </w:pPr>
      <w:r w:rsidRPr="00485068">
        <w:rPr>
          <w:sz w:val="20"/>
          <w:szCs w:val="20"/>
        </w:rPr>
        <w:t xml:space="preserve">Pour les ventes de marchandises, entre un professionnel et un particulier, quand celui-ci le demande, ou en cas de vente à distance. </w:t>
      </w:r>
    </w:p>
    <w:p w14:paraId="1CE64CCF" w14:textId="77777777" w:rsidR="00485068" w:rsidRPr="00485068" w:rsidRDefault="00485068" w:rsidP="00485068">
      <w:pPr>
        <w:pStyle w:val="Paragraphedeliste"/>
        <w:numPr>
          <w:ilvl w:val="0"/>
          <w:numId w:val="1"/>
        </w:numPr>
        <w:spacing w:before="120"/>
        <w:rPr>
          <w:sz w:val="20"/>
          <w:szCs w:val="20"/>
        </w:rPr>
      </w:pPr>
      <w:r w:rsidRPr="00485068">
        <w:rPr>
          <w:sz w:val="20"/>
          <w:szCs w:val="20"/>
        </w:rPr>
        <w:t>Pour les prestations de services, entre un professionnel et un particulier, quand le prix dépasse 25 euros, ou à la demande du particulier.</w:t>
      </w:r>
    </w:p>
    <w:p w14:paraId="4A1D5AAB" w14:textId="77777777" w:rsidR="00485068" w:rsidRPr="00FD0BA7" w:rsidRDefault="00485068" w:rsidP="00485068">
      <w:pPr>
        <w:spacing w:before="240" w:after="120"/>
        <w:rPr>
          <w:b/>
        </w:rPr>
      </w:pPr>
      <w:bookmarkStart w:id="1" w:name="les-mentions-obligatoires"/>
      <w:bookmarkEnd w:id="1"/>
      <w:r w:rsidRPr="00FD0BA7">
        <w:rPr>
          <w:b/>
        </w:rPr>
        <w:t>Les mentions obligatoires</w:t>
      </w:r>
    </w:p>
    <w:p w14:paraId="632C382C" w14:textId="77777777" w:rsidR="00485068" w:rsidRPr="00485068" w:rsidRDefault="00485068" w:rsidP="00485068">
      <w:pPr>
        <w:rPr>
          <w:sz w:val="20"/>
          <w:szCs w:val="20"/>
        </w:rPr>
      </w:pPr>
      <w:r w:rsidRPr="00485068">
        <w:rPr>
          <w:sz w:val="20"/>
          <w:szCs w:val="20"/>
        </w:rPr>
        <w:t xml:space="preserve">Une facture doit comporter obligatoirement les mentions suivantes : </w:t>
      </w:r>
    </w:p>
    <w:p w14:paraId="3273D8F6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la date à laquelle elle a été émise </w:t>
      </w:r>
    </w:p>
    <w:p w14:paraId="21571B34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son numéro d'ordre (chaque facture comporte un numéro unique, basé sur une séquence continue) </w:t>
      </w:r>
    </w:p>
    <w:p w14:paraId="25BB5875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la date de la vente ou de la prestation de services </w:t>
      </w:r>
    </w:p>
    <w:p w14:paraId="1F3D4DAF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 nom et l'adresse du vendeur ou du prestataire de services, avec son numéro Siren et son numéro d'immatriculation au registre du commerce, </w:t>
      </w:r>
    </w:p>
    <w:p w14:paraId="0DD9E980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 nom et l'adresse de l'acheteur, </w:t>
      </w:r>
    </w:p>
    <w:p w14:paraId="7BDF8C71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 numéro individuel d'identification à la TVA (sauf quand le montant total de la facture hors-taxes est inférieur à 150 euros) </w:t>
      </w:r>
    </w:p>
    <w:p w14:paraId="4A1BCD0D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 descriptif exact du produit ou de la prestation de services </w:t>
      </w:r>
    </w:p>
    <w:p w14:paraId="27964B42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 décompte détaillé des quantités et des prix </w:t>
      </w:r>
    </w:p>
    <w:p w14:paraId="4BD1ED28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 prix unitaire hors taxes du produit ou le taux horaire hors taxes de la prestation fournie </w:t>
      </w:r>
    </w:p>
    <w:p w14:paraId="4F83EAA0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 taux de TVA et le montant total de la TVA correspondante </w:t>
      </w:r>
    </w:p>
    <w:p w14:paraId="12CCE6D3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les éventuels rabais ou ristournes </w:t>
      </w:r>
    </w:p>
    <w:p w14:paraId="59BFF94E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 xml:space="preserve">la somme totale hors-taxes et la somme totale TTC </w:t>
      </w:r>
    </w:p>
    <w:p w14:paraId="34CBF835" w14:textId="77777777" w:rsidR="00485068" w:rsidRPr="00485068" w:rsidRDefault="00485068" w:rsidP="00485068">
      <w:pPr>
        <w:pStyle w:val="Paragraphedeliste"/>
        <w:numPr>
          <w:ilvl w:val="0"/>
          <w:numId w:val="2"/>
        </w:numPr>
        <w:ind w:left="360"/>
        <w:rPr>
          <w:sz w:val="20"/>
          <w:szCs w:val="20"/>
        </w:rPr>
      </w:pPr>
      <w:r w:rsidRPr="00485068">
        <w:rPr>
          <w:sz w:val="20"/>
          <w:szCs w:val="20"/>
        </w:rPr>
        <w:t>la date d'échéance du paiement et les éventuelles conditions d'escompte applicables en cas de paiement anticipé</w:t>
      </w:r>
    </w:p>
    <w:p w14:paraId="0FFDDF0D" w14:textId="77777777" w:rsidR="00485068" w:rsidRPr="00485068" w:rsidRDefault="00485068" w:rsidP="00485068">
      <w:pPr>
        <w:rPr>
          <w:sz w:val="20"/>
          <w:szCs w:val="20"/>
        </w:rPr>
      </w:pPr>
    </w:p>
    <w:p w14:paraId="0E8EFE37" w14:textId="231FD530" w:rsidR="00FD0BA7" w:rsidRDefault="00485068" w:rsidP="00FD0BA7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lastRenderedPageBreak/>
        <w:t>Réponses</w:t>
      </w:r>
    </w:p>
    <w:p w14:paraId="174268FC" w14:textId="5ACAC86E" w:rsidR="00485068" w:rsidRDefault="00485068" w:rsidP="00FD0BA7">
      <w:pPr>
        <w:rPr>
          <w:rFonts w:cs="Arial"/>
          <w:b/>
          <w:color w:val="000000"/>
          <w:szCs w:val="20"/>
        </w:rPr>
      </w:pPr>
    </w:p>
    <w:p w14:paraId="07DA416E" w14:textId="77777777" w:rsidR="00485068" w:rsidRPr="00485068" w:rsidRDefault="00485068" w:rsidP="00485068">
      <w:pPr>
        <w:pStyle w:val="Paragraphedeliste"/>
        <w:numPr>
          <w:ilvl w:val="0"/>
          <w:numId w:val="5"/>
        </w:numPr>
        <w:rPr>
          <w:rFonts w:cs="Arial"/>
          <w:b/>
          <w:color w:val="000000"/>
          <w:szCs w:val="20"/>
        </w:rPr>
      </w:pPr>
      <w:r w:rsidRPr="00485068">
        <w:rPr>
          <w:rFonts w:cs="Arial"/>
          <w:b/>
          <w:color w:val="000000"/>
          <w:szCs w:val="20"/>
        </w:rPr>
        <w:t>En quoi une facture est-elle à la fois un document comptable, fiscal et juridique ?</w:t>
      </w:r>
    </w:p>
    <w:p w14:paraId="30780811" w14:textId="5B0CD6DA" w:rsidR="00485068" w:rsidRDefault="00485068" w:rsidP="00FD0BA7">
      <w:pPr>
        <w:rPr>
          <w:rFonts w:cs="Arial"/>
          <w:b/>
          <w:color w:val="000000"/>
          <w:szCs w:val="20"/>
        </w:rPr>
      </w:pPr>
    </w:p>
    <w:p w14:paraId="169B4463" w14:textId="77777777" w:rsidR="00485068" w:rsidRPr="00FD0BA7" w:rsidRDefault="00485068" w:rsidP="00FD0BA7">
      <w:pPr>
        <w:rPr>
          <w:rFonts w:cs="Arial"/>
          <w:b/>
          <w:color w:val="000000"/>
          <w:szCs w:val="20"/>
        </w:rPr>
      </w:pPr>
    </w:p>
    <w:p w14:paraId="0A801BE0" w14:textId="77777777" w:rsidR="00485068" w:rsidRDefault="00FD0BA7" w:rsidP="00485068">
      <w:pPr>
        <w:pStyle w:val="Paragraphedeliste"/>
        <w:numPr>
          <w:ilvl w:val="0"/>
          <w:numId w:val="5"/>
        </w:numPr>
        <w:rPr>
          <w:rFonts w:cs="Arial"/>
          <w:b/>
          <w:color w:val="000000"/>
          <w:szCs w:val="20"/>
        </w:rPr>
      </w:pPr>
      <w:r w:rsidRPr="00FD0BA7">
        <w:rPr>
          <w:rFonts w:cs="Arial"/>
          <w:b/>
          <w:color w:val="000000"/>
          <w:szCs w:val="20"/>
        </w:rPr>
        <w:t>Justifiez la présence sur une facture des informations suivantes :</w:t>
      </w:r>
    </w:p>
    <w:p w14:paraId="1EBB482B" w14:textId="4332AF69" w:rsidR="00FD0BA7" w:rsidRPr="00FD0BA7" w:rsidRDefault="00FD0BA7" w:rsidP="00485068">
      <w:pPr>
        <w:pStyle w:val="Paragraphedeliste"/>
        <w:ind w:left="360"/>
        <w:rPr>
          <w:rFonts w:cs="Arial"/>
          <w:b/>
          <w:color w:val="000000"/>
          <w:szCs w:val="20"/>
        </w:rPr>
      </w:pPr>
      <w:r w:rsidRPr="00FD0BA7">
        <w:rPr>
          <w:rFonts w:cs="Arial"/>
          <w:b/>
          <w:color w:val="000000"/>
          <w:szCs w:val="20"/>
        </w:rPr>
        <w:t xml:space="preserve"> </w:t>
      </w:r>
    </w:p>
    <w:p w14:paraId="11CC5857" w14:textId="77777777" w:rsidR="00FD0BA7" w:rsidRDefault="00FD0BA7" w:rsidP="00FD0BA7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Cs w:val="20"/>
        </w:rPr>
      </w:pPr>
      <w:r w:rsidRPr="001F52F0">
        <w:rPr>
          <w:rFonts w:cs="Arial"/>
          <w:b/>
          <w:color w:val="000000"/>
          <w:szCs w:val="20"/>
        </w:rPr>
        <w:t>Le numéro de facture</w:t>
      </w:r>
      <w:r>
        <w:rPr>
          <w:rFonts w:cs="Arial"/>
          <w:b/>
          <w:color w:val="000000"/>
          <w:szCs w:val="20"/>
        </w:rPr>
        <w:t>,</w:t>
      </w:r>
    </w:p>
    <w:p w14:paraId="6765B65A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4411961A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71B84380" w14:textId="77777777" w:rsidR="00FD0BA7" w:rsidRPr="00FD0BA7" w:rsidRDefault="00FD0BA7" w:rsidP="00FD0BA7">
      <w:pPr>
        <w:rPr>
          <w:rFonts w:cs="Arial"/>
          <w:b/>
          <w:color w:val="000000"/>
          <w:szCs w:val="20"/>
        </w:rPr>
      </w:pPr>
    </w:p>
    <w:p w14:paraId="45028075" w14:textId="77777777" w:rsidR="00FD0BA7" w:rsidRDefault="00FD0BA7" w:rsidP="00FD0BA7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Cs w:val="20"/>
        </w:rPr>
      </w:pPr>
      <w:r w:rsidRPr="001F52F0">
        <w:rPr>
          <w:rFonts w:cs="Arial"/>
          <w:b/>
          <w:color w:val="000000"/>
          <w:szCs w:val="20"/>
        </w:rPr>
        <w:t>Les montants HT et TTC et le Numéro de TVA intracommunautaire</w:t>
      </w:r>
      <w:r>
        <w:rPr>
          <w:rFonts w:cs="Arial"/>
          <w:b/>
          <w:color w:val="000000"/>
          <w:szCs w:val="20"/>
        </w:rPr>
        <w:t>,</w:t>
      </w:r>
    </w:p>
    <w:p w14:paraId="0C06E532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7F9356B9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5272F3D0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1F004F1A" w14:textId="77777777" w:rsidR="00FD0BA7" w:rsidRPr="00FD0BA7" w:rsidRDefault="00FD0BA7" w:rsidP="00FD0BA7">
      <w:pPr>
        <w:rPr>
          <w:rFonts w:cs="Arial"/>
          <w:b/>
          <w:color w:val="000000"/>
          <w:szCs w:val="20"/>
        </w:rPr>
      </w:pPr>
    </w:p>
    <w:p w14:paraId="69E7586F" w14:textId="77777777" w:rsidR="00FD0BA7" w:rsidRDefault="00FD0BA7" w:rsidP="00FD0BA7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Cs w:val="20"/>
        </w:rPr>
      </w:pPr>
      <w:r w:rsidRPr="001F52F0">
        <w:rPr>
          <w:rFonts w:cs="Arial"/>
          <w:b/>
          <w:color w:val="000000"/>
          <w:szCs w:val="20"/>
        </w:rPr>
        <w:t>Le nom de l’acheteur et du vendeur</w:t>
      </w:r>
      <w:r>
        <w:rPr>
          <w:rFonts w:cs="Arial"/>
          <w:b/>
          <w:color w:val="000000"/>
          <w:szCs w:val="20"/>
        </w:rPr>
        <w:t>,</w:t>
      </w:r>
    </w:p>
    <w:p w14:paraId="6B3878CE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707F78E9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654E6912" w14:textId="77777777" w:rsidR="00FD0BA7" w:rsidRPr="00FD0BA7" w:rsidRDefault="00FD0BA7" w:rsidP="00FD0BA7">
      <w:pPr>
        <w:rPr>
          <w:rFonts w:cs="Arial"/>
          <w:b/>
          <w:color w:val="000000"/>
          <w:szCs w:val="20"/>
        </w:rPr>
      </w:pPr>
    </w:p>
    <w:p w14:paraId="0C21BD12" w14:textId="77777777" w:rsidR="00FD0BA7" w:rsidRDefault="00FD0BA7" w:rsidP="00FD0BA7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Cs w:val="20"/>
        </w:rPr>
      </w:pPr>
      <w:r w:rsidRPr="001F52F0">
        <w:rPr>
          <w:rFonts w:cs="Arial"/>
          <w:b/>
          <w:color w:val="000000"/>
          <w:szCs w:val="20"/>
        </w:rPr>
        <w:t>La date de la facture</w:t>
      </w:r>
      <w:r>
        <w:rPr>
          <w:rFonts w:cs="Arial"/>
          <w:b/>
          <w:color w:val="000000"/>
          <w:szCs w:val="20"/>
        </w:rPr>
        <w:t>,</w:t>
      </w:r>
      <w:r w:rsidRPr="001F52F0">
        <w:rPr>
          <w:rFonts w:cs="Arial"/>
          <w:b/>
          <w:color w:val="000000"/>
          <w:szCs w:val="20"/>
        </w:rPr>
        <w:t xml:space="preserve"> </w:t>
      </w:r>
    </w:p>
    <w:p w14:paraId="055F13BD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2B84F5FB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26DD5A21" w14:textId="77777777" w:rsidR="00FD0BA7" w:rsidRDefault="00FD0BA7" w:rsidP="00FD0BA7">
      <w:pPr>
        <w:rPr>
          <w:rFonts w:cs="Arial"/>
          <w:b/>
          <w:color w:val="000000"/>
          <w:szCs w:val="20"/>
        </w:rPr>
      </w:pPr>
    </w:p>
    <w:p w14:paraId="14D76375" w14:textId="77777777" w:rsidR="00FD0BA7" w:rsidRPr="00FD0BA7" w:rsidRDefault="00FD0BA7" w:rsidP="00FD0BA7">
      <w:pPr>
        <w:rPr>
          <w:rFonts w:cs="Arial"/>
          <w:b/>
          <w:color w:val="000000"/>
          <w:szCs w:val="20"/>
        </w:rPr>
      </w:pPr>
    </w:p>
    <w:p w14:paraId="260F2D36" w14:textId="77777777" w:rsidR="00FD0BA7" w:rsidRPr="001F52F0" w:rsidRDefault="00FD0BA7" w:rsidP="00FD0BA7">
      <w:pPr>
        <w:pStyle w:val="Paragraphedeliste"/>
        <w:numPr>
          <w:ilvl w:val="0"/>
          <w:numId w:val="4"/>
        </w:num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Les remises et escomptes.</w:t>
      </w:r>
    </w:p>
    <w:p w14:paraId="2F4642D1" w14:textId="77777777" w:rsidR="00FD0BA7" w:rsidRDefault="00FD0BA7" w:rsidP="00FD0BA7"/>
    <w:p w14:paraId="357E095E" w14:textId="77777777" w:rsidR="00FD0BA7" w:rsidRPr="00FD0BA7" w:rsidRDefault="00FD0BA7" w:rsidP="00FD0BA7">
      <w:pPr>
        <w:rPr>
          <w:sz w:val="20"/>
        </w:rPr>
      </w:pPr>
    </w:p>
    <w:sectPr w:rsidR="00FD0BA7" w:rsidRPr="00FD0BA7" w:rsidSect="00FD0BA7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C69"/>
    <w:multiLevelType w:val="hybridMultilevel"/>
    <w:tmpl w:val="2DA68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44DD"/>
    <w:multiLevelType w:val="hybridMultilevel"/>
    <w:tmpl w:val="309A01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53CCA"/>
    <w:multiLevelType w:val="hybridMultilevel"/>
    <w:tmpl w:val="8C24B2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E6669F"/>
    <w:multiLevelType w:val="hybridMultilevel"/>
    <w:tmpl w:val="6CF8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E69FE"/>
    <w:multiLevelType w:val="hybridMultilevel"/>
    <w:tmpl w:val="0FFEDE40"/>
    <w:lvl w:ilvl="0" w:tplc="79C02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34301">
    <w:abstractNumId w:val="2"/>
  </w:num>
  <w:num w:numId="2" w16cid:durableId="223806026">
    <w:abstractNumId w:val="0"/>
  </w:num>
  <w:num w:numId="3" w16cid:durableId="1732843728">
    <w:abstractNumId w:val="1"/>
  </w:num>
  <w:num w:numId="4" w16cid:durableId="57897409">
    <w:abstractNumId w:val="3"/>
  </w:num>
  <w:num w:numId="5" w16cid:durableId="54482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FF"/>
    <w:rsid w:val="00101781"/>
    <w:rsid w:val="00485068"/>
    <w:rsid w:val="00944A38"/>
    <w:rsid w:val="00BF37FA"/>
    <w:rsid w:val="00CF7061"/>
    <w:rsid w:val="00EE67FF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2334"/>
  <w15:chartTrackingRefBased/>
  <w15:docId w15:val="{4CC8FA07-ED85-4772-9133-9F071C67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F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EE67F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E67F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EE67FF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EE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2014-12-19T14:41:00Z</dcterms:created>
  <dcterms:modified xsi:type="dcterms:W3CDTF">2023-01-18T12:14:00Z</dcterms:modified>
</cp:coreProperties>
</file>