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ayout w:type="fixed"/>
        <w:tblLook w:val="04A0" w:firstRow="1" w:lastRow="0" w:firstColumn="1" w:lastColumn="0" w:noHBand="0" w:noVBand="1"/>
      </w:tblPr>
      <w:tblGrid>
        <w:gridCol w:w="1802"/>
        <w:gridCol w:w="5706"/>
        <w:gridCol w:w="851"/>
        <w:gridCol w:w="1559"/>
      </w:tblGrid>
      <w:tr w:rsidR="00F640EA" w:rsidRPr="00C22356" w14:paraId="57E1E740" w14:textId="77777777" w:rsidTr="00FB212E">
        <w:trPr>
          <w:trHeight w:val="386"/>
        </w:trPr>
        <w:tc>
          <w:tcPr>
            <w:tcW w:w="7508" w:type="dxa"/>
            <w:gridSpan w:val="2"/>
            <w:shd w:val="clear" w:color="auto" w:fill="92D050"/>
            <w:vAlign w:val="center"/>
          </w:tcPr>
          <w:p w14:paraId="2450F6A4" w14:textId="77777777" w:rsidR="00F640EA" w:rsidRPr="00C10072" w:rsidRDefault="00F640EA" w:rsidP="00485817">
            <w:pPr>
              <w:pStyle w:val="Titre2"/>
              <w:spacing w:before="120"/>
              <w:jc w:val="center"/>
              <w:rPr>
                <w:szCs w:val="22"/>
              </w:rPr>
            </w:pPr>
            <w:r w:rsidRPr="00C10072">
              <w:rPr>
                <w:szCs w:val="22"/>
              </w:rPr>
              <w:t>Mission 2 - Contrôler une facture</w:t>
            </w:r>
          </w:p>
        </w:tc>
        <w:tc>
          <w:tcPr>
            <w:tcW w:w="2410" w:type="dxa"/>
            <w:gridSpan w:val="2"/>
            <w:shd w:val="clear" w:color="auto" w:fill="92D050"/>
            <w:vAlign w:val="center"/>
          </w:tcPr>
          <w:p w14:paraId="5112C379" w14:textId="77777777" w:rsidR="00F640EA" w:rsidRPr="00C22356" w:rsidRDefault="00F640EA" w:rsidP="00485817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9987073" wp14:editId="681EDA72">
                  <wp:extent cx="1299845" cy="488950"/>
                  <wp:effectExtent l="0" t="0" r="0" b="6350"/>
                  <wp:docPr id="25" name="Imag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2E" w:rsidRPr="00FB212E" w14:paraId="2CB46587" w14:textId="77777777" w:rsidTr="00FB212E">
        <w:trPr>
          <w:trHeight w:val="386"/>
        </w:trPr>
        <w:tc>
          <w:tcPr>
            <w:tcW w:w="1802" w:type="dxa"/>
            <w:shd w:val="clear" w:color="auto" w:fill="92D050"/>
            <w:vAlign w:val="center"/>
          </w:tcPr>
          <w:p w14:paraId="27BF6EF9" w14:textId="77777777" w:rsidR="00FB212E" w:rsidRPr="00FB212E" w:rsidRDefault="00FB212E" w:rsidP="00385600">
            <w:pPr>
              <w:jc w:val="left"/>
              <w:rPr>
                <w:sz w:val="20"/>
                <w:szCs w:val="20"/>
              </w:rPr>
            </w:pPr>
            <w:bookmarkStart w:id="0" w:name="_Hlk214208091"/>
            <w:r w:rsidRPr="00FB212E">
              <w:rPr>
                <w:sz w:val="20"/>
                <w:szCs w:val="20"/>
              </w:rPr>
              <w:t>Durée : 20’</w:t>
            </w:r>
          </w:p>
        </w:tc>
        <w:tc>
          <w:tcPr>
            <w:tcW w:w="5706" w:type="dxa"/>
            <w:shd w:val="clear" w:color="auto" w:fill="92D050"/>
          </w:tcPr>
          <w:p w14:paraId="76110BC3" w14:textId="77777777" w:rsidR="00FB212E" w:rsidRPr="00FB212E" w:rsidRDefault="00FB212E" w:rsidP="00385600">
            <w:pPr>
              <w:jc w:val="center"/>
              <w:rPr>
                <w:sz w:val="20"/>
                <w:szCs w:val="20"/>
              </w:rPr>
            </w:pPr>
            <w:r w:rsidRPr="00FB212E">
              <w:rPr>
                <w:noProof/>
                <w:sz w:val="20"/>
                <w:szCs w:val="20"/>
              </w:rPr>
              <w:drawing>
                <wp:inline distT="0" distB="0" distL="0" distR="0" wp14:anchorId="39034559" wp14:editId="4D8832B6">
                  <wp:extent cx="324000" cy="324000"/>
                  <wp:effectExtent l="0" t="0" r="0" b="0"/>
                  <wp:docPr id="1180433994" name="Graphique 1180433994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que 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212E">
              <w:rPr>
                <w:sz w:val="20"/>
                <w:szCs w:val="20"/>
              </w:rPr>
              <w:t>ou</w:t>
            </w:r>
            <w:r w:rsidRPr="00FB212E">
              <w:rPr>
                <w:noProof/>
                <w:sz w:val="20"/>
                <w:szCs w:val="20"/>
              </w:rPr>
              <w:drawing>
                <wp:inline distT="0" distB="0" distL="0" distR="0" wp14:anchorId="7D0E4B14" wp14:editId="28632BBD">
                  <wp:extent cx="360000" cy="360000"/>
                  <wp:effectExtent l="0" t="0" r="0" b="2540"/>
                  <wp:docPr id="1039092859" name="Graphique 1039092859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Deux hommes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06FD38B8" w14:textId="77777777" w:rsidR="00FB212E" w:rsidRPr="00FB212E" w:rsidRDefault="00FB212E" w:rsidP="00385600">
            <w:pPr>
              <w:jc w:val="center"/>
              <w:rPr>
                <w:b/>
                <w:sz w:val="20"/>
                <w:szCs w:val="20"/>
              </w:rPr>
            </w:pPr>
            <w:r w:rsidRPr="00FB212E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F91B3AB" wp14:editId="13A6A84D">
                  <wp:extent cx="362762" cy="360000"/>
                  <wp:effectExtent l="0" t="0" r="0" b="2540"/>
                  <wp:docPr id="438597631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056600" name="Image 119005660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3B75AE81" w14:textId="77777777" w:rsidR="00FB212E" w:rsidRPr="00FB212E" w:rsidRDefault="00FB212E" w:rsidP="00385600">
            <w:pPr>
              <w:jc w:val="center"/>
              <w:rPr>
                <w:bCs/>
                <w:sz w:val="20"/>
                <w:szCs w:val="20"/>
              </w:rPr>
            </w:pPr>
            <w:r w:rsidRPr="00FB212E">
              <w:rPr>
                <w:bCs/>
                <w:sz w:val="20"/>
                <w:szCs w:val="20"/>
              </w:rPr>
              <w:t>Source | Excel</w:t>
            </w:r>
          </w:p>
        </w:tc>
      </w:tr>
    </w:tbl>
    <w:bookmarkEnd w:id="0"/>
    <w:p w14:paraId="57EF4552" w14:textId="2AE00033" w:rsidR="00F640EA" w:rsidRPr="00447491" w:rsidRDefault="00F640EA" w:rsidP="00F640EA">
      <w:pPr>
        <w:spacing w:before="240" w:after="120"/>
        <w:rPr>
          <w:rFonts w:cs="Arial"/>
          <w:b/>
          <w:noProof/>
          <w:sz w:val="24"/>
        </w:rPr>
      </w:pPr>
      <w:r w:rsidRPr="00447491">
        <w:rPr>
          <w:rFonts w:cs="Arial"/>
          <w:b/>
          <w:noProof/>
          <w:sz w:val="24"/>
        </w:rPr>
        <w:t>Contexte professionnel</w:t>
      </w:r>
    </w:p>
    <w:p w14:paraId="11434856" w14:textId="77777777" w:rsidR="00F640EA" w:rsidRPr="00447491" w:rsidRDefault="00F640EA" w:rsidP="00F640EA">
      <w:pPr>
        <w:pStyle w:val="NormalWeb"/>
        <w:spacing w:before="0" w:beforeAutospacing="0" w:after="120" w:afterAutospacing="0"/>
        <w:jc w:val="left"/>
        <w:textAlignment w:val="top"/>
        <w:rPr>
          <w:rFonts w:ascii="Arial" w:hAnsi="Arial" w:cs="Arial"/>
          <w:color w:val="000000"/>
          <w:sz w:val="20"/>
          <w:szCs w:val="20"/>
        </w:rPr>
      </w:pPr>
      <w:r w:rsidRPr="00447491">
        <w:rPr>
          <w:rFonts w:ascii="Arial" w:hAnsi="Arial" w:cs="Arial"/>
          <w:color w:val="000000"/>
          <w:sz w:val="20"/>
          <w:szCs w:val="20"/>
        </w:rPr>
        <w:t>La facture suivante vient d’être éditée et elle est prête à être envoyée (fichier source).</w:t>
      </w:r>
    </w:p>
    <w:p w14:paraId="0B3806DB" w14:textId="4EB950B7" w:rsidR="00023DED" w:rsidRDefault="00023DED" w:rsidP="00F640EA">
      <w:pPr>
        <w:pStyle w:val="NormalWeb"/>
        <w:spacing w:before="120" w:beforeAutospacing="0" w:after="120" w:afterAutospacing="0"/>
        <w:jc w:val="center"/>
        <w:textAlignment w:val="top"/>
        <w:rPr>
          <w:rFonts w:ascii="Arial" w:hAnsi="Arial" w:cs="Arial"/>
          <w:color w:val="000000"/>
          <w:sz w:val="22"/>
          <w:szCs w:val="22"/>
        </w:rPr>
      </w:pPr>
      <w:r w:rsidRPr="00023DED">
        <w:drawing>
          <wp:inline distT="0" distB="0" distL="0" distR="0" wp14:anchorId="0A3AF860" wp14:editId="51369976">
            <wp:extent cx="3727219" cy="3467252"/>
            <wp:effectExtent l="0" t="0" r="6985" b="0"/>
            <wp:docPr id="1398374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222" cy="347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98588" w14:textId="77777777" w:rsidR="00F640EA" w:rsidRPr="00F640EA" w:rsidRDefault="00F640EA" w:rsidP="00F640EA">
      <w:pPr>
        <w:rPr>
          <w:sz w:val="20"/>
          <w:szCs w:val="20"/>
        </w:rPr>
      </w:pPr>
      <w:r w:rsidRPr="00F640EA">
        <w:rPr>
          <w:sz w:val="20"/>
          <w:szCs w:val="20"/>
        </w:rPr>
        <w:t>La commande a été passée le 15/6/20xx, livrée la 17/6/20xx, facture en date du 17/6/20xx : 10 articles de chaque produit de la collection Genièvre noir. Une remise de 10 % est accordée sur les parfums.</w:t>
      </w:r>
    </w:p>
    <w:p w14:paraId="7DB47012" w14:textId="77777777" w:rsidR="00F640EA" w:rsidRPr="00447491" w:rsidRDefault="00F640EA" w:rsidP="00F640EA">
      <w:pPr>
        <w:spacing w:before="240" w:after="12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T</w:t>
      </w:r>
      <w:r w:rsidRPr="00447491">
        <w:rPr>
          <w:rFonts w:cs="Arial"/>
          <w:b/>
          <w:noProof/>
          <w:sz w:val="24"/>
        </w:rPr>
        <w:t>ravail à faire :</w:t>
      </w:r>
    </w:p>
    <w:p w14:paraId="0E3C4F30" w14:textId="77777777" w:rsidR="00F640EA" w:rsidRPr="00447491" w:rsidRDefault="00F640EA" w:rsidP="00F640EA">
      <w:pPr>
        <w:pStyle w:val="NormalWeb"/>
        <w:numPr>
          <w:ilvl w:val="0"/>
          <w:numId w:val="2"/>
        </w:numPr>
        <w:spacing w:before="0" w:beforeAutospacing="0" w:after="0" w:afterAutospacing="0"/>
        <w:ind w:left="284" w:hanging="284"/>
        <w:textAlignment w:val="top"/>
        <w:rPr>
          <w:rFonts w:ascii="Arial" w:hAnsi="Arial" w:cs="Arial"/>
          <w:color w:val="000000"/>
          <w:sz w:val="20"/>
          <w:szCs w:val="20"/>
        </w:rPr>
      </w:pPr>
      <w:r w:rsidRPr="00447491">
        <w:rPr>
          <w:rFonts w:ascii="Arial" w:hAnsi="Arial" w:cs="Arial"/>
          <w:color w:val="000000"/>
          <w:sz w:val="20"/>
          <w:szCs w:val="20"/>
        </w:rPr>
        <w:t>Contrôlez la facture et signalez les erreurs.</w:t>
      </w:r>
    </w:p>
    <w:p w14:paraId="3AB6A69A" w14:textId="77777777" w:rsidR="00F640EA" w:rsidRPr="00447491" w:rsidRDefault="00F640EA" w:rsidP="00F640EA">
      <w:pPr>
        <w:pStyle w:val="NormalWeb"/>
        <w:numPr>
          <w:ilvl w:val="0"/>
          <w:numId w:val="2"/>
        </w:numPr>
        <w:spacing w:before="0" w:beforeAutospacing="0" w:after="0" w:afterAutospacing="0"/>
        <w:ind w:left="284" w:hanging="284"/>
        <w:textAlignment w:val="top"/>
        <w:rPr>
          <w:rFonts w:ascii="Arial" w:hAnsi="Arial" w:cs="Arial"/>
          <w:color w:val="000000"/>
          <w:sz w:val="20"/>
          <w:szCs w:val="20"/>
        </w:rPr>
      </w:pPr>
      <w:r w:rsidRPr="00447491">
        <w:rPr>
          <w:rFonts w:ascii="Arial" w:hAnsi="Arial" w:cs="Arial"/>
          <w:color w:val="000000"/>
          <w:sz w:val="20"/>
          <w:szCs w:val="20"/>
        </w:rPr>
        <w:t>Éditez la facture exacte.</w:t>
      </w:r>
    </w:p>
    <w:p w14:paraId="0C222456" w14:textId="77777777" w:rsidR="00F640EA" w:rsidRDefault="00F640EA" w:rsidP="00F640EA">
      <w:pPr>
        <w:pStyle w:val="NormalWeb"/>
        <w:spacing w:before="0" w:beforeAutospacing="0" w:after="120" w:afterAutospacing="0"/>
        <w:textAlignment w:val="top"/>
        <w:rPr>
          <w:rFonts w:ascii="Arial" w:hAnsi="Arial" w:cs="Arial"/>
          <w:color w:val="000000"/>
          <w:sz w:val="22"/>
          <w:szCs w:val="22"/>
        </w:rPr>
      </w:pPr>
    </w:p>
    <w:p w14:paraId="14D8A82C" w14:textId="77777777" w:rsidR="00F640EA" w:rsidRPr="00AD6ED6" w:rsidRDefault="00F640EA" w:rsidP="00F640EA">
      <w:pPr>
        <w:pStyle w:val="NormalWeb"/>
        <w:spacing w:before="0" w:beforeAutospacing="0" w:after="120" w:afterAutospacing="0"/>
        <w:textAlignment w:val="top"/>
        <w:rPr>
          <w:rFonts w:ascii="Arial" w:hAnsi="Arial" w:cs="Arial"/>
          <w:b/>
          <w:color w:val="000000"/>
          <w:szCs w:val="22"/>
        </w:rPr>
      </w:pPr>
      <w:r w:rsidRPr="008F7748">
        <w:rPr>
          <w:rFonts w:ascii="Arial" w:hAnsi="Arial" w:cs="Arial"/>
          <w:b/>
          <w:color w:val="FFFFFF" w:themeColor="background1"/>
          <w:szCs w:val="22"/>
          <w:highlight w:val="red"/>
        </w:rPr>
        <w:t>Doc. 1 </w:t>
      </w:r>
      <w:r w:rsidRPr="008F7748">
        <w:rPr>
          <w:rFonts w:ascii="Arial" w:hAnsi="Arial" w:cs="Arial"/>
          <w:b/>
          <w:color w:val="FFFFFF" w:themeColor="background1"/>
          <w:szCs w:val="22"/>
        </w:rPr>
        <w:t xml:space="preserve"> </w:t>
      </w:r>
      <w:r>
        <w:rPr>
          <w:rFonts w:ascii="Arial" w:hAnsi="Arial" w:cs="Arial"/>
          <w:b/>
          <w:color w:val="000000"/>
          <w:szCs w:val="22"/>
        </w:rPr>
        <w:t>Extrait du catalogue</w:t>
      </w:r>
    </w:p>
    <w:tbl>
      <w:tblPr>
        <w:tblStyle w:val="Grilledutableau"/>
        <w:tblW w:w="8380" w:type="dxa"/>
        <w:jc w:val="center"/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889"/>
        <w:gridCol w:w="1701"/>
        <w:gridCol w:w="1094"/>
        <w:gridCol w:w="1152"/>
        <w:gridCol w:w="815"/>
        <w:gridCol w:w="1028"/>
        <w:gridCol w:w="850"/>
        <w:gridCol w:w="851"/>
      </w:tblGrid>
      <w:tr w:rsidR="00F640EA" w:rsidRPr="002A670A" w14:paraId="1510B810" w14:textId="77777777" w:rsidTr="00485817">
        <w:trPr>
          <w:jc w:val="center"/>
        </w:trPr>
        <w:tc>
          <w:tcPr>
            <w:tcW w:w="889" w:type="dxa"/>
            <w:shd w:val="clear" w:color="auto" w:fill="C5E0B3" w:themeFill="accent6" w:themeFillTint="66"/>
            <w:vAlign w:val="center"/>
          </w:tcPr>
          <w:p w14:paraId="56B86AE9" w14:textId="77777777" w:rsidR="00F640EA" w:rsidRPr="002A670A" w:rsidRDefault="00F640EA" w:rsidP="00485817">
            <w:pPr>
              <w:spacing w:before="40" w:after="40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bookmarkStart w:id="1" w:name="_Mission_01_-"/>
            <w:bookmarkStart w:id="2" w:name="_Mission_02_–"/>
            <w:bookmarkEnd w:id="1"/>
            <w:bookmarkEnd w:id="2"/>
            <w:r w:rsidRPr="002A670A">
              <w:rPr>
                <w:rFonts w:ascii="Arial Narrow" w:hAnsi="Arial Narrow" w:cs="Arial"/>
                <w:b/>
                <w:sz w:val="18"/>
                <w:szCs w:val="16"/>
              </w:rPr>
              <w:t>Code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7BEA5F0F" w14:textId="77777777" w:rsidR="00F640EA" w:rsidRPr="002A670A" w:rsidRDefault="00F640EA" w:rsidP="00485817">
            <w:pPr>
              <w:spacing w:before="40" w:after="40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b/>
                <w:sz w:val="18"/>
                <w:szCs w:val="16"/>
              </w:rPr>
              <w:t>Libellé</w:t>
            </w:r>
          </w:p>
        </w:tc>
        <w:tc>
          <w:tcPr>
            <w:tcW w:w="1094" w:type="dxa"/>
            <w:shd w:val="clear" w:color="auto" w:fill="C5E0B3" w:themeFill="accent6" w:themeFillTint="66"/>
            <w:vAlign w:val="center"/>
          </w:tcPr>
          <w:p w14:paraId="694DAA4C" w14:textId="77777777" w:rsidR="00F640EA" w:rsidRPr="002A670A" w:rsidRDefault="00F640EA" w:rsidP="00485817">
            <w:pPr>
              <w:spacing w:before="40" w:after="40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b/>
                <w:sz w:val="18"/>
                <w:szCs w:val="16"/>
              </w:rPr>
              <w:t>Famille</w:t>
            </w:r>
          </w:p>
        </w:tc>
        <w:tc>
          <w:tcPr>
            <w:tcW w:w="1152" w:type="dxa"/>
            <w:shd w:val="clear" w:color="auto" w:fill="C5E0B3" w:themeFill="accent6" w:themeFillTint="66"/>
            <w:vAlign w:val="center"/>
          </w:tcPr>
          <w:p w14:paraId="638B1C85" w14:textId="77777777" w:rsidR="00F640EA" w:rsidRPr="002A670A" w:rsidRDefault="00F640EA" w:rsidP="00485817">
            <w:pPr>
              <w:spacing w:before="40" w:after="40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b/>
                <w:sz w:val="18"/>
                <w:szCs w:val="16"/>
              </w:rPr>
              <w:t>Fournisseur</w:t>
            </w:r>
          </w:p>
        </w:tc>
        <w:tc>
          <w:tcPr>
            <w:tcW w:w="815" w:type="dxa"/>
            <w:shd w:val="clear" w:color="auto" w:fill="C5E0B3" w:themeFill="accent6" w:themeFillTint="66"/>
          </w:tcPr>
          <w:p w14:paraId="6AD1FE45" w14:textId="77777777" w:rsidR="00F640EA" w:rsidRPr="002A670A" w:rsidRDefault="00F640EA" w:rsidP="00485817">
            <w:pPr>
              <w:spacing w:before="40" w:after="40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b/>
                <w:sz w:val="18"/>
                <w:szCs w:val="16"/>
              </w:rPr>
              <w:t>Prix HT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 xml:space="preserve"> </w:t>
            </w:r>
            <w:r w:rsidRPr="002A670A">
              <w:rPr>
                <w:rFonts w:ascii="Arial Narrow" w:hAnsi="Arial Narrow" w:cs="Arial"/>
                <w:b/>
                <w:sz w:val="18"/>
                <w:szCs w:val="16"/>
              </w:rPr>
              <w:t>d’achat</w:t>
            </w:r>
          </w:p>
        </w:tc>
        <w:tc>
          <w:tcPr>
            <w:tcW w:w="1028" w:type="dxa"/>
            <w:shd w:val="clear" w:color="auto" w:fill="C5E0B3" w:themeFill="accent6" w:themeFillTint="66"/>
          </w:tcPr>
          <w:p w14:paraId="151482BF" w14:textId="77777777" w:rsidR="00F640EA" w:rsidRPr="002A670A" w:rsidRDefault="00F640EA" w:rsidP="00485817">
            <w:pPr>
              <w:spacing w:before="40" w:after="40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b/>
                <w:sz w:val="18"/>
                <w:szCs w:val="16"/>
              </w:rPr>
              <w:t>Prix HT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 xml:space="preserve"> </w:t>
            </w:r>
            <w:r w:rsidRPr="002A670A">
              <w:rPr>
                <w:rFonts w:ascii="Arial Narrow" w:hAnsi="Arial Narrow" w:cs="Arial"/>
                <w:b/>
                <w:sz w:val="18"/>
                <w:szCs w:val="16"/>
              </w:rPr>
              <w:t>Vente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4EE89F98" w14:textId="77777777" w:rsidR="00F640EA" w:rsidRPr="002A670A" w:rsidRDefault="00F640EA" w:rsidP="00485817">
            <w:pPr>
              <w:spacing w:before="40" w:after="40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b/>
                <w:sz w:val="18"/>
                <w:szCs w:val="16"/>
              </w:rPr>
              <w:t>Stock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 xml:space="preserve"> </w:t>
            </w:r>
            <w:r w:rsidRPr="002A670A">
              <w:rPr>
                <w:rFonts w:ascii="Arial Narrow" w:hAnsi="Arial Narrow" w:cs="Arial"/>
                <w:b/>
                <w:sz w:val="18"/>
                <w:szCs w:val="16"/>
              </w:rPr>
              <w:t>mini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4D3F6BA0" w14:textId="77777777" w:rsidR="00F640EA" w:rsidRPr="002A670A" w:rsidRDefault="00F640EA" w:rsidP="00485817">
            <w:pPr>
              <w:spacing w:before="40" w:after="40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b/>
                <w:sz w:val="18"/>
                <w:szCs w:val="16"/>
              </w:rPr>
              <w:t xml:space="preserve">Stock 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 xml:space="preserve"> </w:t>
            </w:r>
            <w:r w:rsidRPr="002A670A">
              <w:rPr>
                <w:rFonts w:ascii="Arial Narrow" w:hAnsi="Arial Narrow" w:cs="Arial"/>
                <w:b/>
                <w:sz w:val="18"/>
                <w:szCs w:val="16"/>
              </w:rPr>
              <w:t>maxi</w:t>
            </w:r>
          </w:p>
        </w:tc>
      </w:tr>
      <w:tr w:rsidR="00F640EA" w:rsidRPr="002A670A" w14:paraId="50C7AF9C" w14:textId="77777777" w:rsidTr="00B01516">
        <w:trPr>
          <w:jc w:val="center"/>
        </w:trPr>
        <w:tc>
          <w:tcPr>
            <w:tcW w:w="889" w:type="dxa"/>
          </w:tcPr>
          <w:p w14:paraId="3D71F69C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PA-CAM</w:t>
            </w:r>
          </w:p>
        </w:tc>
        <w:tc>
          <w:tcPr>
            <w:tcW w:w="1701" w:type="dxa"/>
          </w:tcPr>
          <w:p w14:paraId="580E8C5F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Parfum Camélia</w:t>
            </w:r>
          </w:p>
        </w:tc>
        <w:tc>
          <w:tcPr>
            <w:tcW w:w="1094" w:type="dxa"/>
            <w:vAlign w:val="center"/>
          </w:tcPr>
          <w:p w14:paraId="412C0036" w14:textId="77777777" w:rsidR="00F640EA" w:rsidRPr="002A670A" w:rsidRDefault="00F640EA" w:rsidP="00B01516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Parfums</w:t>
            </w:r>
          </w:p>
        </w:tc>
        <w:tc>
          <w:tcPr>
            <w:tcW w:w="1152" w:type="dxa"/>
          </w:tcPr>
          <w:p w14:paraId="50110071" w14:textId="77777777" w:rsidR="00F640EA" w:rsidRPr="002A670A" w:rsidRDefault="00F640EA" w:rsidP="00485817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Charabon</w:t>
            </w:r>
          </w:p>
        </w:tc>
        <w:tc>
          <w:tcPr>
            <w:tcW w:w="815" w:type="dxa"/>
          </w:tcPr>
          <w:p w14:paraId="374ACD50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18 €</w:t>
            </w:r>
          </w:p>
        </w:tc>
        <w:tc>
          <w:tcPr>
            <w:tcW w:w="1028" w:type="dxa"/>
          </w:tcPr>
          <w:p w14:paraId="4BB33CDF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54 €</w:t>
            </w:r>
          </w:p>
        </w:tc>
        <w:tc>
          <w:tcPr>
            <w:tcW w:w="850" w:type="dxa"/>
          </w:tcPr>
          <w:p w14:paraId="36330371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50</w:t>
            </w:r>
          </w:p>
        </w:tc>
        <w:tc>
          <w:tcPr>
            <w:tcW w:w="851" w:type="dxa"/>
          </w:tcPr>
          <w:p w14:paraId="5E17C404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200</w:t>
            </w:r>
          </w:p>
        </w:tc>
      </w:tr>
      <w:tr w:rsidR="00F640EA" w:rsidRPr="002A670A" w14:paraId="12B63512" w14:textId="77777777" w:rsidTr="00B01516">
        <w:trPr>
          <w:jc w:val="center"/>
        </w:trPr>
        <w:tc>
          <w:tcPr>
            <w:tcW w:w="889" w:type="dxa"/>
          </w:tcPr>
          <w:p w14:paraId="17A8CB91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PA-CED</w:t>
            </w:r>
          </w:p>
        </w:tc>
        <w:tc>
          <w:tcPr>
            <w:tcW w:w="1701" w:type="dxa"/>
          </w:tcPr>
          <w:p w14:paraId="41962FA0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Parfum Cédrat</w:t>
            </w:r>
          </w:p>
        </w:tc>
        <w:tc>
          <w:tcPr>
            <w:tcW w:w="1094" w:type="dxa"/>
            <w:vAlign w:val="center"/>
          </w:tcPr>
          <w:p w14:paraId="39ADDE93" w14:textId="77777777" w:rsidR="00F640EA" w:rsidRPr="002A670A" w:rsidRDefault="00F640EA" w:rsidP="00B01516">
            <w:pPr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Parfums</w:t>
            </w:r>
          </w:p>
        </w:tc>
        <w:tc>
          <w:tcPr>
            <w:tcW w:w="1152" w:type="dxa"/>
          </w:tcPr>
          <w:p w14:paraId="5E4071E3" w14:textId="77777777" w:rsidR="00F640EA" w:rsidRPr="002A670A" w:rsidRDefault="00F640EA" w:rsidP="00485817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Charabon</w:t>
            </w:r>
          </w:p>
        </w:tc>
        <w:tc>
          <w:tcPr>
            <w:tcW w:w="815" w:type="dxa"/>
          </w:tcPr>
          <w:p w14:paraId="695DEC0D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18 €</w:t>
            </w:r>
          </w:p>
        </w:tc>
        <w:tc>
          <w:tcPr>
            <w:tcW w:w="1028" w:type="dxa"/>
          </w:tcPr>
          <w:p w14:paraId="53359FB7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54 €</w:t>
            </w:r>
          </w:p>
        </w:tc>
        <w:tc>
          <w:tcPr>
            <w:tcW w:w="850" w:type="dxa"/>
          </w:tcPr>
          <w:p w14:paraId="4B3D0606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50</w:t>
            </w:r>
          </w:p>
        </w:tc>
        <w:tc>
          <w:tcPr>
            <w:tcW w:w="851" w:type="dxa"/>
          </w:tcPr>
          <w:p w14:paraId="7F1CE626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200</w:t>
            </w:r>
          </w:p>
        </w:tc>
      </w:tr>
      <w:tr w:rsidR="00F640EA" w:rsidRPr="002A670A" w14:paraId="2EBF0830" w14:textId="77777777" w:rsidTr="00B01516">
        <w:trPr>
          <w:jc w:val="center"/>
        </w:trPr>
        <w:tc>
          <w:tcPr>
            <w:tcW w:w="889" w:type="dxa"/>
          </w:tcPr>
          <w:p w14:paraId="731EB15A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PA-GEN</w:t>
            </w:r>
          </w:p>
        </w:tc>
        <w:tc>
          <w:tcPr>
            <w:tcW w:w="1701" w:type="dxa"/>
          </w:tcPr>
          <w:p w14:paraId="7B86C446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Parfum Genièvre noir</w:t>
            </w:r>
          </w:p>
        </w:tc>
        <w:tc>
          <w:tcPr>
            <w:tcW w:w="1094" w:type="dxa"/>
            <w:vAlign w:val="center"/>
          </w:tcPr>
          <w:p w14:paraId="7C24B7EC" w14:textId="77777777" w:rsidR="00F640EA" w:rsidRPr="002A670A" w:rsidRDefault="00F640EA" w:rsidP="00B01516">
            <w:pPr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Parfums</w:t>
            </w:r>
          </w:p>
        </w:tc>
        <w:tc>
          <w:tcPr>
            <w:tcW w:w="1152" w:type="dxa"/>
          </w:tcPr>
          <w:p w14:paraId="27B0DABD" w14:textId="77777777" w:rsidR="00F640EA" w:rsidRPr="002A670A" w:rsidRDefault="00F640EA" w:rsidP="00485817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Charabon</w:t>
            </w:r>
          </w:p>
        </w:tc>
        <w:tc>
          <w:tcPr>
            <w:tcW w:w="815" w:type="dxa"/>
          </w:tcPr>
          <w:p w14:paraId="46C43DD5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18 €</w:t>
            </w:r>
          </w:p>
        </w:tc>
        <w:tc>
          <w:tcPr>
            <w:tcW w:w="1028" w:type="dxa"/>
          </w:tcPr>
          <w:p w14:paraId="7184DE8E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54 €</w:t>
            </w:r>
          </w:p>
        </w:tc>
        <w:tc>
          <w:tcPr>
            <w:tcW w:w="850" w:type="dxa"/>
          </w:tcPr>
          <w:p w14:paraId="115AE70C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50</w:t>
            </w:r>
          </w:p>
        </w:tc>
        <w:tc>
          <w:tcPr>
            <w:tcW w:w="851" w:type="dxa"/>
          </w:tcPr>
          <w:p w14:paraId="675E7BC4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200</w:t>
            </w:r>
          </w:p>
        </w:tc>
      </w:tr>
      <w:tr w:rsidR="00F640EA" w:rsidRPr="002A670A" w14:paraId="5C57322D" w14:textId="77777777" w:rsidTr="00B01516">
        <w:trPr>
          <w:jc w:val="center"/>
        </w:trPr>
        <w:tc>
          <w:tcPr>
            <w:tcW w:w="889" w:type="dxa"/>
          </w:tcPr>
          <w:p w14:paraId="71A9E82F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CR-CAM</w:t>
            </w:r>
          </w:p>
        </w:tc>
        <w:tc>
          <w:tcPr>
            <w:tcW w:w="1701" w:type="dxa"/>
          </w:tcPr>
          <w:p w14:paraId="1E3D4F9C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Crème Camélia</w:t>
            </w:r>
          </w:p>
        </w:tc>
        <w:tc>
          <w:tcPr>
            <w:tcW w:w="1094" w:type="dxa"/>
            <w:vAlign w:val="center"/>
          </w:tcPr>
          <w:p w14:paraId="3123C2F4" w14:textId="77777777" w:rsidR="00F640EA" w:rsidRPr="002A670A" w:rsidRDefault="00F640EA" w:rsidP="00B01516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Crèmes</w:t>
            </w:r>
          </w:p>
        </w:tc>
        <w:tc>
          <w:tcPr>
            <w:tcW w:w="1152" w:type="dxa"/>
          </w:tcPr>
          <w:p w14:paraId="43FAD5B8" w14:textId="77777777" w:rsidR="00F640EA" w:rsidRPr="002A670A" w:rsidRDefault="00F640EA" w:rsidP="00485817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Herbario</w:t>
            </w:r>
          </w:p>
        </w:tc>
        <w:tc>
          <w:tcPr>
            <w:tcW w:w="815" w:type="dxa"/>
          </w:tcPr>
          <w:p w14:paraId="08E5CDD6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4 €</w:t>
            </w:r>
          </w:p>
        </w:tc>
        <w:tc>
          <w:tcPr>
            <w:tcW w:w="1028" w:type="dxa"/>
          </w:tcPr>
          <w:p w14:paraId="731643FC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12 €</w:t>
            </w:r>
          </w:p>
        </w:tc>
        <w:tc>
          <w:tcPr>
            <w:tcW w:w="850" w:type="dxa"/>
          </w:tcPr>
          <w:p w14:paraId="383B120F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50</w:t>
            </w:r>
          </w:p>
        </w:tc>
        <w:tc>
          <w:tcPr>
            <w:tcW w:w="851" w:type="dxa"/>
          </w:tcPr>
          <w:p w14:paraId="4D309880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200</w:t>
            </w:r>
          </w:p>
        </w:tc>
      </w:tr>
      <w:tr w:rsidR="00F640EA" w:rsidRPr="002A670A" w14:paraId="0AE7FFEA" w14:textId="77777777" w:rsidTr="00B01516">
        <w:trPr>
          <w:jc w:val="center"/>
        </w:trPr>
        <w:tc>
          <w:tcPr>
            <w:tcW w:w="889" w:type="dxa"/>
          </w:tcPr>
          <w:p w14:paraId="182CD3B9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CR-CED</w:t>
            </w:r>
          </w:p>
        </w:tc>
        <w:tc>
          <w:tcPr>
            <w:tcW w:w="1701" w:type="dxa"/>
          </w:tcPr>
          <w:p w14:paraId="0AC31EDA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Crème Cédrat</w:t>
            </w:r>
          </w:p>
        </w:tc>
        <w:tc>
          <w:tcPr>
            <w:tcW w:w="1094" w:type="dxa"/>
            <w:vAlign w:val="center"/>
          </w:tcPr>
          <w:p w14:paraId="7A833EF9" w14:textId="77777777" w:rsidR="00F640EA" w:rsidRPr="002A670A" w:rsidRDefault="00F640EA" w:rsidP="00B01516">
            <w:pPr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Crèmes</w:t>
            </w:r>
          </w:p>
        </w:tc>
        <w:tc>
          <w:tcPr>
            <w:tcW w:w="1152" w:type="dxa"/>
          </w:tcPr>
          <w:p w14:paraId="1813D5FD" w14:textId="77777777" w:rsidR="00F640EA" w:rsidRPr="002A670A" w:rsidRDefault="00F640EA" w:rsidP="00485817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Herbario</w:t>
            </w:r>
          </w:p>
        </w:tc>
        <w:tc>
          <w:tcPr>
            <w:tcW w:w="815" w:type="dxa"/>
          </w:tcPr>
          <w:p w14:paraId="4C050461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4 €</w:t>
            </w:r>
          </w:p>
        </w:tc>
        <w:tc>
          <w:tcPr>
            <w:tcW w:w="1028" w:type="dxa"/>
          </w:tcPr>
          <w:p w14:paraId="7785E34A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12 €</w:t>
            </w:r>
          </w:p>
        </w:tc>
        <w:tc>
          <w:tcPr>
            <w:tcW w:w="850" w:type="dxa"/>
          </w:tcPr>
          <w:p w14:paraId="666D76DB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50</w:t>
            </w:r>
          </w:p>
        </w:tc>
        <w:tc>
          <w:tcPr>
            <w:tcW w:w="851" w:type="dxa"/>
          </w:tcPr>
          <w:p w14:paraId="10759BD5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200</w:t>
            </w:r>
          </w:p>
        </w:tc>
      </w:tr>
      <w:tr w:rsidR="00F640EA" w:rsidRPr="002A670A" w14:paraId="0323456D" w14:textId="77777777" w:rsidTr="00B01516">
        <w:trPr>
          <w:jc w:val="center"/>
        </w:trPr>
        <w:tc>
          <w:tcPr>
            <w:tcW w:w="889" w:type="dxa"/>
          </w:tcPr>
          <w:p w14:paraId="01517D11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CR-GEN</w:t>
            </w:r>
          </w:p>
        </w:tc>
        <w:tc>
          <w:tcPr>
            <w:tcW w:w="1701" w:type="dxa"/>
          </w:tcPr>
          <w:p w14:paraId="2E37AC79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Crème Genièvre noir</w:t>
            </w:r>
          </w:p>
        </w:tc>
        <w:tc>
          <w:tcPr>
            <w:tcW w:w="1094" w:type="dxa"/>
            <w:vAlign w:val="center"/>
          </w:tcPr>
          <w:p w14:paraId="28E079BF" w14:textId="77777777" w:rsidR="00F640EA" w:rsidRPr="002A670A" w:rsidRDefault="00F640EA" w:rsidP="00B01516">
            <w:pPr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Crèmes</w:t>
            </w:r>
          </w:p>
        </w:tc>
        <w:tc>
          <w:tcPr>
            <w:tcW w:w="1152" w:type="dxa"/>
          </w:tcPr>
          <w:p w14:paraId="46AB66EC" w14:textId="77777777" w:rsidR="00F640EA" w:rsidRPr="002A670A" w:rsidRDefault="00F640EA" w:rsidP="00485817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Herbario</w:t>
            </w:r>
          </w:p>
        </w:tc>
        <w:tc>
          <w:tcPr>
            <w:tcW w:w="815" w:type="dxa"/>
          </w:tcPr>
          <w:p w14:paraId="3898355A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4 €</w:t>
            </w:r>
          </w:p>
        </w:tc>
        <w:tc>
          <w:tcPr>
            <w:tcW w:w="1028" w:type="dxa"/>
          </w:tcPr>
          <w:p w14:paraId="4243961C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12 €</w:t>
            </w:r>
          </w:p>
        </w:tc>
        <w:tc>
          <w:tcPr>
            <w:tcW w:w="850" w:type="dxa"/>
          </w:tcPr>
          <w:p w14:paraId="35E296E6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50</w:t>
            </w:r>
          </w:p>
        </w:tc>
        <w:tc>
          <w:tcPr>
            <w:tcW w:w="851" w:type="dxa"/>
          </w:tcPr>
          <w:p w14:paraId="50C3D084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200</w:t>
            </w:r>
          </w:p>
        </w:tc>
      </w:tr>
      <w:tr w:rsidR="00F640EA" w:rsidRPr="002A670A" w14:paraId="17ACE0C7" w14:textId="77777777" w:rsidTr="00B01516">
        <w:trPr>
          <w:jc w:val="center"/>
        </w:trPr>
        <w:tc>
          <w:tcPr>
            <w:tcW w:w="889" w:type="dxa"/>
          </w:tcPr>
          <w:p w14:paraId="7B2B2888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SA-CAM</w:t>
            </w:r>
          </w:p>
        </w:tc>
        <w:tc>
          <w:tcPr>
            <w:tcW w:w="1701" w:type="dxa"/>
          </w:tcPr>
          <w:p w14:paraId="41BEE39E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Savon Camélia</w:t>
            </w:r>
          </w:p>
        </w:tc>
        <w:tc>
          <w:tcPr>
            <w:tcW w:w="1094" w:type="dxa"/>
            <w:vAlign w:val="center"/>
          </w:tcPr>
          <w:p w14:paraId="532EF8B1" w14:textId="77777777" w:rsidR="00F640EA" w:rsidRPr="002A670A" w:rsidRDefault="00F640EA" w:rsidP="00B01516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Savons</w:t>
            </w:r>
          </w:p>
        </w:tc>
        <w:tc>
          <w:tcPr>
            <w:tcW w:w="1152" w:type="dxa"/>
          </w:tcPr>
          <w:p w14:paraId="4C078567" w14:textId="77777777" w:rsidR="00F640EA" w:rsidRPr="002A670A" w:rsidRDefault="00F640EA" w:rsidP="00485817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Herbario</w:t>
            </w:r>
          </w:p>
        </w:tc>
        <w:tc>
          <w:tcPr>
            <w:tcW w:w="815" w:type="dxa"/>
          </w:tcPr>
          <w:p w14:paraId="579597DC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2 €</w:t>
            </w:r>
          </w:p>
        </w:tc>
        <w:tc>
          <w:tcPr>
            <w:tcW w:w="1028" w:type="dxa"/>
          </w:tcPr>
          <w:p w14:paraId="20EFABCA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6 €</w:t>
            </w:r>
          </w:p>
        </w:tc>
        <w:tc>
          <w:tcPr>
            <w:tcW w:w="850" w:type="dxa"/>
          </w:tcPr>
          <w:p w14:paraId="259E2832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50</w:t>
            </w:r>
          </w:p>
        </w:tc>
        <w:tc>
          <w:tcPr>
            <w:tcW w:w="851" w:type="dxa"/>
          </w:tcPr>
          <w:p w14:paraId="3F78C867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200</w:t>
            </w:r>
          </w:p>
        </w:tc>
      </w:tr>
      <w:tr w:rsidR="00F640EA" w:rsidRPr="002A670A" w14:paraId="1D419951" w14:textId="77777777" w:rsidTr="00B01516">
        <w:trPr>
          <w:jc w:val="center"/>
        </w:trPr>
        <w:tc>
          <w:tcPr>
            <w:tcW w:w="889" w:type="dxa"/>
          </w:tcPr>
          <w:p w14:paraId="5E37DF19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SA-CED</w:t>
            </w:r>
          </w:p>
        </w:tc>
        <w:tc>
          <w:tcPr>
            <w:tcW w:w="1701" w:type="dxa"/>
          </w:tcPr>
          <w:p w14:paraId="2076B3C0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Savon Cédrat</w:t>
            </w:r>
          </w:p>
        </w:tc>
        <w:tc>
          <w:tcPr>
            <w:tcW w:w="1094" w:type="dxa"/>
            <w:vAlign w:val="center"/>
          </w:tcPr>
          <w:p w14:paraId="04DA9549" w14:textId="77777777" w:rsidR="00F640EA" w:rsidRPr="002A670A" w:rsidRDefault="00F640EA" w:rsidP="00B01516">
            <w:pPr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Savons</w:t>
            </w:r>
          </w:p>
        </w:tc>
        <w:tc>
          <w:tcPr>
            <w:tcW w:w="1152" w:type="dxa"/>
          </w:tcPr>
          <w:p w14:paraId="509DBE67" w14:textId="77777777" w:rsidR="00F640EA" w:rsidRPr="002A670A" w:rsidRDefault="00F640EA" w:rsidP="00485817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Herbario</w:t>
            </w:r>
          </w:p>
        </w:tc>
        <w:tc>
          <w:tcPr>
            <w:tcW w:w="815" w:type="dxa"/>
          </w:tcPr>
          <w:p w14:paraId="4E9E47B0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2 €</w:t>
            </w:r>
          </w:p>
        </w:tc>
        <w:tc>
          <w:tcPr>
            <w:tcW w:w="1028" w:type="dxa"/>
          </w:tcPr>
          <w:p w14:paraId="293115B6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6 €</w:t>
            </w:r>
          </w:p>
        </w:tc>
        <w:tc>
          <w:tcPr>
            <w:tcW w:w="850" w:type="dxa"/>
          </w:tcPr>
          <w:p w14:paraId="5B1ABABC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50</w:t>
            </w:r>
          </w:p>
        </w:tc>
        <w:tc>
          <w:tcPr>
            <w:tcW w:w="851" w:type="dxa"/>
          </w:tcPr>
          <w:p w14:paraId="2B7AB369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200</w:t>
            </w:r>
          </w:p>
        </w:tc>
      </w:tr>
      <w:tr w:rsidR="00F640EA" w:rsidRPr="002A670A" w14:paraId="271F7894" w14:textId="77777777" w:rsidTr="00B01516">
        <w:trPr>
          <w:jc w:val="center"/>
        </w:trPr>
        <w:tc>
          <w:tcPr>
            <w:tcW w:w="889" w:type="dxa"/>
          </w:tcPr>
          <w:p w14:paraId="78A3678D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SA-GEN</w:t>
            </w:r>
          </w:p>
        </w:tc>
        <w:tc>
          <w:tcPr>
            <w:tcW w:w="1701" w:type="dxa"/>
          </w:tcPr>
          <w:p w14:paraId="2FC89618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Savon Genièvre noir</w:t>
            </w:r>
          </w:p>
        </w:tc>
        <w:tc>
          <w:tcPr>
            <w:tcW w:w="1094" w:type="dxa"/>
            <w:vAlign w:val="center"/>
          </w:tcPr>
          <w:p w14:paraId="3D32D296" w14:textId="77777777" w:rsidR="00F640EA" w:rsidRPr="002A670A" w:rsidRDefault="00F640EA" w:rsidP="00B01516">
            <w:pPr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Savons</w:t>
            </w:r>
          </w:p>
        </w:tc>
        <w:tc>
          <w:tcPr>
            <w:tcW w:w="1152" w:type="dxa"/>
          </w:tcPr>
          <w:p w14:paraId="61C5A35A" w14:textId="77777777" w:rsidR="00F640EA" w:rsidRPr="002A670A" w:rsidRDefault="00F640EA" w:rsidP="00485817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Herbario</w:t>
            </w:r>
          </w:p>
        </w:tc>
        <w:tc>
          <w:tcPr>
            <w:tcW w:w="815" w:type="dxa"/>
          </w:tcPr>
          <w:p w14:paraId="76188BE2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2 €</w:t>
            </w:r>
          </w:p>
        </w:tc>
        <w:tc>
          <w:tcPr>
            <w:tcW w:w="1028" w:type="dxa"/>
          </w:tcPr>
          <w:p w14:paraId="26BB554A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6 €</w:t>
            </w:r>
          </w:p>
        </w:tc>
        <w:tc>
          <w:tcPr>
            <w:tcW w:w="850" w:type="dxa"/>
          </w:tcPr>
          <w:p w14:paraId="7BC3B8D8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50</w:t>
            </w:r>
          </w:p>
        </w:tc>
        <w:tc>
          <w:tcPr>
            <w:tcW w:w="851" w:type="dxa"/>
          </w:tcPr>
          <w:p w14:paraId="1E9722D1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200</w:t>
            </w:r>
          </w:p>
        </w:tc>
      </w:tr>
      <w:tr w:rsidR="00F640EA" w:rsidRPr="002A670A" w14:paraId="0A5331DD" w14:textId="77777777" w:rsidTr="00B01516">
        <w:trPr>
          <w:jc w:val="center"/>
        </w:trPr>
        <w:tc>
          <w:tcPr>
            <w:tcW w:w="889" w:type="dxa"/>
          </w:tcPr>
          <w:p w14:paraId="7D6198A2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BR-T1</w:t>
            </w:r>
          </w:p>
        </w:tc>
        <w:tc>
          <w:tcPr>
            <w:tcW w:w="1701" w:type="dxa"/>
          </w:tcPr>
          <w:p w14:paraId="24297B03" w14:textId="77777777" w:rsidR="00F640EA" w:rsidRPr="002A670A" w:rsidRDefault="00F640EA" w:rsidP="00485817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Brosse Taille 1</w:t>
            </w:r>
          </w:p>
        </w:tc>
        <w:tc>
          <w:tcPr>
            <w:tcW w:w="1094" w:type="dxa"/>
            <w:vAlign w:val="center"/>
          </w:tcPr>
          <w:p w14:paraId="6660D4D0" w14:textId="77777777" w:rsidR="00F640EA" w:rsidRPr="002A670A" w:rsidRDefault="00F640EA" w:rsidP="00B01516">
            <w:pPr>
              <w:spacing w:before="40" w:after="40"/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Accessoires</w:t>
            </w:r>
          </w:p>
        </w:tc>
        <w:tc>
          <w:tcPr>
            <w:tcW w:w="1152" w:type="dxa"/>
          </w:tcPr>
          <w:p w14:paraId="2BD12EA4" w14:textId="77777777" w:rsidR="00F640EA" w:rsidRPr="002A670A" w:rsidRDefault="00F640EA" w:rsidP="00485817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Raboul</w:t>
            </w:r>
          </w:p>
        </w:tc>
        <w:tc>
          <w:tcPr>
            <w:tcW w:w="815" w:type="dxa"/>
          </w:tcPr>
          <w:p w14:paraId="12F725D1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2 €</w:t>
            </w:r>
          </w:p>
        </w:tc>
        <w:tc>
          <w:tcPr>
            <w:tcW w:w="1028" w:type="dxa"/>
          </w:tcPr>
          <w:p w14:paraId="2E728D68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6 €</w:t>
            </w:r>
          </w:p>
        </w:tc>
        <w:tc>
          <w:tcPr>
            <w:tcW w:w="850" w:type="dxa"/>
          </w:tcPr>
          <w:p w14:paraId="7BA79762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20</w:t>
            </w:r>
          </w:p>
        </w:tc>
        <w:tc>
          <w:tcPr>
            <w:tcW w:w="851" w:type="dxa"/>
          </w:tcPr>
          <w:p w14:paraId="67678B2D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200</w:t>
            </w:r>
          </w:p>
        </w:tc>
      </w:tr>
      <w:tr w:rsidR="00F640EA" w:rsidRPr="002A670A" w14:paraId="7F2D805B" w14:textId="77777777" w:rsidTr="00B01516">
        <w:trPr>
          <w:jc w:val="center"/>
        </w:trPr>
        <w:tc>
          <w:tcPr>
            <w:tcW w:w="889" w:type="dxa"/>
          </w:tcPr>
          <w:p w14:paraId="34ACB012" w14:textId="77777777" w:rsidR="00F640EA" w:rsidRPr="002A670A" w:rsidRDefault="00F640EA" w:rsidP="00485817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BR-T2</w:t>
            </w:r>
          </w:p>
        </w:tc>
        <w:tc>
          <w:tcPr>
            <w:tcW w:w="1701" w:type="dxa"/>
          </w:tcPr>
          <w:p w14:paraId="5FEB72A3" w14:textId="77777777" w:rsidR="00F640EA" w:rsidRPr="002A670A" w:rsidRDefault="00F640EA" w:rsidP="00485817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Brosse Taille 2</w:t>
            </w:r>
          </w:p>
        </w:tc>
        <w:tc>
          <w:tcPr>
            <w:tcW w:w="1094" w:type="dxa"/>
            <w:vAlign w:val="center"/>
          </w:tcPr>
          <w:p w14:paraId="6699B7B8" w14:textId="77777777" w:rsidR="00F640EA" w:rsidRPr="002A670A" w:rsidRDefault="00F640EA" w:rsidP="00B01516">
            <w:pPr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Accessoires</w:t>
            </w:r>
          </w:p>
        </w:tc>
        <w:tc>
          <w:tcPr>
            <w:tcW w:w="1152" w:type="dxa"/>
          </w:tcPr>
          <w:p w14:paraId="322A0C40" w14:textId="77777777" w:rsidR="00F640EA" w:rsidRPr="002A670A" w:rsidRDefault="00F640EA" w:rsidP="00485817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Raboul</w:t>
            </w:r>
          </w:p>
        </w:tc>
        <w:tc>
          <w:tcPr>
            <w:tcW w:w="815" w:type="dxa"/>
          </w:tcPr>
          <w:p w14:paraId="1224B723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3 €</w:t>
            </w:r>
          </w:p>
        </w:tc>
        <w:tc>
          <w:tcPr>
            <w:tcW w:w="1028" w:type="dxa"/>
          </w:tcPr>
          <w:p w14:paraId="259282EC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9 €</w:t>
            </w:r>
          </w:p>
        </w:tc>
        <w:tc>
          <w:tcPr>
            <w:tcW w:w="850" w:type="dxa"/>
          </w:tcPr>
          <w:p w14:paraId="00B55CF9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20</w:t>
            </w:r>
          </w:p>
        </w:tc>
        <w:tc>
          <w:tcPr>
            <w:tcW w:w="851" w:type="dxa"/>
          </w:tcPr>
          <w:p w14:paraId="48BC69A3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200</w:t>
            </w:r>
          </w:p>
        </w:tc>
      </w:tr>
      <w:tr w:rsidR="00F640EA" w:rsidRPr="002A670A" w14:paraId="31CDB4D6" w14:textId="77777777" w:rsidTr="00B01516">
        <w:trPr>
          <w:jc w:val="center"/>
        </w:trPr>
        <w:tc>
          <w:tcPr>
            <w:tcW w:w="889" w:type="dxa"/>
          </w:tcPr>
          <w:p w14:paraId="0FA22F2E" w14:textId="77777777" w:rsidR="00F640EA" w:rsidRPr="002A670A" w:rsidRDefault="00F640EA" w:rsidP="00485817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RL-C1</w:t>
            </w:r>
          </w:p>
        </w:tc>
        <w:tc>
          <w:tcPr>
            <w:tcW w:w="1701" w:type="dxa"/>
          </w:tcPr>
          <w:p w14:paraId="5BF89E99" w14:textId="77777777" w:rsidR="00F640EA" w:rsidRPr="002A670A" w:rsidRDefault="00F640EA" w:rsidP="00485817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Rouge à lèvre C1</w:t>
            </w:r>
          </w:p>
        </w:tc>
        <w:tc>
          <w:tcPr>
            <w:tcW w:w="1094" w:type="dxa"/>
            <w:vAlign w:val="center"/>
          </w:tcPr>
          <w:p w14:paraId="6BE937D5" w14:textId="77777777" w:rsidR="00F640EA" w:rsidRPr="002A670A" w:rsidRDefault="00F640EA" w:rsidP="00B01516">
            <w:pPr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Accessoires</w:t>
            </w:r>
          </w:p>
        </w:tc>
        <w:tc>
          <w:tcPr>
            <w:tcW w:w="1152" w:type="dxa"/>
          </w:tcPr>
          <w:p w14:paraId="6D0FE7ED" w14:textId="77777777" w:rsidR="00F640EA" w:rsidRPr="002A670A" w:rsidRDefault="00F640EA" w:rsidP="00485817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Raboul</w:t>
            </w:r>
          </w:p>
        </w:tc>
        <w:tc>
          <w:tcPr>
            <w:tcW w:w="815" w:type="dxa"/>
          </w:tcPr>
          <w:p w14:paraId="1641718D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3 €</w:t>
            </w:r>
          </w:p>
        </w:tc>
        <w:tc>
          <w:tcPr>
            <w:tcW w:w="1028" w:type="dxa"/>
          </w:tcPr>
          <w:p w14:paraId="67ADEAD6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9 €</w:t>
            </w:r>
          </w:p>
        </w:tc>
        <w:tc>
          <w:tcPr>
            <w:tcW w:w="850" w:type="dxa"/>
          </w:tcPr>
          <w:p w14:paraId="161711ED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30</w:t>
            </w:r>
          </w:p>
        </w:tc>
        <w:tc>
          <w:tcPr>
            <w:tcW w:w="851" w:type="dxa"/>
          </w:tcPr>
          <w:p w14:paraId="0E176015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100</w:t>
            </w:r>
          </w:p>
        </w:tc>
      </w:tr>
      <w:tr w:rsidR="00F640EA" w:rsidRPr="002A670A" w14:paraId="74F517A1" w14:textId="77777777" w:rsidTr="00B01516">
        <w:trPr>
          <w:jc w:val="center"/>
        </w:trPr>
        <w:tc>
          <w:tcPr>
            <w:tcW w:w="889" w:type="dxa"/>
          </w:tcPr>
          <w:p w14:paraId="3B9F39DA" w14:textId="77777777" w:rsidR="00F640EA" w:rsidRPr="002A670A" w:rsidRDefault="00F640EA" w:rsidP="00485817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RL-C2</w:t>
            </w:r>
          </w:p>
        </w:tc>
        <w:tc>
          <w:tcPr>
            <w:tcW w:w="1701" w:type="dxa"/>
          </w:tcPr>
          <w:p w14:paraId="667B3E4E" w14:textId="77777777" w:rsidR="00F640EA" w:rsidRPr="002A670A" w:rsidRDefault="00F640EA" w:rsidP="00485817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Rouge à lèvre C2</w:t>
            </w:r>
          </w:p>
        </w:tc>
        <w:tc>
          <w:tcPr>
            <w:tcW w:w="1094" w:type="dxa"/>
            <w:vAlign w:val="center"/>
          </w:tcPr>
          <w:p w14:paraId="21121592" w14:textId="77777777" w:rsidR="00F640EA" w:rsidRPr="002A670A" w:rsidRDefault="00F640EA" w:rsidP="00B01516">
            <w:pPr>
              <w:jc w:val="lef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Accessoires</w:t>
            </w:r>
          </w:p>
        </w:tc>
        <w:tc>
          <w:tcPr>
            <w:tcW w:w="1152" w:type="dxa"/>
          </w:tcPr>
          <w:p w14:paraId="4DD256B5" w14:textId="77777777" w:rsidR="00F640EA" w:rsidRPr="002A670A" w:rsidRDefault="00F640EA" w:rsidP="00485817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Raboul</w:t>
            </w:r>
          </w:p>
        </w:tc>
        <w:tc>
          <w:tcPr>
            <w:tcW w:w="815" w:type="dxa"/>
          </w:tcPr>
          <w:p w14:paraId="19554156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3 €</w:t>
            </w:r>
          </w:p>
        </w:tc>
        <w:tc>
          <w:tcPr>
            <w:tcW w:w="1028" w:type="dxa"/>
          </w:tcPr>
          <w:p w14:paraId="76B84313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9 €</w:t>
            </w:r>
          </w:p>
        </w:tc>
        <w:tc>
          <w:tcPr>
            <w:tcW w:w="850" w:type="dxa"/>
          </w:tcPr>
          <w:p w14:paraId="15F23102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30</w:t>
            </w:r>
          </w:p>
        </w:tc>
        <w:tc>
          <w:tcPr>
            <w:tcW w:w="851" w:type="dxa"/>
          </w:tcPr>
          <w:p w14:paraId="074ECC02" w14:textId="77777777" w:rsidR="00F640EA" w:rsidRPr="002A670A" w:rsidRDefault="00F640EA" w:rsidP="00485817">
            <w:pPr>
              <w:spacing w:before="40" w:after="40"/>
              <w:jc w:val="right"/>
              <w:rPr>
                <w:rFonts w:ascii="Arial Narrow" w:hAnsi="Arial Narrow" w:cs="Arial"/>
                <w:sz w:val="18"/>
                <w:szCs w:val="16"/>
              </w:rPr>
            </w:pPr>
            <w:r w:rsidRPr="002A670A">
              <w:rPr>
                <w:rFonts w:ascii="Arial Narrow" w:hAnsi="Arial Narrow" w:cs="Arial"/>
                <w:sz w:val="18"/>
                <w:szCs w:val="16"/>
              </w:rPr>
              <w:t>100</w:t>
            </w:r>
          </w:p>
        </w:tc>
      </w:tr>
    </w:tbl>
    <w:p w14:paraId="3FEC7B59" w14:textId="77777777" w:rsidR="000A3E42" w:rsidRPr="00447491" w:rsidRDefault="000A3E42" w:rsidP="000A3E42">
      <w:pPr>
        <w:spacing w:before="240" w:after="12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lastRenderedPageBreak/>
        <w:t>T</w:t>
      </w:r>
      <w:r w:rsidRPr="00447491">
        <w:rPr>
          <w:rFonts w:cs="Arial"/>
          <w:b/>
          <w:noProof/>
          <w:sz w:val="24"/>
        </w:rPr>
        <w:t>ravail à faire :</w:t>
      </w:r>
    </w:p>
    <w:p w14:paraId="6E44CB85" w14:textId="77777777" w:rsidR="000A3E42" w:rsidRPr="00FB212E" w:rsidRDefault="000A3E42" w:rsidP="000A3E42">
      <w:pPr>
        <w:pStyle w:val="NormalWeb"/>
        <w:numPr>
          <w:ilvl w:val="0"/>
          <w:numId w:val="2"/>
        </w:numPr>
        <w:spacing w:before="0" w:beforeAutospacing="0" w:after="0" w:afterAutospacing="0"/>
        <w:ind w:left="284" w:hanging="284"/>
        <w:textAlignment w:val="top"/>
        <w:rPr>
          <w:rFonts w:ascii="Arial" w:hAnsi="Arial" w:cs="Arial"/>
          <w:b/>
          <w:color w:val="000000"/>
          <w:sz w:val="22"/>
          <w:szCs w:val="18"/>
        </w:rPr>
      </w:pPr>
      <w:r w:rsidRPr="00FB212E">
        <w:rPr>
          <w:rFonts w:ascii="Arial" w:hAnsi="Arial" w:cs="Arial"/>
          <w:b/>
          <w:color w:val="000000"/>
          <w:sz w:val="22"/>
          <w:szCs w:val="18"/>
        </w:rPr>
        <w:t>Contrôlez la facture et signalez les erreurs.</w:t>
      </w:r>
    </w:p>
    <w:p w14:paraId="60409697" w14:textId="77777777" w:rsidR="000A3E42" w:rsidRPr="00FB212E" w:rsidRDefault="000A3E42" w:rsidP="000A3E42">
      <w:pPr>
        <w:pStyle w:val="NormalWeb"/>
        <w:spacing w:before="0" w:beforeAutospacing="0" w:after="120" w:afterAutospacing="0"/>
        <w:textAlignment w:val="top"/>
        <w:rPr>
          <w:rFonts w:ascii="Arial" w:hAnsi="Arial" w:cs="Arial"/>
          <w:color w:val="000000"/>
          <w:sz w:val="20"/>
          <w:szCs w:val="20"/>
        </w:rPr>
      </w:pPr>
    </w:p>
    <w:p w14:paraId="28DE00A3" w14:textId="77777777" w:rsidR="000A3E42" w:rsidRPr="00FB212E" w:rsidRDefault="000A3E42" w:rsidP="000A3E42">
      <w:pPr>
        <w:pStyle w:val="NormalWeb"/>
        <w:spacing w:before="0" w:beforeAutospacing="0" w:after="0" w:afterAutospacing="0"/>
        <w:ind w:left="-142" w:firstLine="142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sectPr w:rsidR="000A3E42" w:rsidRPr="00FB212E" w:rsidSect="000A3E42">
      <w:pgSz w:w="11906" w:h="16838"/>
      <w:pgMar w:top="709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C1FD1"/>
    <w:multiLevelType w:val="hybridMultilevel"/>
    <w:tmpl w:val="BF7A1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72121"/>
    <w:multiLevelType w:val="hybridMultilevel"/>
    <w:tmpl w:val="333833D8"/>
    <w:lvl w:ilvl="0" w:tplc="CB8E93F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9735250">
    <w:abstractNumId w:val="0"/>
  </w:num>
  <w:num w:numId="2" w16cid:durableId="1076439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1E"/>
    <w:rsid w:val="00023DED"/>
    <w:rsid w:val="000A3E42"/>
    <w:rsid w:val="00424403"/>
    <w:rsid w:val="00530DE6"/>
    <w:rsid w:val="00692869"/>
    <w:rsid w:val="00944A38"/>
    <w:rsid w:val="00AE5B99"/>
    <w:rsid w:val="00B01516"/>
    <w:rsid w:val="00BB7803"/>
    <w:rsid w:val="00BF37FA"/>
    <w:rsid w:val="00CF591E"/>
    <w:rsid w:val="00F640EA"/>
    <w:rsid w:val="00FB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118D"/>
  <w15:chartTrackingRefBased/>
  <w15:docId w15:val="{39D3190B-C9E9-4A39-8EB2-3E58FD08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91E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2">
    <w:name w:val="heading 2"/>
    <w:basedOn w:val="Normal"/>
    <w:link w:val="Titre2Car"/>
    <w:qFormat/>
    <w:rsid w:val="00CF591E"/>
    <w:pPr>
      <w:spacing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F591E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styleId="Lienhypertexte">
    <w:name w:val="Hyperlink"/>
    <w:uiPriority w:val="99"/>
    <w:unhideWhenUsed/>
    <w:rsid w:val="00CF591E"/>
    <w:rPr>
      <w:color w:val="0000FF"/>
      <w:u w:val="single"/>
    </w:rPr>
  </w:style>
  <w:style w:type="paragraph" w:styleId="NormalWeb">
    <w:name w:val="Normal (Web)"/>
    <w:basedOn w:val="Normal"/>
    <w:uiPriority w:val="99"/>
    <w:rsid w:val="00CF59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F59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Normal"/>
    <w:uiPriority w:val="99"/>
    <w:rsid w:val="00CF591E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line="288" w:lineRule="auto"/>
      <w:ind w:left="283" w:hanging="283"/>
      <w:textAlignment w:val="center"/>
    </w:pPr>
    <w:rPr>
      <w:rFonts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215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9</cp:revision>
  <dcterms:created xsi:type="dcterms:W3CDTF">2015-01-26T14:12:00Z</dcterms:created>
  <dcterms:modified xsi:type="dcterms:W3CDTF">2025-11-20T23:22:00Z</dcterms:modified>
</cp:coreProperties>
</file>