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262"/>
        <w:gridCol w:w="6402"/>
        <w:gridCol w:w="730"/>
        <w:gridCol w:w="1549"/>
      </w:tblGrid>
      <w:tr w:rsidR="00012023" w:rsidRPr="00C22356" w14:paraId="0106027E" w14:textId="77777777" w:rsidTr="00FB45DB">
        <w:trPr>
          <w:trHeight w:val="386"/>
        </w:trPr>
        <w:tc>
          <w:tcPr>
            <w:tcW w:w="7792" w:type="dxa"/>
            <w:gridSpan w:val="2"/>
            <w:shd w:val="clear" w:color="auto" w:fill="D9E2F3" w:themeFill="accent5" w:themeFillTint="33"/>
            <w:vAlign w:val="center"/>
          </w:tcPr>
          <w:p w14:paraId="26712137" w14:textId="77777777" w:rsidR="00012023" w:rsidRDefault="00012023" w:rsidP="00FB45DB">
            <w:pPr>
              <w:pStyle w:val="Titre2"/>
              <w:spacing w:before="120"/>
              <w:jc w:val="center"/>
              <w:rPr>
                <w:szCs w:val="22"/>
              </w:rPr>
            </w:pPr>
            <w:r w:rsidRPr="00180796">
              <w:rPr>
                <w:szCs w:val="22"/>
              </w:rPr>
              <w:t xml:space="preserve">Mission </w:t>
            </w:r>
            <w:r>
              <w:rPr>
                <w:szCs w:val="22"/>
              </w:rPr>
              <w:t>7</w:t>
            </w:r>
            <w:r w:rsidRPr="00180796">
              <w:rPr>
                <w:szCs w:val="22"/>
              </w:rPr>
              <w:t xml:space="preserve"> </w:t>
            </w:r>
            <w:r>
              <w:rPr>
                <w:szCs w:val="22"/>
              </w:rPr>
              <w:t>–</w:t>
            </w:r>
            <w:r w:rsidRPr="00180796">
              <w:rPr>
                <w:szCs w:val="22"/>
              </w:rPr>
              <w:t xml:space="preserve"> </w:t>
            </w:r>
            <w:r>
              <w:rPr>
                <w:szCs w:val="22"/>
              </w:rPr>
              <w:t>Analyser les données de livraisons</w:t>
            </w:r>
          </w:p>
          <w:p w14:paraId="5D13F20D" w14:textId="77777777" w:rsidR="00012023" w:rsidRPr="00635388" w:rsidRDefault="00012023" w:rsidP="00FB45DB">
            <w:pPr>
              <w:pStyle w:val="Titre2"/>
              <w:spacing w:before="120"/>
              <w:jc w:val="center"/>
              <w:rPr>
                <w:b w:val="0"/>
                <w:bCs/>
                <w:szCs w:val="22"/>
              </w:rPr>
            </w:pPr>
            <w:r w:rsidRPr="00635388">
              <w:rPr>
                <w:b w:val="0"/>
                <w:bCs/>
                <w:sz w:val="24"/>
              </w:rPr>
              <w:t>(Entraînement Excel)</w:t>
            </w:r>
          </w:p>
        </w:tc>
        <w:tc>
          <w:tcPr>
            <w:tcW w:w="2151" w:type="dxa"/>
            <w:gridSpan w:val="2"/>
            <w:shd w:val="clear" w:color="auto" w:fill="D9E2F3" w:themeFill="accent5" w:themeFillTint="33"/>
            <w:vAlign w:val="center"/>
          </w:tcPr>
          <w:p w14:paraId="6139C9F7" w14:textId="77777777" w:rsidR="00012023" w:rsidRPr="00C22356" w:rsidRDefault="00012023" w:rsidP="00FB45DB">
            <w:pPr>
              <w:pStyle w:val="Titre2"/>
              <w:spacing w:after="0"/>
              <w:jc w:val="center"/>
            </w:pPr>
            <w:r>
              <w:rPr>
                <w:noProof/>
                <w:szCs w:val="24"/>
              </w:rPr>
              <w:drawing>
                <wp:inline distT="0" distB="0" distL="0" distR="0" wp14:anchorId="51FE43EC" wp14:editId="2280A547">
                  <wp:extent cx="830221" cy="684000"/>
                  <wp:effectExtent l="0" t="0" r="8255" b="1905"/>
                  <wp:docPr id="711292148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292148" name="Image 71129214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221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023" w:rsidRPr="00012023" w14:paraId="15AE8D96" w14:textId="77777777" w:rsidTr="00FB45DB">
        <w:trPr>
          <w:trHeight w:val="386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5E9A559E" w14:textId="77777777" w:rsidR="00012023" w:rsidRPr="00012023" w:rsidRDefault="00012023" w:rsidP="00FB45DB">
            <w:pPr>
              <w:rPr>
                <w:sz w:val="20"/>
                <w:szCs w:val="20"/>
              </w:rPr>
            </w:pPr>
            <w:r w:rsidRPr="00012023">
              <w:rPr>
                <w:sz w:val="20"/>
                <w:szCs w:val="20"/>
              </w:rPr>
              <w:t>Durée : 30’</w:t>
            </w:r>
          </w:p>
        </w:tc>
        <w:tc>
          <w:tcPr>
            <w:tcW w:w="6521" w:type="dxa"/>
            <w:shd w:val="clear" w:color="auto" w:fill="D9E2F3" w:themeFill="accent5" w:themeFillTint="33"/>
          </w:tcPr>
          <w:p w14:paraId="61D370EE" w14:textId="77777777" w:rsidR="00012023" w:rsidRPr="00012023" w:rsidRDefault="00012023" w:rsidP="00FB45DB">
            <w:pPr>
              <w:jc w:val="center"/>
              <w:rPr>
                <w:sz w:val="20"/>
                <w:szCs w:val="20"/>
              </w:rPr>
            </w:pPr>
            <w:r w:rsidRPr="00012023">
              <w:rPr>
                <w:noProof/>
                <w:sz w:val="20"/>
                <w:szCs w:val="20"/>
              </w:rPr>
              <w:drawing>
                <wp:inline distT="0" distB="0" distL="0" distR="0" wp14:anchorId="3C5167E4" wp14:editId="1A0B5A2A">
                  <wp:extent cx="288000" cy="288000"/>
                  <wp:effectExtent l="0" t="0" r="0" b="0"/>
                  <wp:docPr id="1127192864" name="Graphique 112719286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que 28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  <w:shd w:val="clear" w:color="auto" w:fill="D9E2F3" w:themeFill="accent5" w:themeFillTint="33"/>
            <w:vAlign w:val="center"/>
          </w:tcPr>
          <w:p w14:paraId="07A03A4C" w14:textId="77777777" w:rsidR="00012023" w:rsidRPr="00012023" w:rsidRDefault="00012023" w:rsidP="00FB45DB">
            <w:pPr>
              <w:jc w:val="center"/>
              <w:rPr>
                <w:sz w:val="20"/>
                <w:szCs w:val="20"/>
              </w:rPr>
            </w:pPr>
            <w:r w:rsidRPr="00012023">
              <w:rPr>
                <w:noProof/>
                <w:sz w:val="20"/>
                <w:szCs w:val="20"/>
              </w:rPr>
              <w:drawing>
                <wp:inline distT="0" distB="0" distL="0" distR="0" wp14:anchorId="408EC9E9" wp14:editId="40E4C284">
                  <wp:extent cx="326486" cy="324000"/>
                  <wp:effectExtent l="0" t="0" r="0" b="0"/>
                  <wp:docPr id="1269987588" name="Image 8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987588" name="Image 8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8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  <w:shd w:val="clear" w:color="auto" w:fill="D9E2F3" w:themeFill="accent5" w:themeFillTint="33"/>
            <w:vAlign w:val="center"/>
          </w:tcPr>
          <w:p w14:paraId="28E9354D" w14:textId="77777777" w:rsidR="00012023" w:rsidRPr="00012023" w:rsidRDefault="00012023" w:rsidP="00FB45DB">
            <w:pPr>
              <w:jc w:val="center"/>
              <w:rPr>
                <w:sz w:val="20"/>
                <w:szCs w:val="20"/>
              </w:rPr>
            </w:pPr>
            <w:r w:rsidRPr="00012023">
              <w:rPr>
                <w:sz w:val="20"/>
                <w:szCs w:val="20"/>
              </w:rPr>
              <w:t>Source | Excel</w:t>
            </w:r>
          </w:p>
        </w:tc>
      </w:tr>
    </w:tbl>
    <w:p w14:paraId="647A7953" w14:textId="77777777" w:rsidR="00012023" w:rsidRPr="00B32225" w:rsidRDefault="00012023" w:rsidP="00012023">
      <w:pPr>
        <w:pStyle w:val="tacheseurasment"/>
        <w:spacing w:before="120"/>
        <w:jc w:val="both"/>
        <w:rPr>
          <w:rFonts w:cs="Arial"/>
          <w:b/>
          <w:bCs/>
          <w:color w:val="000000"/>
          <w:sz w:val="24"/>
        </w:rPr>
      </w:pPr>
      <w:r w:rsidRPr="00B32225">
        <w:rPr>
          <w:rFonts w:cs="Arial"/>
          <w:b/>
          <w:bCs/>
          <w:color w:val="000000"/>
          <w:sz w:val="24"/>
        </w:rPr>
        <w:t>Contexte professionnel</w:t>
      </w:r>
    </w:p>
    <w:p w14:paraId="498D4A15" w14:textId="77777777" w:rsidR="00012023" w:rsidRPr="00012023" w:rsidRDefault="00012023" w:rsidP="00012023">
      <w:pPr>
        <w:spacing w:before="60" w:line="259" w:lineRule="auto"/>
        <w:jc w:val="both"/>
        <w:rPr>
          <w:sz w:val="20"/>
          <w:szCs w:val="20"/>
          <w:lang w:eastAsia="fr-FR"/>
        </w:rPr>
      </w:pPr>
      <w:proofErr w:type="spellStart"/>
      <w:r w:rsidRPr="00012023">
        <w:rPr>
          <w:b/>
          <w:bCs/>
          <w:sz w:val="20"/>
          <w:szCs w:val="20"/>
          <w:lang w:eastAsia="fr-FR"/>
        </w:rPr>
        <w:t>Greenova</w:t>
      </w:r>
      <w:proofErr w:type="spellEnd"/>
      <w:r w:rsidRPr="00012023">
        <w:rPr>
          <w:sz w:val="20"/>
          <w:szCs w:val="20"/>
          <w:lang w:eastAsia="fr-FR"/>
        </w:rPr>
        <w:t xml:space="preserve"> est une référence dans le domaine des produits d’entretien écologiques. Elle propose des solutions efficaces, saines et respectueuses de l’environnement pour les foyers et les entreprises.</w:t>
      </w:r>
    </w:p>
    <w:p w14:paraId="4C5FD4CE" w14:textId="77777777" w:rsidR="00012023" w:rsidRPr="00012023" w:rsidRDefault="00012023" w:rsidP="00012023">
      <w:pPr>
        <w:spacing w:before="60"/>
        <w:jc w:val="both"/>
        <w:rPr>
          <w:rFonts w:cs="Arial"/>
          <w:sz w:val="20"/>
          <w:szCs w:val="20"/>
          <w:lang w:eastAsia="fr-FR"/>
        </w:rPr>
      </w:pPr>
      <w:r w:rsidRPr="00012023">
        <w:rPr>
          <w:rFonts w:cs="Arial"/>
          <w:sz w:val="20"/>
          <w:szCs w:val="20"/>
          <w:lang w:eastAsia="fr-FR"/>
        </w:rPr>
        <w:t>L’entreprise commercialise ses produits dans toute la France. Elle garantit les expéditions sous 24 h et les livraisons sous 72 h. Quatre transporteurs assurent les livraisons. Elle enregistre dans une base de données Excel l’ensemble des livraisons. Cette base comporte notamment :</w:t>
      </w:r>
    </w:p>
    <w:p w14:paraId="1373C020" w14:textId="77777777" w:rsidR="00012023" w:rsidRPr="00012023" w:rsidRDefault="00012023" w:rsidP="00012023">
      <w:pPr>
        <w:numPr>
          <w:ilvl w:val="0"/>
          <w:numId w:val="1"/>
        </w:numPr>
        <w:jc w:val="both"/>
        <w:rPr>
          <w:rFonts w:cs="Arial"/>
          <w:sz w:val="20"/>
          <w:szCs w:val="20"/>
          <w:lang w:eastAsia="fr-FR"/>
        </w:rPr>
      </w:pPr>
      <w:proofErr w:type="gramStart"/>
      <w:r w:rsidRPr="00012023">
        <w:rPr>
          <w:rFonts w:cs="Arial"/>
          <w:sz w:val="20"/>
          <w:szCs w:val="20"/>
          <w:lang w:eastAsia="fr-FR"/>
        </w:rPr>
        <w:t>les</w:t>
      </w:r>
      <w:proofErr w:type="gramEnd"/>
      <w:r w:rsidRPr="00012023">
        <w:rPr>
          <w:rFonts w:cs="Arial"/>
          <w:sz w:val="20"/>
          <w:szCs w:val="20"/>
          <w:lang w:eastAsia="fr-FR"/>
        </w:rPr>
        <w:t xml:space="preserve"> numéros et les montants de facture ;</w:t>
      </w:r>
    </w:p>
    <w:p w14:paraId="5A9E4492" w14:textId="77777777" w:rsidR="00012023" w:rsidRPr="00012023" w:rsidRDefault="00012023" w:rsidP="00012023">
      <w:pPr>
        <w:numPr>
          <w:ilvl w:val="0"/>
          <w:numId w:val="1"/>
        </w:numPr>
        <w:jc w:val="both"/>
        <w:rPr>
          <w:rFonts w:cs="Arial"/>
          <w:sz w:val="20"/>
          <w:szCs w:val="20"/>
          <w:lang w:eastAsia="fr-FR"/>
        </w:rPr>
      </w:pPr>
      <w:proofErr w:type="gramStart"/>
      <w:r w:rsidRPr="00012023">
        <w:rPr>
          <w:rFonts w:cs="Arial"/>
          <w:sz w:val="20"/>
          <w:szCs w:val="20"/>
          <w:lang w:eastAsia="fr-FR"/>
        </w:rPr>
        <w:t>les</w:t>
      </w:r>
      <w:proofErr w:type="gramEnd"/>
      <w:r w:rsidRPr="00012023">
        <w:rPr>
          <w:rFonts w:cs="Arial"/>
          <w:sz w:val="20"/>
          <w:szCs w:val="20"/>
          <w:lang w:eastAsia="fr-FR"/>
        </w:rPr>
        <w:t xml:space="preserve"> numéros des clients et les villes de livraisons ;</w:t>
      </w:r>
    </w:p>
    <w:p w14:paraId="04B970AE" w14:textId="77777777" w:rsidR="00012023" w:rsidRPr="00012023" w:rsidRDefault="00012023" w:rsidP="00012023">
      <w:pPr>
        <w:numPr>
          <w:ilvl w:val="0"/>
          <w:numId w:val="1"/>
        </w:numPr>
        <w:jc w:val="both"/>
        <w:rPr>
          <w:rFonts w:cs="Arial"/>
          <w:sz w:val="20"/>
          <w:szCs w:val="20"/>
          <w:lang w:eastAsia="fr-FR"/>
        </w:rPr>
      </w:pPr>
      <w:proofErr w:type="gramStart"/>
      <w:r w:rsidRPr="00012023">
        <w:rPr>
          <w:rFonts w:cs="Arial"/>
          <w:sz w:val="20"/>
          <w:szCs w:val="20"/>
          <w:lang w:eastAsia="fr-FR"/>
        </w:rPr>
        <w:t>les</w:t>
      </w:r>
      <w:proofErr w:type="gramEnd"/>
      <w:r w:rsidRPr="00012023">
        <w:rPr>
          <w:rFonts w:cs="Arial"/>
          <w:sz w:val="20"/>
          <w:szCs w:val="20"/>
          <w:lang w:eastAsia="fr-FR"/>
        </w:rPr>
        <w:t xml:space="preserve"> dates de réception, d’expéditions et de livraisons de chaque commande ;</w:t>
      </w:r>
    </w:p>
    <w:p w14:paraId="59247C4E" w14:textId="77777777" w:rsidR="00012023" w:rsidRPr="00012023" w:rsidRDefault="00012023" w:rsidP="00012023">
      <w:pPr>
        <w:numPr>
          <w:ilvl w:val="0"/>
          <w:numId w:val="1"/>
        </w:numPr>
        <w:jc w:val="both"/>
        <w:rPr>
          <w:rFonts w:cs="Arial"/>
          <w:sz w:val="20"/>
          <w:szCs w:val="20"/>
          <w:lang w:eastAsia="fr-FR"/>
        </w:rPr>
      </w:pPr>
      <w:proofErr w:type="gramStart"/>
      <w:r w:rsidRPr="00012023">
        <w:rPr>
          <w:rFonts w:cs="Arial"/>
          <w:sz w:val="20"/>
          <w:szCs w:val="20"/>
          <w:lang w:eastAsia="fr-FR"/>
        </w:rPr>
        <w:t>le</w:t>
      </w:r>
      <w:proofErr w:type="gramEnd"/>
      <w:r w:rsidRPr="00012023">
        <w:rPr>
          <w:rFonts w:cs="Arial"/>
          <w:sz w:val="20"/>
          <w:szCs w:val="20"/>
          <w:lang w:eastAsia="fr-FR"/>
        </w:rPr>
        <w:t xml:space="preserve"> transporteur utilisé.</w:t>
      </w:r>
    </w:p>
    <w:p w14:paraId="67C1A5E8" w14:textId="77777777" w:rsidR="00012023" w:rsidRPr="00012023" w:rsidRDefault="00012023" w:rsidP="00012023">
      <w:pPr>
        <w:spacing w:before="120" w:after="120"/>
        <w:jc w:val="both"/>
        <w:rPr>
          <w:rFonts w:cs="Arial"/>
          <w:sz w:val="20"/>
          <w:szCs w:val="20"/>
          <w:lang w:eastAsia="fr-FR"/>
        </w:rPr>
      </w:pPr>
      <w:r w:rsidRPr="00012023">
        <w:rPr>
          <w:rFonts w:cs="Arial"/>
          <w:sz w:val="20"/>
          <w:szCs w:val="20"/>
          <w:lang w:eastAsia="fr-FR"/>
        </w:rPr>
        <w:t>La directrice commerciale vous demande d’analyser ces données afin d’obtenir des statistiques concernant le respect les délais d’expédition et de livraison ainsi que la fiabilité des transporteurs.</w:t>
      </w:r>
    </w:p>
    <w:p w14:paraId="0B06B2DD" w14:textId="77777777" w:rsidR="00012023" w:rsidRPr="00635388" w:rsidRDefault="00012023" w:rsidP="00012023">
      <w:pPr>
        <w:spacing w:after="120"/>
        <w:rPr>
          <w:rFonts w:cs="Arial"/>
          <w:b/>
          <w:bCs/>
          <w:sz w:val="24"/>
          <w:szCs w:val="28"/>
          <w:lang w:eastAsia="fr-FR"/>
        </w:rPr>
      </w:pPr>
      <w:r w:rsidRPr="00635388">
        <w:rPr>
          <w:rFonts w:cs="Arial"/>
          <w:b/>
          <w:bCs/>
          <w:sz w:val="24"/>
          <w:szCs w:val="28"/>
          <w:lang w:eastAsia="fr-FR"/>
        </w:rPr>
        <w:t>Travail à faire</w:t>
      </w:r>
    </w:p>
    <w:p w14:paraId="1B088C3F" w14:textId="77777777" w:rsidR="00012023" w:rsidRPr="00635388" w:rsidRDefault="00012023" w:rsidP="00012023">
      <w:pPr>
        <w:pStyle w:val="Paragraphedeliste"/>
        <w:numPr>
          <w:ilvl w:val="0"/>
          <w:numId w:val="2"/>
        </w:numPr>
        <w:spacing w:after="120"/>
        <w:rPr>
          <w:rFonts w:cs="Arial"/>
          <w:lang w:eastAsia="fr-FR"/>
        </w:rPr>
      </w:pPr>
      <w:r>
        <w:rPr>
          <w:rFonts w:cs="Arial"/>
          <w:lang w:eastAsia="fr-FR"/>
        </w:rPr>
        <w:t>Téléchargez puis o</w:t>
      </w:r>
      <w:r w:rsidRPr="00635388">
        <w:rPr>
          <w:rFonts w:cs="Arial"/>
          <w:lang w:eastAsia="fr-FR"/>
        </w:rPr>
        <w:t>uvr</w:t>
      </w:r>
      <w:r>
        <w:rPr>
          <w:rFonts w:cs="Arial"/>
          <w:lang w:eastAsia="fr-FR"/>
        </w:rPr>
        <w:t>ez</w:t>
      </w:r>
      <w:r w:rsidRPr="00635388">
        <w:rPr>
          <w:rFonts w:cs="Arial"/>
          <w:lang w:eastAsia="fr-FR"/>
        </w:rPr>
        <w:t xml:space="preserve"> le fichier </w:t>
      </w:r>
      <w:r>
        <w:rPr>
          <w:rFonts w:cs="Arial"/>
          <w:b/>
          <w:bCs/>
          <w:lang w:eastAsia="fr-FR"/>
        </w:rPr>
        <w:t>Excel</w:t>
      </w:r>
      <w:r w:rsidRPr="00635388">
        <w:rPr>
          <w:rFonts w:cs="Arial"/>
          <w:lang w:eastAsia="fr-FR"/>
        </w:rPr>
        <w:t>.</w:t>
      </w:r>
    </w:p>
    <w:p w14:paraId="31F91D10" w14:textId="77777777" w:rsidR="00012023" w:rsidRPr="00FE31F6" w:rsidRDefault="00012023" w:rsidP="00012023">
      <w:pPr>
        <w:pStyle w:val="Paragraphedeliste"/>
        <w:numPr>
          <w:ilvl w:val="0"/>
          <w:numId w:val="2"/>
        </w:numPr>
        <w:spacing w:after="120"/>
        <w:rPr>
          <w:rFonts w:cs="Arial"/>
          <w:b/>
          <w:bCs/>
          <w:lang w:eastAsia="fr-FR"/>
        </w:rPr>
      </w:pPr>
      <w:r>
        <w:rPr>
          <w:rFonts w:cs="Arial"/>
          <w:lang w:eastAsia="fr-FR"/>
        </w:rPr>
        <w:t>Calculez le</w:t>
      </w:r>
      <w:r w:rsidRPr="00635388">
        <w:rPr>
          <w:rFonts w:cs="Arial"/>
          <w:lang w:eastAsia="fr-FR"/>
        </w:rPr>
        <w:t xml:space="preserve"> </w:t>
      </w:r>
      <w:r>
        <w:rPr>
          <w:rFonts w:cs="Arial"/>
          <w:lang w:eastAsia="fr-FR"/>
        </w:rPr>
        <w:t>d</w:t>
      </w:r>
      <w:r w:rsidRPr="00FE31F6">
        <w:rPr>
          <w:rFonts w:cs="Arial"/>
          <w:lang w:eastAsia="fr-FR"/>
        </w:rPr>
        <w:t>élai</w:t>
      </w:r>
      <w:r>
        <w:rPr>
          <w:rFonts w:cs="Arial"/>
          <w:lang w:eastAsia="fr-FR"/>
        </w:rPr>
        <w:t xml:space="preserve"> d’e</w:t>
      </w:r>
      <w:r w:rsidRPr="00FE31F6">
        <w:rPr>
          <w:rFonts w:cs="Arial"/>
          <w:lang w:eastAsia="fr-FR"/>
        </w:rPr>
        <w:t xml:space="preserve">xpédition </w:t>
      </w:r>
      <w:r>
        <w:rPr>
          <w:rFonts w:cs="Arial"/>
          <w:lang w:eastAsia="fr-FR"/>
        </w:rPr>
        <w:t xml:space="preserve">en </w:t>
      </w:r>
      <w:r w:rsidRPr="00FE31F6">
        <w:rPr>
          <w:rFonts w:cs="Arial"/>
          <w:lang w:eastAsia="fr-FR"/>
        </w:rPr>
        <w:t>heures :</w:t>
      </w:r>
      <w:r>
        <w:rPr>
          <w:rFonts w:cs="Arial"/>
          <w:lang w:eastAsia="fr-FR"/>
        </w:rPr>
        <w:t xml:space="preserve">  </w:t>
      </w:r>
      <w:proofErr w:type="gramStart"/>
      <w:r w:rsidRPr="00FE31F6">
        <w:rPr>
          <w:rFonts w:cs="Arial"/>
          <w:b/>
          <w:bCs/>
          <w:lang w:eastAsia="fr-FR"/>
        </w:rPr>
        <w:t>=(</w:t>
      </w:r>
      <w:proofErr w:type="spellStart"/>
      <w:proofErr w:type="gramEnd"/>
      <w:r w:rsidRPr="00FE31F6">
        <w:rPr>
          <w:rFonts w:cs="Arial"/>
          <w:b/>
          <w:bCs/>
          <w:lang w:eastAsia="fr-FR"/>
        </w:rPr>
        <w:t>DateExpedition</w:t>
      </w:r>
      <w:proofErr w:type="spellEnd"/>
      <w:r w:rsidRPr="00FE31F6">
        <w:rPr>
          <w:rFonts w:cs="Arial"/>
          <w:b/>
          <w:bCs/>
          <w:lang w:eastAsia="fr-FR"/>
        </w:rPr>
        <w:t xml:space="preserve"> - </w:t>
      </w:r>
      <w:proofErr w:type="spellStart"/>
      <w:r w:rsidRPr="00FE31F6">
        <w:rPr>
          <w:rFonts w:cs="Arial"/>
          <w:b/>
          <w:bCs/>
          <w:lang w:eastAsia="fr-FR"/>
        </w:rPr>
        <w:t>DateReceptionCommande</w:t>
      </w:r>
      <w:proofErr w:type="spellEnd"/>
      <w:r w:rsidRPr="00FE31F6">
        <w:rPr>
          <w:rFonts w:cs="Arial"/>
          <w:b/>
          <w:bCs/>
          <w:lang w:eastAsia="fr-FR"/>
        </w:rPr>
        <w:t>) * 24</w:t>
      </w:r>
    </w:p>
    <w:p w14:paraId="3CDCAFED" w14:textId="77777777" w:rsidR="00012023" w:rsidRPr="00635388" w:rsidRDefault="00012023" w:rsidP="00012023">
      <w:pPr>
        <w:pStyle w:val="Paragraphedeliste"/>
        <w:numPr>
          <w:ilvl w:val="0"/>
          <w:numId w:val="2"/>
        </w:numPr>
        <w:spacing w:after="120"/>
        <w:rPr>
          <w:rFonts w:cs="Arial"/>
          <w:lang w:eastAsia="fr-FR"/>
        </w:rPr>
      </w:pPr>
      <w:r>
        <w:rPr>
          <w:rFonts w:cs="Arial"/>
          <w:lang w:eastAsia="fr-FR"/>
        </w:rPr>
        <w:t>Calculez le</w:t>
      </w:r>
      <w:r w:rsidRPr="00635388">
        <w:rPr>
          <w:rFonts w:cs="Arial"/>
          <w:lang w:eastAsia="fr-FR"/>
        </w:rPr>
        <w:t xml:space="preserve"> </w:t>
      </w:r>
      <w:r>
        <w:rPr>
          <w:rFonts w:cs="Arial"/>
          <w:lang w:eastAsia="fr-FR"/>
        </w:rPr>
        <w:t>d</w:t>
      </w:r>
      <w:r w:rsidRPr="00FE31F6">
        <w:rPr>
          <w:rFonts w:cs="Arial"/>
          <w:lang w:eastAsia="fr-FR"/>
        </w:rPr>
        <w:t>élai</w:t>
      </w:r>
      <w:r>
        <w:rPr>
          <w:rFonts w:cs="Arial"/>
          <w:lang w:eastAsia="fr-FR"/>
        </w:rPr>
        <w:t xml:space="preserve"> de livraison en heures.</w:t>
      </w:r>
    </w:p>
    <w:p w14:paraId="7955EB04" w14:textId="77777777" w:rsidR="00012023" w:rsidRPr="00635388" w:rsidRDefault="00012023" w:rsidP="00012023">
      <w:pPr>
        <w:pStyle w:val="Paragraphedeliste"/>
        <w:numPr>
          <w:ilvl w:val="0"/>
          <w:numId w:val="2"/>
        </w:numPr>
        <w:spacing w:after="120"/>
        <w:rPr>
          <w:rFonts w:cs="Arial"/>
          <w:lang w:eastAsia="fr-FR"/>
        </w:rPr>
      </w:pPr>
      <w:r>
        <w:rPr>
          <w:rFonts w:cs="Arial"/>
          <w:lang w:eastAsia="fr-FR"/>
        </w:rPr>
        <w:t>Indiquez </w:t>
      </w:r>
      <w:proofErr w:type="gramStart"/>
      <w:r w:rsidRPr="00BA1FEB">
        <w:rPr>
          <w:rFonts w:cs="Arial"/>
          <w:b/>
          <w:bCs/>
          <w:lang w:eastAsia="fr-FR"/>
        </w:rPr>
        <w:t>Oui</w:t>
      </w:r>
      <w:r>
        <w:rPr>
          <w:rFonts w:cs="Arial"/>
          <w:lang w:eastAsia="fr-FR"/>
        </w:rPr>
        <w:t>  ou</w:t>
      </w:r>
      <w:proofErr w:type="gramEnd"/>
      <w:r>
        <w:rPr>
          <w:rFonts w:cs="Arial"/>
          <w:lang w:eastAsia="fr-FR"/>
        </w:rPr>
        <w:t> </w:t>
      </w:r>
      <w:r w:rsidRPr="00BA1FEB">
        <w:rPr>
          <w:rFonts w:cs="Arial"/>
          <w:b/>
          <w:bCs/>
          <w:lang w:eastAsia="fr-FR"/>
        </w:rPr>
        <w:t>Non</w:t>
      </w:r>
      <w:r>
        <w:rPr>
          <w:rFonts w:cs="Arial"/>
          <w:lang w:eastAsia="fr-FR"/>
        </w:rPr>
        <w:t xml:space="preserve"> selon la conformité de l’expédition dans la colonne </w:t>
      </w:r>
      <w:r w:rsidRPr="00BA1FEB">
        <w:rPr>
          <w:rFonts w:cs="Arial"/>
          <w:b/>
          <w:bCs/>
          <w:lang w:eastAsia="fr-FR"/>
        </w:rPr>
        <w:t>Expédition conforme</w:t>
      </w:r>
      <w:r>
        <w:rPr>
          <w:rFonts w:cs="Arial"/>
          <w:lang w:eastAsia="fr-FR"/>
        </w:rPr>
        <w:t>.</w:t>
      </w:r>
    </w:p>
    <w:p w14:paraId="7025E313" w14:textId="77777777" w:rsidR="00012023" w:rsidRPr="00635388" w:rsidRDefault="00012023" w:rsidP="00012023">
      <w:pPr>
        <w:pStyle w:val="Paragraphedeliste"/>
        <w:numPr>
          <w:ilvl w:val="0"/>
          <w:numId w:val="2"/>
        </w:numPr>
        <w:spacing w:after="120"/>
        <w:rPr>
          <w:rFonts w:cs="Arial"/>
          <w:lang w:eastAsia="fr-FR"/>
        </w:rPr>
      </w:pPr>
      <w:r>
        <w:rPr>
          <w:rFonts w:cs="Arial"/>
          <w:lang w:eastAsia="fr-FR"/>
        </w:rPr>
        <w:t>Indiquez </w:t>
      </w:r>
      <w:proofErr w:type="gramStart"/>
      <w:r w:rsidRPr="00BA1FEB">
        <w:rPr>
          <w:rFonts w:cs="Arial"/>
          <w:b/>
          <w:bCs/>
          <w:lang w:eastAsia="fr-FR"/>
        </w:rPr>
        <w:t>Oui</w:t>
      </w:r>
      <w:r>
        <w:rPr>
          <w:rFonts w:cs="Arial"/>
          <w:lang w:eastAsia="fr-FR"/>
        </w:rPr>
        <w:t>  ou</w:t>
      </w:r>
      <w:proofErr w:type="gramEnd"/>
      <w:r>
        <w:rPr>
          <w:rFonts w:cs="Arial"/>
          <w:lang w:eastAsia="fr-FR"/>
        </w:rPr>
        <w:t> </w:t>
      </w:r>
      <w:r w:rsidRPr="00BA1FEB">
        <w:rPr>
          <w:rFonts w:cs="Arial"/>
          <w:b/>
          <w:bCs/>
          <w:lang w:eastAsia="fr-FR"/>
        </w:rPr>
        <w:t>Non</w:t>
      </w:r>
      <w:r>
        <w:rPr>
          <w:rFonts w:cs="Arial"/>
          <w:lang w:eastAsia="fr-FR"/>
        </w:rPr>
        <w:t xml:space="preserve"> selon la conformité de de la livraison dans la colonne </w:t>
      </w:r>
      <w:r w:rsidRPr="00BA1FEB">
        <w:rPr>
          <w:rFonts w:cs="Arial"/>
          <w:b/>
          <w:bCs/>
          <w:lang w:eastAsia="fr-FR"/>
        </w:rPr>
        <w:t>Livraison conforme</w:t>
      </w:r>
      <w:r>
        <w:rPr>
          <w:rFonts w:cs="Arial"/>
          <w:lang w:eastAsia="fr-FR"/>
        </w:rPr>
        <w:t>.</w:t>
      </w:r>
    </w:p>
    <w:p w14:paraId="78853C05" w14:textId="77777777" w:rsidR="00012023" w:rsidRDefault="00012023" w:rsidP="00012023">
      <w:pPr>
        <w:pStyle w:val="Paragraphedeliste"/>
        <w:numPr>
          <w:ilvl w:val="0"/>
          <w:numId w:val="2"/>
        </w:numPr>
        <w:spacing w:after="120"/>
        <w:rPr>
          <w:rFonts w:cs="Arial"/>
          <w:lang w:eastAsia="fr-FR"/>
        </w:rPr>
      </w:pPr>
      <w:r>
        <w:rPr>
          <w:rFonts w:cs="Arial"/>
          <w:lang w:eastAsia="fr-FR"/>
        </w:rPr>
        <w:t>Indiquez </w:t>
      </w:r>
      <w:proofErr w:type="gramStart"/>
      <w:r w:rsidRPr="00BA1FEB">
        <w:rPr>
          <w:rFonts w:cs="Arial"/>
          <w:b/>
          <w:bCs/>
          <w:lang w:eastAsia="fr-FR"/>
        </w:rPr>
        <w:t>Oui</w:t>
      </w:r>
      <w:r>
        <w:rPr>
          <w:rFonts w:cs="Arial"/>
          <w:lang w:eastAsia="fr-FR"/>
        </w:rPr>
        <w:t>  ou</w:t>
      </w:r>
      <w:proofErr w:type="gramEnd"/>
      <w:r>
        <w:rPr>
          <w:rFonts w:cs="Arial"/>
          <w:lang w:eastAsia="fr-FR"/>
        </w:rPr>
        <w:t> </w:t>
      </w:r>
      <w:r w:rsidRPr="00BA1FEB">
        <w:rPr>
          <w:rFonts w:cs="Arial"/>
          <w:b/>
          <w:bCs/>
          <w:lang w:eastAsia="fr-FR"/>
        </w:rPr>
        <w:t>Non</w:t>
      </w:r>
      <w:r>
        <w:rPr>
          <w:rFonts w:cs="Arial"/>
          <w:lang w:eastAsia="fr-FR"/>
        </w:rPr>
        <w:t xml:space="preserve"> selon la conformité globale (expédition et livraison).</w:t>
      </w:r>
    </w:p>
    <w:p w14:paraId="2A5C9037" w14:textId="77777777" w:rsidR="00012023" w:rsidRPr="00FE31F6" w:rsidRDefault="00012023" w:rsidP="00012023">
      <w:pPr>
        <w:pStyle w:val="Paragraphedeliste"/>
        <w:numPr>
          <w:ilvl w:val="0"/>
          <w:numId w:val="2"/>
        </w:numPr>
        <w:spacing w:after="120"/>
        <w:rPr>
          <w:rFonts w:cs="Arial"/>
          <w:lang w:eastAsia="fr-FR"/>
        </w:rPr>
      </w:pPr>
      <w:r>
        <w:rPr>
          <w:rFonts w:cs="Arial"/>
          <w:lang w:eastAsia="fr-FR"/>
        </w:rPr>
        <w:t>Complétez le tableau de bord suivant à l’aide de formules de calcul à adapter.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396"/>
      </w:tblGrid>
      <w:tr w:rsidR="00012023" w:rsidRPr="00FE31F6" w14:paraId="1C03378D" w14:textId="77777777" w:rsidTr="00FB45DB">
        <w:trPr>
          <w:trHeight w:val="309"/>
          <w:jc w:val="center"/>
        </w:trPr>
        <w:tc>
          <w:tcPr>
            <w:tcW w:w="6516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14:paraId="3C156652" w14:textId="77777777" w:rsidR="00012023" w:rsidRPr="00FE31F6" w:rsidRDefault="00012023" w:rsidP="00FB45DB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E31F6"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fr-FR"/>
              </w:rPr>
              <w:t>Tableau de bord – Performance logistique</w:t>
            </w:r>
          </w:p>
        </w:tc>
      </w:tr>
      <w:tr w:rsidR="00012023" w:rsidRPr="00FE31F6" w14:paraId="5942BBC3" w14:textId="77777777" w:rsidTr="00FB45DB">
        <w:trPr>
          <w:trHeight w:val="285"/>
          <w:jc w:val="center"/>
        </w:trPr>
        <w:tc>
          <w:tcPr>
            <w:tcW w:w="4120" w:type="dxa"/>
            <w:noWrap/>
            <w:vAlign w:val="bottom"/>
            <w:hideMark/>
          </w:tcPr>
          <w:p w14:paraId="4276D4F2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FE31F6">
              <w:rPr>
                <w:rFonts w:ascii="Aptos Narrow" w:eastAsia="Times New Roman" w:hAnsi="Aptos Narrow"/>
                <w:color w:val="000000"/>
                <w:lang w:eastAsia="fr-FR"/>
              </w:rPr>
              <w:t>Nombre total de commandes</w:t>
            </w:r>
          </w:p>
        </w:tc>
        <w:tc>
          <w:tcPr>
            <w:tcW w:w="2396" w:type="dxa"/>
            <w:noWrap/>
          </w:tcPr>
          <w:p w14:paraId="63D40EA5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=NB(</w:t>
            </w:r>
            <w:proofErr w:type="gramStart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J:J</w:t>
            </w:r>
            <w:proofErr w:type="gramEnd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)</w:t>
            </w:r>
          </w:p>
        </w:tc>
      </w:tr>
      <w:tr w:rsidR="00012023" w:rsidRPr="00FE31F6" w14:paraId="1081FD40" w14:textId="77777777" w:rsidTr="00FB45DB">
        <w:trPr>
          <w:trHeight w:val="285"/>
          <w:jc w:val="center"/>
        </w:trPr>
        <w:tc>
          <w:tcPr>
            <w:tcW w:w="4120" w:type="dxa"/>
            <w:noWrap/>
            <w:vAlign w:val="bottom"/>
            <w:hideMark/>
          </w:tcPr>
          <w:p w14:paraId="702A104A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FE31F6">
              <w:rPr>
                <w:rFonts w:ascii="Aptos Narrow" w:eastAsia="Times New Roman" w:hAnsi="Aptos Narrow"/>
                <w:color w:val="000000"/>
                <w:lang w:eastAsia="fr-FR"/>
              </w:rPr>
              <w:t>% expéditions conformes</w:t>
            </w:r>
          </w:p>
        </w:tc>
        <w:tc>
          <w:tcPr>
            <w:tcW w:w="2396" w:type="dxa"/>
            <w:noWrap/>
          </w:tcPr>
          <w:p w14:paraId="18BFC8AB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=NB.SI(</w:t>
            </w:r>
            <w:proofErr w:type="spellStart"/>
            <w:proofErr w:type="gramStart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K:K</w:t>
            </w:r>
            <w:proofErr w:type="gramEnd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;"Oui</w:t>
            </w:r>
            <w:proofErr w:type="spellEnd"/>
            <w:proofErr w:type="gramStart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")/</w:t>
            </w:r>
            <w:proofErr w:type="gramEnd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P</w:t>
            </w:r>
            <w:r>
              <w:rPr>
                <w:rFonts w:ascii="Aptos Narrow" w:eastAsia="Times New Roman" w:hAnsi="Aptos Narrow"/>
                <w:color w:val="000000"/>
                <w:lang w:eastAsia="fr-FR"/>
              </w:rPr>
              <w:t>2</w:t>
            </w:r>
          </w:p>
        </w:tc>
      </w:tr>
      <w:tr w:rsidR="00012023" w:rsidRPr="00FE31F6" w14:paraId="08F0920E" w14:textId="77777777" w:rsidTr="00FB45DB">
        <w:trPr>
          <w:trHeight w:val="285"/>
          <w:jc w:val="center"/>
        </w:trPr>
        <w:tc>
          <w:tcPr>
            <w:tcW w:w="4120" w:type="dxa"/>
            <w:noWrap/>
            <w:vAlign w:val="bottom"/>
            <w:hideMark/>
          </w:tcPr>
          <w:p w14:paraId="65DD2B68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FE31F6">
              <w:rPr>
                <w:rFonts w:ascii="Aptos Narrow" w:eastAsia="Times New Roman" w:hAnsi="Aptos Narrow"/>
                <w:color w:val="000000"/>
                <w:lang w:eastAsia="fr-FR"/>
              </w:rPr>
              <w:t>% livraisons conformes</w:t>
            </w:r>
          </w:p>
        </w:tc>
        <w:tc>
          <w:tcPr>
            <w:tcW w:w="2396" w:type="dxa"/>
            <w:noWrap/>
          </w:tcPr>
          <w:p w14:paraId="70D72698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>
              <w:rPr>
                <w:rFonts w:ascii="Aptos Narrow" w:eastAsia="Times New Roman" w:hAnsi="Aptos Narrow"/>
                <w:color w:val="000000"/>
                <w:lang w:eastAsia="fr-FR"/>
              </w:rPr>
              <w:t>À trouver</w:t>
            </w:r>
          </w:p>
        </w:tc>
      </w:tr>
      <w:tr w:rsidR="00012023" w:rsidRPr="00FE31F6" w14:paraId="77C3415D" w14:textId="77777777" w:rsidTr="00FB45DB">
        <w:trPr>
          <w:trHeight w:val="285"/>
          <w:jc w:val="center"/>
        </w:trPr>
        <w:tc>
          <w:tcPr>
            <w:tcW w:w="4120" w:type="dxa"/>
            <w:noWrap/>
            <w:vAlign w:val="bottom"/>
            <w:hideMark/>
          </w:tcPr>
          <w:p w14:paraId="101FC7E1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FE31F6">
              <w:rPr>
                <w:rFonts w:ascii="Aptos Narrow" w:eastAsia="Times New Roman" w:hAnsi="Aptos Narrow"/>
                <w:color w:val="000000"/>
                <w:lang w:eastAsia="fr-FR"/>
              </w:rPr>
              <w:t>% conformité globale</w:t>
            </w:r>
          </w:p>
        </w:tc>
        <w:tc>
          <w:tcPr>
            <w:tcW w:w="2396" w:type="dxa"/>
            <w:noWrap/>
          </w:tcPr>
          <w:p w14:paraId="2E43BD55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>
              <w:rPr>
                <w:rFonts w:ascii="Aptos Narrow" w:eastAsia="Times New Roman" w:hAnsi="Aptos Narrow"/>
                <w:color w:val="000000"/>
                <w:lang w:eastAsia="fr-FR"/>
              </w:rPr>
              <w:t>À trouver</w:t>
            </w:r>
          </w:p>
        </w:tc>
      </w:tr>
      <w:tr w:rsidR="00012023" w:rsidRPr="00FE31F6" w14:paraId="23FC1EA8" w14:textId="77777777" w:rsidTr="00FB45DB">
        <w:trPr>
          <w:trHeight w:val="285"/>
          <w:jc w:val="center"/>
        </w:trPr>
        <w:tc>
          <w:tcPr>
            <w:tcW w:w="4120" w:type="dxa"/>
            <w:noWrap/>
            <w:vAlign w:val="bottom"/>
            <w:hideMark/>
          </w:tcPr>
          <w:p w14:paraId="18AF84AC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FE31F6">
              <w:rPr>
                <w:rFonts w:ascii="Aptos Narrow" w:eastAsia="Times New Roman" w:hAnsi="Aptos Narrow"/>
                <w:color w:val="000000"/>
                <w:lang w:eastAsia="fr-FR"/>
              </w:rPr>
              <w:t>Nombre de retards d'expédition</w:t>
            </w:r>
          </w:p>
        </w:tc>
        <w:tc>
          <w:tcPr>
            <w:tcW w:w="2396" w:type="dxa"/>
            <w:noWrap/>
          </w:tcPr>
          <w:p w14:paraId="208185F0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=NB.SI(</w:t>
            </w:r>
            <w:proofErr w:type="spellStart"/>
            <w:proofErr w:type="gramStart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K:K</w:t>
            </w:r>
            <w:proofErr w:type="gramEnd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;"N</w:t>
            </w:r>
            <w:r>
              <w:rPr>
                <w:rFonts w:ascii="Aptos Narrow" w:eastAsia="Times New Roman" w:hAnsi="Aptos Narrow"/>
                <w:color w:val="000000"/>
                <w:lang w:eastAsia="fr-FR"/>
              </w:rPr>
              <w:t>on</w:t>
            </w:r>
            <w:proofErr w:type="spellEnd"/>
            <w:r w:rsidRPr="00BA1FEB">
              <w:rPr>
                <w:rFonts w:ascii="Aptos Narrow" w:eastAsia="Times New Roman" w:hAnsi="Aptos Narrow"/>
                <w:color w:val="000000"/>
                <w:lang w:eastAsia="fr-FR"/>
              </w:rPr>
              <w:t>")</w:t>
            </w:r>
          </w:p>
        </w:tc>
      </w:tr>
      <w:tr w:rsidR="00012023" w:rsidRPr="00FE31F6" w14:paraId="500A449D" w14:textId="77777777" w:rsidTr="00FB45DB">
        <w:trPr>
          <w:trHeight w:val="285"/>
          <w:jc w:val="center"/>
        </w:trPr>
        <w:tc>
          <w:tcPr>
            <w:tcW w:w="4120" w:type="dxa"/>
            <w:noWrap/>
            <w:vAlign w:val="bottom"/>
            <w:hideMark/>
          </w:tcPr>
          <w:p w14:paraId="1A30DE09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 w:rsidRPr="00FE31F6">
              <w:rPr>
                <w:rFonts w:ascii="Aptos Narrow" w:eastAsia="Times New Roman" w:hAnsi="Aptos Narrow"/>
                <w:color w:val="000000"/>
                <w:lang w:eastAsia="fr-FR"/>
              </w:rPr>
              <w:t>Nombre de retards de transporteur</w:t>
            </w:r>
          </w:p>
        </w:tc>
        <w:tc>
          <w:tcPr>
            <w:tcW w:w="2396" w:type="dxa"/>
            <w:noWrap/>
          </w:tcPr>
          <w:p w14:paraId="5FC2D24A" w14:textId="77777777" w:rsidR="00012023" w:rsidRPr="00FE31F6" w:rsidRDefault="00012023" w:rsidP="00FB45DB">
            <w:pPr>
              <w:rPr>
                <w:rFonts w:ascii="Aptos Narrow" w:eastAsia="Times New Roman" w:hAnsi="Aptos Narrow"/>
                <w:color w:val="000000"/>
                <w:lang w:eastAsia="fr-FR"/>
              </w:rPr>
            </w:pPr>
            <w:r>
              <w:rPr>
                <w:rFonts w:ascii="Aptos Narrow" w:eastAsia="Times New Roman" w:hAnsi="Aptos Narrow"/>
                <w:color w:val="000000"/>
                <w:lang w:eastAsia="fr-FR"/>
              </w:rPr>
              <w:t>À trouver</w:t>
            </w:r>
          </w:p>
        </w:tc>
      </w:tr>
    </w:tbl>
    <w:p w14:paraId="34F70BCF" w14:textId="77777777" w:rsidR="00012023" w:rsidRPr="00012023" w:rsidRDefault="00012023" w:rsidP="00012023">
      <w:pPr>
        <w:shd w:val="clear" w:color="auto" w:fill="FFFFFF" w:themeFill="background1"/>
        <w:spacing w:before="240"/>
        <w:rPr>
          <w:sz w:val="20"/>
          <w:szCs w:val="20"/>
          <w:lang w:eastAsia="fr-FR"/>
        </w:rPr>
      </w:pPr>
      <w:r w:rsidRPr="00012023">
        <w:rPr>
          <w:sz w:val="20"/>
          <w:szCs w:val="20"/>
          <w:lang w:eastAsia="fr-FR"/>
        </w:rPr>
        <w:t>3. Créez un Tableau Croisé Dynamique (TCD) d’analyse des données transporteur :</w:t>
      </w:r>
    </w:p>
    <w:p w14:paraId="048CD6B3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>Lignes : Transporteurs</w:t>
      </w:r>
    </w:p>
    <w:p w14:paraId="2A1543FB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>Colonnes : Livraison Conforme</w:t>
      </w:r>
    </w:p>
    <w:p w14:paraId="0CDDBB72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>Valeurs : Nombre de factures</w:t>
      </w:r>
    </w:p>
    <w:p w14:paraId="316CADED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>Puis ajoutez un graphique type Histogramme représentatif.</w:t>
      </w:r>
    </w:p>
    <w:p w14:paraId="315928B4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>Puis ajoutez un graphique type secteurs représentatif avec affichage des noms des transporteurs et des pourcentages par transporteur.</w:t>
      </w:r>
    </w:p>
    <w:p w14:paraId="447B3F6E" w14:textId="77777777" w:rsidR="00012023" w:rsidRPr="00012023" w:rsidRDefault="00012023" w:rsidP="00012023">
      <w:pPr>
        <w:shd w:val="clear" w:color="auto" w:fill="FFFFFF" w:themeFill="background1"/>
        <w:rPr>
          <w:sz w:val="20"/>
          <w:szCs w:val="20"/>
          <w:lang w:eastAsia="fr-FR"/>
        </w:rPr>
      </w:pPr>
    </w:p>
    <w:p w14:paraId="473D4816" w14:textId="77777777" w:rsidR="00012023" w:rsidRPr="00012023" w:rsidRDefault="00012023" w:rsidP="00012023">
      <w:pPr>
        <w:shd w:val="clear" w:color="auto" w:fill="FFFFFF" w:themeFill="background1"/>
        <w:rPr>
          <w:sz w:val="20"/>
          <w:szCs w:val="20"/>
          <w:lang w:eastAsia="fr-FR"/>
        </w:rPr>
      </w:pPr>
      <w:r w:rsidRPr="00012023">
        <w:rPr>
          <w:sz w:val="20"/>
          <w:szCs w:val="20"/>
          <w:lang w:eastAsia="fr-FR"/>
        </w:rPr>
        <w:t>4. Créer un second TCD d’analyse des données géographiques</w:t>
      </w:r>
    </w:p>
    <w:p w14:paraId="150347C4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>Lignes : Ville de livraison</w:t>
      </w:r>
    </w:p>
    <w:p w14:paraId="39E4E087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 xml:space="preserve">Valeurs : </w:t>
      </w:r>
      <w:proofErr w:type="spellStart"/>
      <w:r w:rsidRPr="00012023">
        <w:rPr>
          <w:szCs w:val="20"/>
          <w:lang w:eastAsia="fr-FR"/>
        </w:rPr>
        <w:t>GlobalConforme</w:t>
      </w:r>
      <w:proofErr w:type="spellEnd"/>
      <w:r w:rsidRPr="00012023">
        <w:rPr>
          <w:szCs w:val="20"/>
          <w:lang w:eastAsia="fr-FR"/>
        </w:rPr>
        <w:t xml:space="preserve"> (%)</w:t>
      </w:r>
    </w:p>
    <w:p w14:paraId="1C8668F9" w14:textId="77777777" w:rsidR="00012023" w:rsidRPr="00012023" w:rsidRDefault="00012023" w:rsidP="00012023">
      <w:pPr>
        <w:pStyle w:val="Paragraphedeliste"/>
        <w:numPr>
          <w:ilvl w:val="0"/>
          <w:numId w:val="3"/>
        </w:numPr>
        <w:shd w:val="clear" w:color="auto" w:fill="FFFFFF" w:themeFill="background1"/>
        <w:ind w:left="851"/>
        <w:rPr>
          <w:szCs w:val="20"/>
          <w:lang w:eastAsia="fr-FR"/>
        </w:rPr>
      </w:pPr>
      <w:r w:rsidRPr="00012023">
        <w:rPr>
          <w:szCs w:val="20"/>
          <w:lang w:eastAsia="fr-FR"/>
        </w:rPr>
        <w:t>Objectif : identifiez les zones géographiques problématiques.</w:t>
      </w:r>
    </w:p>
    <w:p w14:paraId="6B75C855" w14:textId="77777777" w:rsidR="00012023" w:rsidRPr="007A464C" w:rsidRDefault="00012023" w:rsidP="00012023">
      <w:pPr>
        <w:spacing w:before="240" w:after="120"/>
        <w:rPr>
          <w:rFonts w:cs="Arial"/>
          <w:b/>
          <w:bCs/>
          <w:sz w:val="24"/>
          <w:szCs w:val="28"/>
          <w:lang w:eastAsia="fr-FR"/>
        </w:rPr>
      </w:pPr>
      <w:r w:rsidRPr="007A464C">
        <w:rPr>
          <w:rFonts w:cs="Arial"/>
          <w:b/>
          <w:bCs/>
          <w:color w:val="FFFFFF" w:themeColor="background1"/>
          <w:sz w:val="24"/>
          <w:szCs w:val="28"/>
          <w:highlight w:val="red"/>
          <w:lang w:eastAsia="fr-FR"/>
        </w:rPr>
        <w:t>D</w:t>
      </w:r>
      <w:r>
        <w:rPr>
          <w:rFonts w:cs="Arial"/>
          <w:b/>
          <w:bCs/>
          <w:color w:val="FFFFFF" w:themeColor="background1"/>
          <w:sz w:val="24"/>
          <w:szCs w:val="28"/>
          <w:highlight w:val="red"/>
          <w:lang w:eastAsia="fr-FR"/>
        </w:rPr>
        <w:t>oc</w:t>
      </w:r>
      <w:r w:rsidRPr="007A464C">
        <w:rPr>
          <w:rFonts w:cs="Arial"/>
          <w:b/>
          <w:bCs/>
          <w:color w:val="FFFFFF" w:themeColor="background1"/>
          <w:sz w:val="24"/>
          <w:szCs w:val="28"/>
          <w:highlight w:val="red"/>
          <w:lang w:eastAsia="fr-FR"/>
        </w:rPr>
        <w:t>.</w:t>
      </w:r>
      <w:r w:rsidRPr="007A464C">
        <w:rPr>
          <w:rFonts w:cs="Arial"/>
          <w:b/>
          <w:bCs/>
          <w:color w:val="FFFFFF" w:themeColor="background1"/>
          <w:sz w:val="24"/>
          <w:szCs w:val="28"/>
          <w:lang w:eastAsia="fr-FR"/>
        </w:rPr>
        <w:t xml:space="preserve"> </w:t>
      </w:r>
      <w:r w:rsidRPr="007A464C">
        <w:rPr>
          <w:rFonts w:cs="Arial"/>
          <w:b/>
          <w:bCs/>
          <w:sz w:val="24"/>
          <w:szCs w:val="28"/>
          <w:lang w:eastAsia="fr-FR"/>
        </w:rPr>
        <w:t>Extrait de la base de données</w:t>
      </w:r>
    </w:p>
    <w:p w14:paraId="209367B5" w14:textId="77777777" w:rsidR="00012023" w:rsidRDefault="00012023" w:rsidP="00012023">
      <w:pPr>
        <w:spacing w:after="120"/>
        <w:rPr>
          <w:rFonts w:cs="Arial"/>
          <w:lang w:eastAsia="fr-FR"/>
        </w:rPr>
      </w:pPr>
      <w:r>
        <w:rPr>
          <w:rFonts w:cs="Arial"/>
          <w:noProof/>
          <w:lang w:eastAsia="fr-FR"/>
        </w:rPr>
        <w:drawing>
          <wp:inline distT="0" distB="0" distL="0" distR="0" wp14:anchorId="230717C0" wp14:editId="6226D366">
            <wp:extent cx="6301105" cy="1378585"/>
            <wp:effectExtent l="0" t="0" r="4445" b="0"/>
            <wp:docPr id="4709832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8325" name="Image 470983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01EE6" w14:textId="77777777" w:rsidR="00BF37FA" w:rsidRPr="00012023" w:rsidRDefault="00BF37FA" w:rsidP="00012023"/>
    <w:sectPr w:rsidR="00BF37FA" w:rsidRPr="00012023" w:rsidSect="00C22E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D1F"/>
    <w:multiLevelType w:val="hybridMultilevel"/>
    <w:tmpl w:val="6C66F86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6B78C3"/>
    <w:multiLevelType w:val="multilevel"/>
    <w:tmpl w:val="20EEA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21227"/>
    <w:multiLevelType w:val="hybridMultilevel"/>
    <w:tmpl w:val="515A38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308646">
    <w:abstractNumId w:val="1"/>
  </w:num>
  <w:num w:numId="2" w16cid:durableId="1434206051">
    <w:abstractNumId w:val="2"/>
  </w:num>
  <w:num w:numId="3" w16cid:durableId="123099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02"/>
    <w:rsid w:val="00012023"/>
    <w:rsid w:val="00044D2C"/>
    <w:rsid w:val="001B5D9C"/>
    <w:rsid w:val="00412BE5"/>
    <w:rsid w:val="0051409B"/>
    <w:rsid w:val="007617A7"/>
    <w:rsid w:val="008A20C8"/>
    <w:rsid w:val="00944A38"/>
    <w:rsid w:val="00950D39"/>
    <w:rsid w:val="009707C5"/>
    <w:rsid w:val="00A770DC"/>
    <w:rsid w:val="00BF37FA"/>
    <w:rsid w:val="00C22EFC"/>
    <w:rsid w:val="00E06702"/>
    <w:rsid w:val="00E9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B578"/>
  <w15:chartTrackingRefBased/>
  <w15:docId w15:val="{AFE6DF0F-5E7D-4376-8D72-AD7AA4DB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702"/>
    <w:pPr>
      <w:spacing w:after="0" w:line="240" w:lineRule="auto"/>
    </w:pPr>
    <w:rPr>
      <w:rFonts w:ascii="Arial" w:eastAsia="Calibri" w:hAnsi="Arial" w:cs="Times New Roman"/>
    </w:rPr>
  </w:style>
  <w:style w:type="paragraph" w:styleId="Titre2">
    <w:name w:val="heading 2"/>
    <w:basedOn w:val="tacheseurasment"/>
    <w:link w:val="Titre2Car"/>
    <w:uiPriority w:val="9"/>
    <w:qFormat/>
    <w:rsid w:val="00E06702"/>
    <w:pPr>
      <w:spacing w:after="120"/>
      <w:outlineLvl w:val="1"/>
    </w:pPr>
    <w:rPr>
      <w:rFonts w:cs="Arial"/>
      <w:b/>
      <w:color w:val="000000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06702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customStyle="1" w:styleId="tacheseurasment">
    <w:name w:val="taches eurasment"/>
    <w:basedOn w:val="Normal"/>
    <w:rsid w:val="00E06702"/>
    <w:rPr>
      <w:rFonts w:eastAsia="Times New Roman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E067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aliases w:val="a texte"/>
    <w:uiPriority w:val="22"/>
    <w:qFormat/>
    <w:rsid w:val="001B5D9C"/>
    <w:rPr>
      <w:b/>
      <w:bCs/>
    </w:rPr>
  </w:style>
  <w:style w:type="paragraph" w:styleId="Paragraphedeliste">
    <w:name w:val="List Paragraph"/>
    <w:basedOn w:val="Normal"/>
    <w:uiPriority w:val="34"/>
    <w:qFormat/>
    <w:rsid w:val="00012023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11</cp:revision>
  <dcterms:created xsi:type="dcterms:W3CDTF">2015-01-01T23:41:00Z</dcterms:created>
  <dcterms:modified xsi:type="dcterms:W3CDTF">2025-11-14T18:56:00Z</dcterms:modified>
</cp:coreProperties>
</file>