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35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3657"/>
        <w:gridCol w:w="723"/>
        <w:gridCol w:w="4947"/>
        <w:gridCol w:w="799"/>
        <w:gridCol w:w="9"/>
      </w:tblGrid>
      <w:tr w:rsidR="00580B6E" w:rsidRPr="00CE520A" w14:paraId="28BE7B34" w14:textId="77777777" w:rsidTr="009645A6">
        <w:tc>
          <w:tcPr>
            <w:tcW w:w="10135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B1FB41E" w14:textId="77777777" w:rsidR="001E1C2E" w:rsidRDefault="00580B6E" w:rsidP="009645A6">
            <w:pPr>
              <w:pStyle w:val="Titre2"/>
              <w:spacing w:before="120"/>
              <w:jc w:val="center"/>
            </w:pPr>
            <w:bookmarkStart w:id="0" w:name="_Hlk27378546"/>
            <w:r>
              <w:t xml:space="preserve">Chapitre </w:t>
            </w:r>
            <w:r w:rsidR="001E1C2E">
              <w:t>3</w:t>
            </w:r>
            <w:r>
              <w:t xml:space="preserve">0 bis – </w:t>
            </w:r>
            <w:r w:rsidR="001E1C2E">
              <w:t>Inventaire, documents de synthèse, clôture des comptes</w:t>
            </w:r>
          </w:p>
          <w:p w14:paraId="390FA876" w14:textId="704C12FD" w:rsidR="00580B6E" w:rsidRPr="005235E1" w:rsidRDefault="00580B6E" w:rsidP="009645A6">
            <w:pPr>
              <w:pStyle w:val="Titre2"/>
              <w:spacing w:before="120"/>
              <w:jc w:val="center"/>
            </w:pPr>
            <w:r>
              <w:t>QCM</w:t>
            </w:r>
          </w:p>
        </w:tc>
      </w:tr>
      <w:tr w:rsidR="00580B6E" w:rsidRPr="00240D66" w14:paraId="2D6DD66D" w14:textId="77777777" w:rsidTr="009645A6">
        <w:trPr>
          <w:gridAfter w:val="1"/>
          <w:wAfter w:w="9" w:type="dxa"/>
        </w:trPr>
        <w:tc>
          <w:tcPr>
            <w:tcW w:w="365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E89468B" w14:textId="77777777" w:rsidR="00580B6E" w:rsidRPr="00240D66" w:rsidRDefault="00580B6E" w:rsidP="009645A6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364155D" w14:textId="77777777" w:rsidR="00580B6E" w:rsidRPr="00240D66" w:rsidRDefault="00580B6E" w:rsidP="009645A6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494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1948CF2" w14:textId="77777777" w:rsidR="00580B6E" w:rsidRPr="00240D66" w:rsidRDefault="00580B6E" w:rsidP="009645A6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AEFD292" w14:textId="77777777" w:rsidR="00580B6E" w:rsidRPr="00240D66" w:rsidRDefault="00580B6E" w:rsidP="009645A6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580B6E" w:rsidRPr="00CE520A" w14:paraId="3E2BF275" w14:textId="77777777" w:rsidTr="009645A6">
        <w:trPr>
          <w:gridAfter w:val="1"/>
          <w:wAfter w:w="9" w:type="dxa"/>
        </w:trPr>
        <w:tc>
          <w:tcPr>
            <w:tcW w:w="3657" w:type="dxa"/>
            <w:vMerge w:val="restart"/>
            <w:tcBorders>
              <w:top w:val="single" w:sz="4" w:space="0" w:color="auto"/>
            </w:tcBorders>
            <w:vAlign w:val="center"/>
          </w:tcPr>
          <w:p w14:paraId="69C7CD97" w14:textId="77777777" w:rsidR="00580B6E" w:rsidRDefault="00580B6E" w:rsidP="007B4AB2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31270A53" w14:textId="77777777" w:rsidR="00580B6E" w:rsidRPr="00AE0109" w:rsidRDefault="00580B6E" w:rsidP="007B4AB2">
            <w:pPr>
              <w:jc w:val="left"/>
            </w:pPr>
            <w:r>
              <w:t xml:space="preserve">Les écritures d’inventaires sont destinées à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1C3DE48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</w:tcBorders>
            <w:vAlign w:val="center"/>
          </w:tcPr>
          <w:p w14:paraId="1233389D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Corriger les erreurs dans les comptes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520FAB50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7C463A29" w14:textId="77777777" w:rsidTr="009645A6">
        <w:trPr>
          <w:gridAfter w:val="1"/>
          <w:wAfter w:w="9" w:type="dxa"/>
        </w:trPr>
        <w:tc>
          <w:tcPr>
            <w:tcW w:w="3657" w:type="dxa"/>
            <w:vMerge/>
            <w:vAlign w:val="center"/>
          </w:tcPr>
          <w:p w14:paraId="3701368A" w14:textId="77777777" w:rsidR="00580B6E" w:rsidRPr="002F22DC" w:rsidRDefault="00580B6E" w:rsidP="007B4AB2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4962346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</w:tcBorders>
            <w:vAlign w:val="center"/>
          </w:tcPr>
          <w:p w14:paraId="4ED417C9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É</w:t>
            </w:r>
            <w:r>
              <w:rPr>
                <w:rFonts w:cstheme="minorHAnsi"/>
                <w:szCs w:val="18"/>
              </w:rPr>
              <w:t>valuer les stocks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39A14E51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31557D3F" w14:textId="77777777" w:rsidTr="009645A6">
        <w:trPr>
          <w:gridAfter w:val="1"/>
          <w:wAfter w:w="9" w:type="dxa"/>
        </w:trPr>
        <w:tc>
          <w:tcPr>
            <w:tcW w:w="3657" w:type="dxa"/>
            <w:vMerge/>
            <w:tcBorders>
              <w:bottom w:val="single" w:sz="4" w:space="0" w:color="auto"/>
            </w:tcBorders>
            <w:vAlign w:val="center"/>
          </w:tcPr>
          <w:p w14:paraId="2D3234B3" w14:textId="77777777" w:rsidR="00580B6E" w:rsidRPr="002F22DC" w:rsidRDefault="00580B6E" w:rsidP="007B4AB2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A1C8FF7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BE7E0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Présenter un bilan plus juste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D8B3AA5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6539EAC6" w14:textId="77777777" w:rsidTr="009645A6">
        <w:trPr>
          <w:gridAfter w:val="1"/>
          <w:wAfter w:w="9" w:type="dxa"/>
        </w:trPr>
        <w:tc>
          <w:tcPr>
            <w:tcW w:w="3657" w:type="dxa"/>
            <w:vMerge/>
            <w:tcBorders>
              <w:bottom w:val="single" w:sz="4" w:space="0" w:color="auto"/>
            </w:tcBorders>
            <w:vAlign w:val="center"/>
          </w:tcPr>
          <w:p w14:paraId="37B2A14B" w14:textId="77777777" w:rsidR="00580B6E" w:rsidRPr="002F22DC" w:rsidRDefault="00580B6E" w:rsidP="007B4AB2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AE2980E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03ACF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Présenter des comptes plus justes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80CFC5A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59ED58D1" w14:textId="77777777" w:rsidTr="009645A6">
        <w:trPr>
          <w:gridAfter w:val="1"/>
          <w:wAfter w:w="9" w:type="dxa"/>
        </w:trPr>
        <w:tc>
          <w:tcPr>
            <w:tcW w:w="3657" w:type="dxa"/>
            <w:vMerge w:val="restart"/>
            <w:tcBorders>
              <w:top w:val="single" w:sz="4" w:space="0" w:color="auto"/>
            </w:tcBorders>
            <w:vAlign w:val="center"/>
          </w:tcPr>
          <w:p w14:paraId="79F0A536" w14:textId="77777777" w:rsidR="00580B6E" w:rsidRDefault="00580B6E" w:rsidP="007B4AB2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1FFF0F6A" w14:textId="77777777" w:rsidR="00580B6E" w:rsidRPr="004D2B89" w:rsidRDefault="00580B6E" w:rsidP="007B4AB2">
            <w:pPr>
              <w:ind w:right="34"/>
              <w:jc w:val="left"/>
            </w:pPr>
            <w:r>
              <w:t xml:space="preserve">Les amortissements et les provisions sont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6FF26A8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</w:tcBorders>
            <w:vAlign w:val="center"/>
          </w:tcPr>
          <w:p w14:paraId="557ACA01" w14:textId="77777777" w:rsidR="00580B6E" w:rsidRPr="00CE520A" w:rsidRDefault="00580B6E" w:rsidP="009645A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Des sécurités financières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62A4736F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14:paraId="690CBEFF" w14:textId="77777777" w:rsidTr="009645A6">
        <w:trPr>
          <w:gridAfter w:val="1"/>
          <w:wAfter w:w="9" w:type="dxa"/>
        </w:trPr>
        <w:tc>
          <w:tcPr>
            <w:tcW w:w="3657" w:type="dxa"/>
            <w:vMerge/>
            <w:vAlign w:val="center"/>
          </w:tcPr>
          <w:p w14:paraId="01752E8F" w14:textId="77777777" w:rsidR="00580B6E" w:rsidRPr="002F22DC" w:rsidRDefault="00580B6E" w:rsidP="007B4AB2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0787D541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</w:tcBorders>
            <w:vAlign w:val="center"/>
          </w:tcPr>
          <w:p w14:paraId="010CE606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dépréciations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66E13720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63FE8AB0" w14:textId="77777777" w:rsidTr="009645A6">
        <w:trPr>
          <w:gridAfter w:val="1"/>
          <w:wAfter w:w="9" w:type="dxa"/>
        </w:trPr>
        <w:tc>
          <w:tcPr>
            <w:tcW w:w="3657" w:type="dxa"/>
            <w:vMerge/>
            <w:vAlign w:val="center"/>
          </w:tcPr>
          <w:p w14:paraId="29082DB5" w14:textId="77777777" w:rsidR="00580B6E" w:rsidRPr="002F22DC" w:rsidRDefault="00580B6E" w:rsidP="007B4AB2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9CE2FE7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</w:tcBorders>
            <w:vAlign w:val="center"/>
          </w:tcPr>
          <w:p w14:paraId="36107EC5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charges calculées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31DC1AD7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6D51599F" w14:textId="77777777" w:rsidTr="009645A6">
        <w:trPr>
          <w:gridAfter w:val="1"/>
          <w:wAfter w:w="9" w:type="dxa"/>
        </w:trPr>
        <w:tc>
          <w:tcPr>
            <w:tcW w:w="3657" w:type="dxa"/>
            <w:vMerge/>
            <w:vAlign w:val="center"/>
          </w:tcPr>
          <w:p w14:paraId="371B60F3" w14:textId="77777777" w:rsidR="00580B6E" w:rsidRPr="002F22DC" w:rsidRDefault="00580B6E" w:rsidP="007B4AB2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0630A0B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</w:tcBorders>
            <w:vAlign w:val="center"/>
          </w:tcPr>
          <w:p w14:paraId="62851193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sommes économisées pour les jours de difficulté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26001C7B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1C2E" w:rsidRPr="009F3014" w14:paraId="4599A940" w14:textId="77777777" w:rsidTr="009645A6">
        <w:trPr>
          <w:gridAfter w:val="1"/>
          <w:wAfter w:w="9" w:type="dxa"/>
        </w:trPr>
        <w:tc>
          <w:tcPr>
            <w:tcW w:w="3657" w:type="dxa"/>
            <w:vMerge w:val="restart"/>
            <w:vAlign w:val="center"/>
          </w:tcPr>
          <w:p w14:paraId="1E3906B4" w14:textId="77777777" w:rsidR="001E1C2E" w:rsidRDefault="001E1C2E" w:rsidP="007B4AB2">
            <w:pPr>
              <w:jc w:val="left"/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  <w:r>
              <w:t xml:space="preserve"> </w:t>
            </w:r>
          </w:p>
          <w:p w14:paraId="370B796A" w14:textId="0CC2ED14" w:rsidR="001E1C2E" w:rsidRPr="00183060" w:rsidRDefault="001E1C2E" w:rsidP="007B4AB2">
            <w:pPr>
              <w:jc w:val="left"/>
              <w:rPr>
                <w:rFonts w:ascii="Arial Black" w:hAnsi="Arial Black"/>
              </w:rPr>
            </w:pPr>
            <w:r w:rsidRPr="008F556C">
              <w:t>Les régularisations de charges concerne</w:t>
            </w:r>
            <w:r>
              <w:t>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E3D994B" w14:textId="04E0CE9D" w:rsidR="001E1C2E" w:rsidRDefault="001E1C2E" w:rsidP="001E1C2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2C2EBE85" w14:textId="3F631335" w:rsidR="001E1C2E" w:rsidRPr="009F3014" w:rsidRDefault="001E1C2E" w:rsidP="001E1C2E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charges constatées d’avances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84FB9DA" w14:textId="77777777" w:rsidR="001E1C2E" w:rsidRDefault="001E1C2E" w:rsidP="001E1C2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1C2E" w:rsidRPr="009F3014" w14:paraId="12EF404C" w14:textId="77777777" w:rsidTr="009645A6">
        <w:trPr>
          <w:gridAfter w:val="1"/>
          <w:wAfter w:w="9" w:type="dxa"/>
        </w:trPr>
        <w:tc>
          <w:tcPr>
            <w:tcW w:w="3657" w:type="dxa"/>
            <w:vMerge/>
            <w:vAlign w:val="center"/>
          </w:tcPr>
          <w:p w14:paraId="32FED9E9" w14:textId="77777777" w:rsidR="001E1C2E" w:rsidRPr="002F22DC" w:rsidRDefault="001E1C2E" w:rsidP="007B4AB2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5FA9B6E" w14:textId="20711ECC" w:rsidR="001E1C2E" w:rsidRDefault="001E1C2E" w:rsidP="001E1C2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2A29B85C" w14:textId="2EB72D76" w:rsidR="001E1C2E" w:rsidRPr="009F3014" w:rsidRDefault="001E1C2E" w:rsidP="001E1C2E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dépenses indus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D925C65" w14:textId="77777777" w:rsidR="001E1C2E" w:rsidRDefault="001E1C2E" w:rsidP="001E1C2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1C2E" w:rsidRPr="009F3014" w14:paraId="6BB14226" w14:textId="77777777" w:rsidTr="009645A6">
        <w:trPr>
          <w:gridAfter w:val="1"/>
          <w:wAfter w:w="9" w:type="dxa"/>
        </w:trPr>
        <w:tc>
          <w:tcPr>
            <w:tcW w:w="3657" w:type="dxa"/>
            <w:vMerge/>
            <w:vAlign w:val="center"/>
          </w:tcPr>
          <w:p w14:paraId="7F826086" w14:textId="77777777" w:rsidR="001E1C2E" w:rsidRPr="002F22DC" w:rsidRDefault="001E1C2E" w:rsidP="007B4AB2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7BDE85E" w14:textId="769DDAE9" w:rsidR="001E1C2E" w:rsidRDefault="001E1C2E" w:rsidP="001E1C2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5B88495F" w14:textId="20E41A9A" w:rsidR="001E1C2E" w:rsidRPr="009F3014" w:rsidRDefault="001E1C2E" w:rsidP="001E1C2E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produits constatés d’avances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6739895" w14:textId="77777777" w:rsidR="001E1C2E" w:rsidRDefault="001E1C2E" w:rsidP="001E1C2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1C18B3A3" w14:textId="77777777" w:rsidTr="009645A6">
        <w:trPr>
          <w:gridAfter w:val="1"/>
          <w:wAfter w:w="9" w:type="dxa"/>
        </w:trPr>
        <w:tc>
          <w:tcPr>
            <w:tcW w:w="3657" w:type="dxa"/>
            <w:vMerge w:val="restart"/>
            <w:vAlign w:val="center"/>
          </w:tcPr>
          <w:p w14:paraId="0A43AA96" w14:textId="77777777" w:rsidR="00580B6E" w:rsidRDefault="00580B6E" w:rsidP="007B4AB2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60F3FCDB" w14:textId="77777777" w:rsidR="00580B6E" w:rsidRPr="003E03AB" w:rsidRDefault="00580B6E" w:rsidP="007B4AB2">
            <w:pPr>
              <w:jc w:val="left"/>
              <w:rPr>
                <w:rFonts w:cs="Arial"/>
              </w:rPr>
            </w:pPr>
            <w:r>
              <w:t>Les amortissements et les provisions sont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B383886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06DD33CA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Sont des charges prévisionnelles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6F188E51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5838CDB0" w14:textId="77777777" w:rsidTr="009645A6">
        <w:trPr>
          <w:gridAfter w:val="1"/>
          <w:wAfter w:w="9" w:type="dxa"/>
        </w:trPr>
        <w:tc>
          <w:tcPr>
            <w:tcW w:w="3657" w:type="dxa"/>
            <w:vMerge/>
            <w:vAlign w:val="center"/>
          </w:tcPr>
          <w:p w14:paraId="7AB03194" w14:textId="77777777" w:rsidR="00580B6E" w:rsidRPr="002F22DC" w:rsidRDefault="00580B6E" w:rsidP="007B4AB2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46AF1E7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25CEFD91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Sont des produits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0E26491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23885672" w14:textId="77777777" w:rsidTr="009645A6">
        <w:trPr>
          <w:gridAfter w:val="1"/>
          <w:wAfter w:w="9" w:type="dxa"/>
        </w:trPr>
        <w:tc>
          <w:tcPr>
            <w:tcW w:w="3657" w:type="dxa"/>
            <w:vMerge/>
            <w:vAlign w:val="center"/>
          </w:tcPr>
          <w:p w14:paraId="1637CFED" w14:textId="77777777" w:rsidR="00580B6E" w:rsidRPr="002F22DC" w:rsidRDefault="00580B6E" w:rsidP="007B4AB2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6307BA7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3D04BD97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Sont des charges calculées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79EA1082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2CACABD4" w14:textId="77777777" w:rsidTr="009645A6">
        <w:trPr>
          <w:gridAfter w:val="1"/>
          <w:wAfter w:w="9" w:type="dxa"/>
        </w:trPr>
        <w:tc>
          <w:tcPr>
            <w:tcW w:w="3657" w:type="dxa"/>
            <w:vMerge/>
            <w:vAlign w:val="center"/>
          </w:tcPr>
          <w:p w14:paraId="406919C6" w14:textId="77777777" w:rsidR="00580B6E" w:rsidRPr="002F22DC" w:rsidRDefault="00580B6E" w:rsidP="007B4AB2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B0E89EA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17CD8657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Sont des charges non déboursées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2A77127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2679781B" w14:textId="77777777" w:rsidTr="009645A6">
        <w:trPr>
          <w:gridAfter w:val="1"/>
          <w:wAfter w:w="9" w:type="dxa"/>
        </w:trPr>
        <w:tc>
          <w:tcPr>
            <w:tcW w:w="3657" w:type="dxa"/>
            <w:vMerge w:val="restart"/>
            <w:vAlign w:val="center"/>
          </w:tcPr>
          <w:p w14:paraId="7748A281" w14:textId="77777777" w:rsidR="00580B6E" w:rsidRDefault="00580B6E" w:rsidP="007B4AB2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388F1B6F" w14:textId="77777777" w:rsidR="00580B6E" w:rsidRPr="00DA282F" w:rsidRDefault="00580B6E" w:rsidP="007B4AB2">
            <w:pPr>
              <w:jc w:val="left"/>
            </w:pPr>
            <w:r>
              <w:t>Le plus souvent, les stocks sont évalués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51C52CE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0AA18EBE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Après chaque entrée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72EDC3B2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5E20B7F4" w14:textId="77777777" w:rsidTr="009645A6">
        <w:trPr>
          <w:gridAfter w:val="1"/>
          <w:wAfter w:w="9" w:type="dxa"/>
        </w:trPr>
        <w:tc>
          <w:tcPr>
            <w:tcW w:w="3657" w:type="dxa"/>
            <w:vMerge/>
            <w:vAlign w:val="center"/>
          </w:tcPr>
          <w:p w14:paraId="1D0161C7" w14:textId="77777777" w:rsidR="00580B6E" w:rsidRPr="002F22DC" w:rsidRDefault="00580B6E" w:rsidP="009645A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910CB16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744BE2E1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Après chaque sortie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E4BD46A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37B01DE1" w14:textId="77777777" w:rsidTr="009645A6">
        <w:trPr>
          <w:gridAfter w:val="1"/>
          <w:wAfter w:w="9" w:type="dxa"/>
        </w:trPr>
        <w:tc>
          <w:tcPr>
            <w:tcW w:w="3657" w:type="dxa"/>
            <w:vMerge/>
            <w:vAlign w:val="center"/>
          </w:tcPr>
          <w:p w14:paraId="283DF67D" w14:textId="77777777" w:rsidR="00580B6E" w:rsidRPr="002F22DC" w:rsidRDefault="00580B6E" w:rsidP="009645A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C25F3FF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070E6EA2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fois par ans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FB6ED08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3C07B9A7" w14:textId="77777777" w:rsidTr="009645A6">
        <w:trPr>
          <w:gridAfter w:val="1"/>
          <w:wAfter w:w="9" w:type="dxa"/>
        </w:trPr>
        <w:tc>
          <w:tcPr>
            <w:tcW w:w="3657" w:type="dxa"/>
            <w:vMerge/>
            <w:vAlign w:val="center"/>
          </w:tcPr>
          <w:p w14:paraId="7A770FA2" w14:textId="77777777" w:rsidR="00580B6E" w:rsidRPr="003E03AB" w:rsidRDefault="00580B6E" w:rsidP="009645A6">
            <w:pPr>
              <w:rPr>
                <w:rFonts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49FC452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403B4B0A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Plusieurs fois par ans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DBAA2E3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3ADBBE6D" w14:textId="77777777" w:rsidTr="009645A6">
        <w:trPr>
          <w:gridAfter w:val="1"/>
          <w:wAfter w:w="9" w:type="dxa"/>
        </w:trPr>
        <w:tc>
          <w:tcPr>
            <w:tcW w:w="3657" w:type="dxa"/>
            <w:vMerge w:val="restart"/>
            <w:vAlign w:val="center"/>
          </w:tcPr>
          <w:p w14:paraId="0F6A17AF" w14:textId="77777777" w:rsidR="00580B6E" w:rsidRDefault="00580B6E" w:rsidP="009645A6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741B4A25" w14:textId="77777777" w:rsidR="00580B6E" w:rsidRPr="002F22DC" w:rsidRDefault="00580B6E" w:rsidP="009645A6">
            <w:pPr>
              <w:jc w:val="left"/>
            </w:pPr>
            <w:r>
              <w:t>Le bilan récapitule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5F868C6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35D84D2C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avoirs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6155146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1BB6B1ED" w14:textId="77777777" w:rsidTr="009645A6">
        <w:trPr>
          <w:gridAfter w:val="1"/>
          <w:wAfter w:w="9" w:type="dxa"/>
        </w:trPr>
        <w:tc>
          <w:tcPr>
            <w:tcW w:w="3657" w:type="dxa"/>
            <w:vMerge/>
            <w:vAlign w:val="center"/>
          </w:tcPr>
          <w:p w14:paraId="1B2526D4" w14:textId="77777777" w:rsidR="00580B6E" w:rsidRPr="002F22DC" w:rsidRDefault="00580B6E" w:rsidP="009645A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B4F5493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2D6C8922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patrimoine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7D5AF66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7C90ABF7" w14:textId="77777777" w:rsidTr="009645A6">
        <w:trPr>
          <w:gridAfter w:val="1"/>
          <w:wAfter w:w="9" w:type="dxa"/>
        </w:trPr>
        <w:tc>
          <w:tcPr>
            <w:tcW w:w="3657" w:type="dxa"/>
            <w:vMerge/>
            <w:vAlign w:val="center"/>
          </w:tcPr>
          <w:p w14:paraId="4AD48AB8" w14:textId="77777777" w:rsidR="00580B6E" w:rsidRPr="002F22DC" w:rsidRDefault="00580B6E" w:rsidP="009645A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6DA8278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17CC1654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dettes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0B815B1A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3E92D783" w14:textId="77777777" w:rsidTr="009645A6">
        <w:trPr>
          <w:gridAfter w:val="1"/>
          <w:wAfter w:w="9" w:type="dxa"/>
        </w:trPr>
        <w:tc>
          <w:tcPr>
            <w:tcW w:w="3657" w:type="dxa"/>
            <w:vMerge/>
            <w:vAlign w:val="center"/>
          </w:tcPr>
          <w:p w14:paraId="5522136C" w14:textId="77777777" w:rsidR="00580B6E" w:rsidRPr="002F22DC" w:rsidRDefault="00580B6E" w:rsidP="009645A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53270781"/>
          </w:sdtPr>
          <w:sdtContent>
            <w:sdt>
              <w:sdtPr>
                <w:rPr>
                  <w:rFonts w:cstheme="minorHAnsi"/>
                  <w:sz w:val="24"/>
                </w:rPr>
                <w:id w:val="-92865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74FF745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71CDCE28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résultats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048621"/>
          </w:sdtPr>
          <w:sdtContent>
            <w:sdt>
              <w:sdtPr>
                <w:rPr>
                  <w:rFonts w:cstheme="minorHAnsi"/>
                  <w:sz w:val="24"/>
                </w:rPr>
                <w:id w:val="-190875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7F6AC84B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56AA86A7" w14:textId="77777777" w:rsidTr="009645A6">
        <w:trPr>
          <w:gridAfter w:val="1"/>
          <w:wAfter w:w="9" w:type="dxa"/>
        </w:trPr>
        <w:tc>
          <w:tcPr>
            <w:tcW w:w="3657" w:type="dxa"/>
            <w:vMerge w:val="restart"/>
            <w:vAlign w:val="center"/>
          </w:tcPr>
          <w:p w14:paraId="22629695" w14:textId="77777777" w:rsidR="00580B6E" w:rsidRDefault="00580B6E" w:rsidP="009645A6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3B378B60" w14:textId="4452120A" w:rsidR="00580B6E" w:rsidRPr="00A30591" w:rsidRDefault="00580B6E" w:rsidP="009645A6">
            <w:r>
              <w:t>Le compte de résultat</w:t>
            </w:r>
            <w:r w:rsidR="001E1C2E">
              <w:t xml:space="preserve"> détaille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CEAB305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32E2BC28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résultat d’exploitation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F590F3E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4D9419F7" w14:textId="77777777" w:rsidTr="009645A6">
        <w:trPr>
          <w:gridAfter w:val="1"/>
          <w:wAfter w:w="9" w:type="dxa"/>
        </w:trPr>
        <w:tc>
          <w:tcPr>
            <w:tcW w:w="3657" w:type="dxa"/>
            <w:vMerge/>
          </w:tcPr>
          <w:p w14:paraId="66FC994B" w14:textId="77777777" w:rsidR="00580B6E" w:rsidRPr="002F22DC" w:rsidRDefault="00580B6E" w:rsidP="009645A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391D048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0BEFFB34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résultat financier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084B157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0AC61E9D" w14:textId="77777777" w:rsidTr="009645A6">
        <w:trPr>
          <w:gridAfter w:val="1"/>
          <w:wAfter w:w="9" w:type="dxa"/>
        </w:trPr>
        <w:tc>
          <w:tcPr>
            <w:tcW w:w="3657" w:type="dxa"/>
            <w:vMerge/>
          </w:tcPr>
          <w:p w14:paraId="45B4FDE2" w14:textId="77777777" w:rsidR="00580B6E" w:rsidRPr="002F22DC" w:rsidRDefault="00580B6E" w:rsidP="009645A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B7CA92F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08734100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résultat social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8915712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29EDF1A0" w14:textId="77777777" w:rsidTr="009645A6">
        <w:trPr>
          <w:gridAfter w:val="1"/>
          <w:wAfter w:w="9" w:type="dxa"/>
        </w:trPr>
        <w:tc>
          <w:tcPr>
            <w:tcW w:w="3657" w:type="dxa"/>
            <w:vMerge/>
          </w:tcPr>
          <w:p w14:paraId="6D91350A" w14:textId="77777777" w:rsidR="00580B6E" w:rsidRPr="002F22DC" w:rsidRDefault="00580B6E" w:rsidP="009645A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78497004"/>
          </w:sdtPr>
          <w:sdtContent>
            <w:sdt>
              <w:sdtPr>
                <w:rPr>
                  <w:rFonts w:cstheme="minorHAnsi"/>
                  <w:sz w:val="24"/>
                </w:rPr>
                <w:id w:val="96569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6ACAFD3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59E220C5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résultat exceptionnel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7213230"/>
          </w:sdtPr>
          <w:sdtContent>
            <w:sdt>
              <w:sdtPr>
                <w:rPr>
                  <w:rFonts w:cstheme="minorHAnsi"/>
                  <w:sz w:val="24"/>
                </w:rPr>
                <w:id w:val="18348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53100DCA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41D2EA2C" w14:textId="77777777" w:rsidTr="009645A6">
        <w:trPr>
          <w:gridAfter w:val="1"/>
          <w:wAfter w:w="9" w:type="dxa"/>
        </w:trPr>
        <w:tc>
          <w:tcPr>
            <w:tcW w:w="3657" w:type="dxa"/>
            <w:vMerge w:val="restart"/>
            <w:vAlign w:val="center"/>
          </w:tcPr>
          <w:p w14:paraId="285B488A" w14:textId="77777777" w:rsidR="00580B6E" w:rsidRDefault="00580B6E" w:rsidP="009645A6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50FA9F90" w14:textId="77777777" w:rsidR="00580B6E" w:rsidRPr="002F22DC" w:rsidRDefault="00580B6E" w:rsidP="009645A6">
            <w:pPr>
              <w:jc w:val="left"/>
              <w:rPr>
                <w:rFonts w:ascii="Arial Black" w:hAnsi="Arial Black"/>
              </w:rPr>
            </w:pPr>
            <w:r>
              <w:t>TSIG signifie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67710170"/>
          </w:sdtPr>
          <w:sdtContent>
            <w:sdt>
              <w:sdtPr>
                <w:rPr>
                  <w:rFonts w:cstheme="minorHAnsi"/>
                  <w:sz w:val="24"/>
                </w:rPr>
                <w:id w:val="-170817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9C83174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501DF652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t>Tableau social interne gestion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7877194"/>
          </w:sdtPr>
          <w:sdtContent>
            <w:sdt>
              <w:sdtPr>
                <w:rPr>
                  <w:rFonts w:cstheme="minorHAnsi"/>
                  <w:sz w:val="24"/>
                </w:rPr>
                <w:id w:val="15249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87F970F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5F6D2D25" w14:textId="77777777" w:rsidTr="009645A6">
        <w:trPr>
          <w:gridAfter w:val="1"/>
          <w:wAfter w:w="9" w:type="dxa"/>
        </w:trPr>
        <w:tc>
          <w:tcPr>
            <w:tcW w:w="3657" w:type="dxa"/>
            <w:vMerge/>
          </w:tcPr>
          <w:p w14:paraId="536E7E03" w14:textId="77777777" w:rsidR="00580B6E" w:rsidRPr="002F22DC" w:rsidRDefault="00580B6E" w:rsidP="009645A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58979725"/>
          </w:sdtPr>
          <w:sdtContent>
            <w:sdt>
              <w:sdtPr>
                <w:rPr>
                  <w:rFonts w:cstheme="minorHAnsi"/>
                  <w:sz w:val="24"/>
                </w:rPr>
                <w:id w:val="-198924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0E525BC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01E585AD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t>Tableau des soldes itinérant de gestion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5539659"/>
          </w:sdtPr>
          <w:sdtContent>
            <w:sdt>
              <w:sdtPr>
                <w:rPr>
                  <w:rFonts w:cstheme="minorHAnsi"/>
                  <w:sz w:val="24"/>
                </w:rPr>
                <w:id w:val="118571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5D45F24C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52CA11A4" w14:textId="77777777" w:rsidTr="009645A6">
        <w:trPr>
          <w:gridAfter w:val="1"/>
          <w:wAfter w:w="9" w:type="dxa"/>
        </w:trPr>
        <w:tc>
          <w:tcPr>
            <w:tcW w:w="3657" w:type="dxa"/>
            <w:vMerge/>
          </w:tcPr>
          <w:p w14:paraId="7A69C59F" w14:textId="77777777" w:rsidR="00580B6E" w:rsidRPr="002F22DC" w:rsidRDefault="00580B6E" w:rsidP="009645A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92423070"/>
          </w:sdtPr>
          <w:sdtContent>
            <w:sdt>
              <w:sdtPr>
                <w:rPr>
                  <w:rFonts w:cstheme="minorHAnsi"/>
                  <w:sz w:val="24"/>
                </w:rPr>
                <w:id w:val="5796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6CF5527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1B02A4B1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t>Tableau des soldes intermédiaires de gestion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14204332"/>
          </w:sdtPr>
          <w:sdtContent>
            <w:sdt>
              <w:sdtPr>
                <w:rPr>
                  <w:rFonts w:cstheme="minorHAnsi"/>
                  <w:sz w:val="24"/>
                </w:rPr>
                <w:id w:val="5324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F74E6E0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61F7447F" w14:textId="77777777" w:rsidTr="009645A6">
        <w:trPr>
          <w:gridAfter w:val="1"/>
          <w:wAfter w:w="9" w:type="dxa"/>
        </w:trPr>
        <w:tc>
          <w:tcPr>
            <w:tcW w:w="3657" w:type="dxa"/>
            <w:vMerge/>
          </w:tcPr>
          <w:p w14:paraId="2D139A7E" w14:textId="77777777" w:rsidR="00580B6E" w:rsidRPr="002F22DC" w:rsidRDefault="00580B6E" w:rsidP="009645A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2108295"/>
          </w:sdtPr>
          <w:sdtContent>
            <w:sdt>
              <w:sdtPr>
                <w:rPr>
                  <w:rFonts w:cstheme="minorHAnsi"/>
                  <w:sz w:val="24"/>
                </w:rPr>
                <w:id w:val="-143234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41AAC69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6E5533C6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t>Tableau des solutions intermédiaires de gestion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7910486"/>
          </w:sdtPr>
          <w:sdtContent>
            <w:sdt>
              <w:sdtPr>
                <w:rPr>
                  <w:rFonts w:cstheme="minorHAnsi"/>
                  <w:sz w:val="24"/>
                </w:rPr>
                <w:id w:val="21146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55B027E4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44114AE2" w14:textId="77777777" w:rsidTr="009645A6">
        <w:trPr>
          <w:gridAfter w:val="1"/>
          <w:wAfter w:w="9" w:type="dxa"/>
        </w:trPr>
        <w:tc>
          <w:tcPr>
            <w:tcW w:w="3657" w:type="dxa"/>
            <w:vMerge w:val="restart"/>
            <w:vAlign w:val="center"/>
          </w:tcPr>
          <w:p w14:paraId="660BA0D7" w14:textId="77777777" w:rsidR="00580B6E" w:rsidRDefault="00580B6E" w:rsidP="009645A6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672636BD" w14:textId="77777777" w:rsidR="00580B6E" w:rsidRPr="002F22DC" w:rsidRDefault="00580B6E" w:rsidP="009645A6">
            <w:pPr>
              <w:jc w:val="left"/>
              <w:rPr>
                <w:rFonts w:ascii="Arial Black" w:hAnsi="Arial Black"/>
              </w:rPr>
            </w:pPr>
            <w:r>
              <w:t>Une comptabilité clôturée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31495047"/>
          </w:sdtPr>
          <w:sdtContent>
            <w:sdt>
              <w:sdtPr>
                <w:rPr>
                  <w:rFonts w:cstheme="minorHAnsi"/>
                  <w:sz w:val="24"/>
                </w:rPr>
                <w:id w:val="-197744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00EDA4F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14D9E6E3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Ne peut plus être modifiée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00224265"/>
          </w:sdtPr>
          <w:sdtContent>
            <w:sdt>
              <w:sdtPr>
                <w:rPr>
                  <w:rFonts w:cstheme="minorHAnsi"/>
                  <w:sz w:val="24"/>
                </w:rPr>
                <w:id w:val="28223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067B524F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2D458645" w14:textId="77777777" w:rsidTr="009645A6">
        <w:trPr>
          <w:gridAfter w:val="1"/>
          <w:wAfter w:w="9" w:type="dxa"/>
        </w:trPr>
        <w:tc>
          <w:tcPr>
            <w:tcW w:w="3657" w:type="dxa"/>
            <w:vMerge/>
          </w:tcPr>
          <w:p w14:paraId="6672A40E" w14:textId="77777777" w:rsidR="00580B6E" w:rsidRPr="002F22DC" w:rsidRDefault="00580B6E" w:rsidP="009645A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5074009"/>
          </w:sdtPr>
          <w:sdtContent>
            <w:sdt>
              <w:sdtPr>
                <w:rPr>
                  <w:rFonts w:cstheme="minorHAnsi"/>
                  <w:sz w:val="24"/>
                </w:rPr>
                <w:id w:val="-91247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70C92C3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18672F57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Peut être modifiée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7050444"/>
          </w:sdtPr>
          <w:sdtContent>
            <w:sdt>
              <w:sdtPr>
                <w:rPr>
                  <w:rFonts w:cstheme="minorHAnsi"/>
                  <w:sz w:val="24"/>
                </w:rPr>
                <w:id w:val="-29143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98FD0AE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0B6E" w:rsidRPr="009F3014" w14:paraId="637E6B88" w14:textId="77777777" w:rsidTr="009645A6">
        <w:trPr>
          <w:gridAfter w:val="1"/>
          <w:wAfter w:w="9" w:type="dxa"/>
        </w:trPr>
        <w:tc>
          <w:tcPr>
            <w:tcW w:w="3657" w:type="dxa"/>
            <w:vMerge/>
          </w:tcPr>
          <w:p w14:paraId="5F3CBD7C" w14:textId="77777777" w:rsidR="00580B6E" w:rsidRPr="002F22DC" w:rsidRDefault="00580B6E" w:rsidP="009645A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49628082"/>
          </w:sdtPr>
          <w:sdtContent>
            <w:sdt>
              <w:sdtPr>
                <w:rPr>
                  <w:rFonts w:cstheme="minorHAnsi"/>
                  <w:sz w:val="24"/>
                </w:rPr>
                <w:id w:val="-102926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83E35A2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459C5DCB" w14:textId="77777777" w:rsidR="00580B6E" w:rsidRPr="009F3014" w:rsidRDefault="00580B6E" w:rsidP="009645A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ne sais pas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90622886"/>
          </w:sdtPr>
          <w:sdtContent>
            <w:sdt>
              <w:sdtPr>
                <w:rPr>
                  <w:rFonts w:cstheme="minorHAnsi"/>
                  <w:sz w:val="24"/>
                </w:rPr>
                <w:id w:val="31731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AC71BB3" w14:textId="77777777" w:rsidR="00580B6E" w:rsidRDefault="00580B6E" w:rsidP="009645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3F02184" w14:textId="77777777" w:rsidR="00580B6E" w:rsidRDefault="00580B6E" w:rsidP="00580B6E"/>
    <w:bookmarkEnd w:id="0"/>
    <w:p w14:paraId="29F41A26" w14:textId="77777777" w:rsidR="00BF37FA" w:rsidRDefault="00BF37FA"/>
    <w:sectPr w:rsidR="00BF37FA" w:rsidSect="00012F05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B3"/>
    <w:rsid w:val="00012F05"/>
    <w:rsid w:val="001E1C2E"/>
    <w:rsid w:val="00230E98"/>
    <w:rsid w:val="002F282D"/>
    <w:rsid w:val="003569B2"/>
    <w:rsid w:val="004A4348"/>
    <w:rsid w:val="00580B6E"/>
    <w:rsid w:val="006D31F4"/>
    <w:rsid w:val="007B4AB2"/>
    <w:rsid w:val="007E668E"/>
    <w:rsid w:val="00944A38"/>
    <w:rsid w:val="00960BA1"/>
    <w:rsid w:val="00974AC3"/>
    <w:rsid w:val="00A71116"/>
    <w:rsid w:val="00BB3A18"/>
    <w:rsid w:val="00BF37FA"/>
    <w:rsid w:val="00C46DB3"/>
    <w:rsid w:val="00C6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9AF3"/>
  <w15:chartTrackingRefBased/>
  <w15:docId w15:val="{D1CAF738-6307-4D73-B79F-B12B72C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B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C46DB3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46DB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C46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15</cp:revision>
  <dcterms:created xsi:type="dcterms:W3CDTF">2014-12-21T23:06:00Z</dcterms:created>
  <dcterms:modified xsi:type="dcterms:W3CDTF">2023-03-25T19:39:00Z</dcterms:modified>
</cp:coreProperties>
</file>