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1413"/>
        <w:gridCol w:w="6520"/>
        <w:gridCol w:w="567"/>
        <w:gridCol w:w="1560"/>
      </w:tblGrid>
      <w:tr w:rsidR="00947207" w:rsidRPr="00FF3A3A" w14:paraId="46E9A439" w14:textId="77777777" w:rsidTr="00AB4BB2">
        <w:trPr>
          <w:trHeight w:val="386"/>
        </w:trPr>
        <w:tc>
          <w:tcPr>
            <w:tcW w:w="7933" w:type="dxa"/>
            <w:gridSpan w:val="2"/>
            <w:shd w:val="clear" w:color="auto" w:fill="92D050"/>
            <w:vAlign w:val="center"/>
          </w:tcPr>
          <w:p w14:paraId="6C16A816" w14:textId="77777777" w:rsidR="00947207" w:rsidRPr="00FF3A3A" w:rsidRDefault="00947207" w:rsidP="00AB4BB2">
            <w:pPr>
              <w:pStyle w:val="Titre2"/>
              <w:spacing w:before="120"/>
              <w:jc w:val="center"/>
              <w:rPr>
                <w:szCs w:val="22"/>
              </w:rPr>
            </w:pPr>
            <w:bookmarkStart w:id="0" w:name="_Hlk525855856"/>
            <w:r w:rsidRPr="00FF3A3A">
              <w:rPr>
                <w:szCs w:val="22"/>
              </w:rPr>
              <w:t>Mission 01 - Décrypter un appel d’offres</w:t>
            </w:r>
          </w:p>
        </w:tc>
        <w:tc>
          <w:tcPr>
            <w:tcW w:w="2127" w:type="dxa"/>
            <w:gridSpan w:val="2"/>
            <w:shd w:val="clear" w:color="auto" w:fill="92D050"/>
            <w:vAlign w:val="center"/>
          </w:tcPr>
          <w:p w14:paraId="3C3B383F" w14:textId="77777777" w:rsidR="00947207" w:rsidRPr="00FF3A3A" w:rsidRDefault="00947207" w:rsidP="00AB4BB2">
            <w:pPr>
              <w:jc w:val="center"/>
              <w:rPr>
                <w:rFonts w:cs="Arial"/>
                <w:b/>
                <w:sz w:val="28"/>
              </w:rPr>
            </w:pPr>
            <w:r w:rsidRPr="008406A8">
              <w:rPr>
                <w:rFonts w:cs="Arial"/>
                <w:b/>
                <w:sz w:val="28"/>
              </w:rPr>
              <w:drawing>
                <wp:inline distT="0" distB="0" distL="0" distR="0" wp14:anchorId="5DAEA97F" wp14:editId="10A95D88">
                  <wp:extent cx="768453" cy="638682"/>
                  <wp:effectExtent l="0" t="0" r="0" b="952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841" cy="663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207" w:rsidRPr="00C22356" w14:paraId="2E5BD1EE" w14:textId="77777777" w:rsidTr="00AB4BB2">
        <w:trPr>
          <w:trHeight w:val="386"/>
        </w:trPr>
        <w:tc>
          <w:tcPr>
            <w:tcW w:w="1413" w:type="dxa"/>
            <w:shd w:val="clear" w:color="auto" w:fill="92D050"/>
            <w:vAlign w:val="center"/>
          </w:tcPr>
          <w:p w14:paraId="0C4E08A9" w14:textId="77777777" w:rsidR="00947207" w:rsidRPr="006C7177" w:rsidRDefault="00947207" w:rsidP="00AB4BB2">
            <w:r w:rsidRPr="006C7177">
              <w:t xml:space="preserve">Durée : </w:t>
            </w:r>
            <w:r>
              <w:t>30’</w:t>
            </w:r>
          </w:p>
        </w:tc>
        <w:tc>
          <w:tcPr>
            <w:tcW w:w="7087" w:type="dxa"/>
            <w:gridSpan w:val="2"/>
            <w:shd w:val="clear" w:color="auto" w:fill="92D050"/>
          </w:tcPr>
          <w:p w14:paraId="28AEE8BA" w14:textId="77777777" w:rsidR="00947207" w:rsidRPr="006C7177" w:rsidRDefault="00947207" w:rsidP="00AB4BB2">
            <w:pPr>
              <w:jc w:val="center"/>
            </w:pPr>
            <w:r w:rsidRPr="00DA32CE">
              <w:rPr>
                <w:bCs/>
                <w:noProof/>
                <w:szCs w:val="20"/>
              </w:rPr>
              <w:drawing>
                <wp:inline distT="0" distB="0" distL="0" distR="0" wp14:anchorId="4C75EF91" wp14:editId="63745A40">
                  <wp:extent cx="252000" cy="252000"/>
                  <wp:effectExtent l="0" t="0" r="0" b="0"/>
                  <wp:docPr id="8" name="Graphique 8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A32CE">
              <w:rPr>
                <w:bCs/>
                <w:szCs w:val="20"/>
              </w:rPr>
              <w:t xml:space="preserve">ou </w:t>
            </w:r>
            <w:r w:rsidRPr="00DA32CE">
              <w:rPr>
                <w:bCs/>
                <w:noProof/>
                <w:szCs w:val="20"/>
              </w:rPr>
              <w:drawing>
                <wp:inline distT="0" distB="0" distL="0" distR="0" wp14:anchorId="01B73B85" wp14:editId="6D7310DD">
                  <wp:extent cx="288000" cy="288000"/>
                  <wp:effectExtent l="0" t="0" r="0" b="0"/>
                  <wp:docPr id="9" name="Graphique 9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92D050"/>
            <w:vAlign w:val="center"/>
          </w:tcPr>
          <w:p w14:paraId="5922FD49" w14:textId="77777777" w:rsidR="00947207" w:rsidRPr="0099506D" w:rsidRDefault="00947207" w:rsidP="00AB4BB2">
            <w:pPr>
              <w:jc w:val="center"/>
            </w:pPr>
            <w:r w:rsidRPr="0099506D">
              <w:t xml:space="preserve">Source </w:t>
            </w:r>
          </w:p>
        </w:tc>
      </w:tr>
    </w:tbl>
    <w:p w14:paraId="13916D55" w14:textId="77777777" w:rsidR="00947207" w:rsidRPr="0097413A" w:rsidRDefault="00947207" w:rsidP="00947207">
      <w:pPr>
        <w:spacing w:before="120"/>
        <w:jc w:val="both"/>
        <w:rPr>
          <w:rFonts w:cs="Arial"/>
          <w:b/>
          <w:noProof/>
          <w:sz w:val="24"/>
        </w:rPr>
      </w:pPr>
      <w:r w:rsidRPr="0097413A">
        <w:rPr>
          <w:rFonts w:cs="Arial"/>
          <w:b/>
          <w:noProof/>
          <w:sz w:val="24"/>
        </w:rPr>
        <w:t>Contexte professionnel</w:t>
      </w:r>
    </w:p>
    <w:p w14:paraId="4D1C0F80" w14:textId="77777777" w:rsidR="00947207" w:rsidRPr="00D041B1" w:rsidRDefault="00947207" w:rsidP="00947207">
      <w:pPr>
        <w:pStyle w:val="texte"/>
        <w:spacing w:before="120" w:line="240" w:lineRule="auto"/>
        <w:ind w:left="0" w:firstLine="0"/>
        <w:rPr>
          <w:b w:val="0"/>
        </w:rPr>
      </w:pPr>
      <w:r w:rsidRPr="00D041B1">
        <w:rPr>
          <w:b w:val="0"/>
        </w:rPr>
        <w:t xml:space="preserve">La société </w:t>
      </w:r>
      <w:r>
        <w:rPr>
          <w:b w:val="0"/>
        </w:rPr>
        <w:t xml:space="preserve">Florales </w:t>
      </w:r>
      <w:r w:rsidRPr="00D041B1">
        <w:rPr>
          <w:b w:val="0"/>
        </w:rPr>
        <w:t xml:space="preserve">est implantée à </w:t>
      </w:r>
      <w:r>
        <w:rPr>
          <w:b w:val="0"/>
        </w:rPr>
        <w:t>Paris</w:t>
      </w:r>
      <w:r w:rsidRPr="00D041B1">
        <w:rPr>
          <w:b w:val="0"/>
        </w:rPr>
        <w:t>. Elle a été créée par M</w:t>
      </w:r>
      <w:r>
        <w:rPr>
          <w:b w:val="0"/>
        </w:rPr>
        <w:t>. Larrieux</w:t>
      </w:r>
      <w:r w:rsidRPr="00D041B1">
        <w:rPr>
          <w:b w:val="0"/>
        </w:rPr>
        <w:t xml:space="preserve"> en 200</w:t>
      </w:r>
      <w:r>
        <w:rPr>
          <w:b w:val="0"/>
        </w:rPr>
        <w:t>5</w:t>
      </w:r>
      <w:r w:rsidRPr="00D041B1">
        <w:rPr>
          <w:b w:val="0"/>
        </w:rPr>
        <w:t xml:space="preserve"> et emploie </w:t>
      </w:r>
      <w:r>
        <w:rPr>
          <w:b w:val="0"/>
        </w:rPr>
        <w:t>24</w:t>
      </w:r>
      <w:r w:rsidRPr="00D041B1">
        <w:rPr>
          <w:b w:val="0"/>
        </w:rPr>
        <w:t xml:space="preserve"> personnes.</w:t>
      </w:r>
      <w:r>
        <w:rPr>
          <w:b w:val="0"/>
        </w:rPr>
        <w:t xml:space="preserve"> </w:t>
      </w:r>
      <w:r w:rsidRPr="00D041B1">
        <w:rPr>
          <w:b w:val="0"/>
        </w:rPr>
        <w:t>Elle est spécialisée dans</w:t>
      </w:r>
      <w:r>
        <w:rPr>
          <w:b w:val="0"/>
        </w:rPr>
        <w:t xml:space="preserve"> l’importation et la distribution de fleurs</w:t>
      </w:r>
      <w:r w:rsidRPr="00D041B1">
        <w:rPr>
          <w:b w:val="0"/>
        </w:rPr>
        <w:t>.</w:t>
      </w:r>
      <w:r>
        <w:rPr>
          <w:b w:val="0"/>
        </w:rPr>
        <w:t xml:space="preserve"> Elle possède 6 points de ventes sur l’agglomération parisienne installés dans </w:t>
      </w:r>
      <w:proofErr w:type="gramStart"/>
      <w:r>
        <w:rPr>
          <w:b w:val="0"/>
        </w:rPr>
        <w:t>des centre commerciaux</w:t>
      </w:r>
      <w:proofErr w:type="gramEnd"/>
      <w:r>
        <w:rPr>
          <w:b w:val="0"/>
        </w:rPr>
        <w:t>.</w:t>
      </w:r>
    </w:p>
    <w:p w14:paraId="488B6F20" w14:textId="77777777" w:rsidR="00947207" w:rsidRDefault="00947207" w:rsidP="00947207">
      <w:pPr>
        <w:spacing w:before="120"/>
        <w:jc w:val="both"/>
        <w:rPr>
          <w:rFonts w:cs="Arial"/>
          <w:noProof/>
        </w:rPr>
      </w:pPr>
      <w:r>
        <w:rPr>
          <w:rFonts w:cs="Arial"/>
          <w:noProof/>
        </w:rPr>
        <w:t xml:space="preserve">M. Larieux a réalisé une recherche sur le site </w:t>
      </w:r>
      <w:r w:rsidRPr="00B73A09">
        <w:rPr>
          <w:rFonts w:cs="Arial"/>
          <w:i/>
          <w:noProof/>
        </w:rPr>
        <w:t>marchesonline.com</w:t>
      </w:r>
      <w:r>
        <w:rPr>
          <w:rFonts w:cs="Arial"/>
          <w:noProof/>
        </w:rPr>
        <w:t xml:space="preserve"> et il a trouvé un appel d’offres dont il trouve le contenu bien obscur</w:t>
      </w:r>
      <w:r w:rsidRPr="00FF3A3A">
        <w:rPr>
          <w:rFonts w:cs="Arial"/>
          <w:b/>
          <w:bCs/>
          <w:noProof/>
        </w:rPr>
        <w:t xml:space="preserve"> (document 1</w:t>
      </w:r>
      <w:r>
        <w:rPr>
          <w:rFonts w:cs="Arial"/>
          <w:noProof/>
        </w:rPr>
        <w:t xml:space="preserve">). </w:t>
      </w:r>
    </w:p>
    <w:p w14:paraId="2832FF5C" w14:textId="77777777" w:rsidR="00947207" w:rsidRPr="0097413A" w:rsidRDefault="00947207" w:rsidP="00947207">
      <w:pPr>
        <w:spacing w:before="240"/>
        <w:jc w:val="both"/>
        <w:rPr>
          <w:rFonts w:cs="Arial"/>
          <w:b/>
          <w:noProof/>
          <w:sz w:val="24"/>
        </w:rPr>
      </w:pPr>
      <w:r w:rsidRPr="0097413A">
        <w:rPr>
          <w:rFonts w:cs="Arial"/>
          <w:b/>
          <w:noProof/>
          <w:sz w:val="24"/>
        </w:rPr>
        <w:t>Travail à faire</w:t>
      </w:r>
    </w:p>
    <w:p w14:paraId="477B3301" w14:textId="77777777" w:rsidR="00947207" w:rsidRPr="00FF3A3A" w:rsidRDefault="00947207" w:rsidP="00947207">
      <w:pPr>
        <w:spacing w:before="120"/>
        <w:jc w:val="both"/>
        <w:rPr>
          <w:rFonts w:cs="Arial"/>
          <w:bCs/>
          <w:noProof/>
        </w:rPr>
      </w:pPr>
      <w:r w:rsidRPr="00FF3A3A">
        <w:rPr>
          <w:rFonts w:cs="Arial"/>
          <w:bCs/>
          <w:noProof/>
        </w:rPr>
        <w:t xml:space="preserve">Expliquez les données surlignées et </w:t>
      </w:r>
      <w:r>
        <w:rPr>
          <w:rFonts w:cs="Arial"/>
          <w:bCs/>
          <w:noProof/>
        </w:rPr>
        <w:t>indiquez</w:t>
      </w:r>
      <w:r w:rsidRPr="00FF3A3A">
        <w:rPr>
          <w:rFonts w:cs="Arial"/>
          <w:bCs/>
          <w:noProof/>
        </w:rPr>
        <w:t xml:space="preserve"> si l’entrprise peut répondre à des appels d’offres dans son secteur d’activité. Utlisez</w:t>
      </w:r>
      <w:r>
        <w:rPr>
          <w:rFonts w:cs="Arial"/>
          <w:bCs/>
          <w:noProof/>
        </w:rPr>
        <w:t xml:space="preserve"> les ressources, internet et</w:t>
      </w:r>
      <w:r w:rsidRPr="00FF3A3A">
        <w:rPr>
          <w:rFonts w:cs="Arial"/>
          <w:bCs/>
          <w:noProof/>
        </w:rPr>
        <w:t xml:space="preserve"> le tableau de la page suivante pour organiser vos réponses.</w:t>
      </w:r>
    </w:p>
    <w:p w14:paraId="5C608B3F" w14:textId="77777777" w:rsidR="00947207" w:rsidRDefault="00947207" w:rsidP="00947207">
      <w:pPr>
        <w:rPr>
          <w:rFonts w:cs="Arial"/>
          <w:color w:val="000000"/>
          <w:szCs w:val="20"/>
        </w:rPr>
      </w:pPr>
    </w:p>
    <w:p w14:paraId="7ECAE093" w14:textId="77777777" w:rsidR="00947207" w:rsidRPr="00333637" w:rsidRDefault="00947207" w:rsidP="00947207">
      <w:pPr>
        <w:spacing w:after="120"/>
        <w:rPr>
          <w:rFonts w:cs="Arial"/>
          <w:b/>
          <w:color w:val="000000"/>
          <w:sz w:val="24"/>
          <w:szCs w:val="20"/>
        </w:rPr>
      </w:pPr>
      <w:r w:rsidRPr="00FF3A3A">
        <w:rPr>
          <w:rFonts w:cs="Arial"/>
          <w:b/>
          <w:color w:val="FFFFFF" w:themeColor="background1"/>
          <w:sz w:val="24"/>
          <w:szCs w:val="20"/>
          <w:highlight w:val="red"/>
        </w:rPr>
        <w:t>Doc</w:t>
      </w:r>
      <w:r>
        <w:rPr>
          <w:rFonts w:cs="Arial"/>
          <w:b/>
          <w:color w:val="FFFFFF" w:themeColor="background1"/>
          <w:sz w:val="24"/>
          <w:szCs w:val="20"/>
          <w:highlight w:val="red"/>
        </w:rPr>
        <w:t xml:space="preserve">. </w:t>
      </w:r>
      <w:r w:rsidRPr="00FF3A3A">
        <w:rPr>
          <w:rFonts w:cs="Arial"/>
          <w:b/>
          <w:color w:val="FFFFFF" w:themeColor="background1"/>
          <w:sz w:val="24"/>
          <w:szCs w:val="20"/>
        </w:rPr>
        <w:t xml:space="preserve">  </w:t>
      </w:r>
      <w:r w:rsidRPr="00333637">
        <w:rPr>
          <w:rFonts w:cs="Arial"/>
          <w:b/>
          <w:color w:val="000000"/>
          <w:sz w:val="24"/>
          <w:szCs w:val="20"/>
        </w:rPr>
        <w:t>Appel d’offres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947207" w:rsidRPr="00947207" w14:paraId="1FA56AA4" w14:textId="77777777" w:rsidTr="00AB4BB2">
        <w:tc>
          <w:tcPr>
            <w:tcW w:w="9918" w:type="dxa"/>
            <w:gridSpan w:val="2"/>
            <w:shd w:val="clear" w:color="auto" w:fill="E2EFD9" w:themeFill="accent6" w:themeFillTint="33"/>
          </w:tcPr>
          <w:p w14:paraId="48166ECC" w14:textId="77777777" w:rsidR="00947207" w:rsidRPr="00947207" w:rsidRDefault="00947207" w:rsidP="00AB4BB2">
            <w:pPr>
              <w:spacing w:before="120" w:after="120" w:line="195" w:lineRule="atLeast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bookmarkStart w:id="1" w:name="_Hlk525855955"/>
            <w:r w:rsidRPr="00947207">
              <w:rPr>
                <w:rStyle w:val="lev"/>
                <w:rFonts w:cs="Arial"/>
                <w:color w:val="000000"/>
                <w:sz w:val="22"/>
              </w:rPr>
              <w:t>Fourniture de fleurs et compositions florales diverses, pour les années 2023, 2024 et 2025</w:t>
            </w:r>
          </w:p>
        </w:tc>
      </w:tr>
      <w:tr w:rsidR="00947207" w:rsidRPr="00947207" w14:paraId="46CB54DE" w14:textId="77777777" w:rsidTr="00AB4BB2">
        <w:tc>
          <w:tcPr>
            <w:tcW w:w="4672" w:type="dxa"/>
          </w:tcPr>
          <w:p w14:paraId="27F8E9F3" w14:textId="77777777" w:rsidR="00947207" w:rsidRPr="00947207" w:rsidRDefault="00947207" w:rsidP="00AB4BB2">
            <w:pPr>
              <w:shd w:val="clear" w:color="auto" w:fill="F2F2F2"/>
              <w:spacing w:before="40" w:after="40" w:line="195" w:lineRule="atLeast"/>
              <w:rPr>
                <w:rFonts w:cs="Arial"/>
                <w:sz w:val="22"/>
              </w:rPr>
            </w:pPr>
            <w:r w:rsidRPr="00947207">
              <w:rPr>
                <w:rFonts w:cs="Arial"/>
                <w:sz w:val="22"/>
              </w:rPr>
              <w:t xml:space="preserve">Avis N° : AO-1451-4189 </w:t>
            </w:r>
          </w:p>
        </w:tc>
        <w:tc>
          <w:tcPr>
            <w:tcW w:w="5246" w:type="dxa"/>
          </w:tcPr>
          <w:p w14:paraId="1333D6FD" w14:textId="77777777" w:rsidR="00947207" w:rsidRPr="00947207" w:rsidRDefault="00947207" w:rsidP="00AB4BB2">
            <w:pPr>
              <w:shd w:val="clear" w:color="auto" w:fill="F2F2F2"/>
              <w:spacing w:before="40" w:after="40" w:line="195" w:lineRule="atLeast"/>
              <w:rPr>
                <w:rFonts w:cs="Arial"/>
                <w:sz w:val="22"/>
              </w:rPr>
            </w:pPr>
            <w:r w:rsidRPr="00947207">
              <w:rPr>
                <w:rFonts w:cs="Arial"/>
                <w:sz w:val="22"/>
              </w:rPr>
              <w:t>Mise en ligne : 13/12/202</w:t>
            </w:r>
            <w:r w:rsidRPr="00947207">
              <w:rPr>
                <w:sz w:val="22"/>
              </w:rPr>
              <w:t>2</w:t>
            </w:r>
          </w:p>
        </w:tc>
      </w:tr>
      <w:tr w:rsidR="00947207" w:rsidRPr="00947207" w14:paraId="6F351AE4" w14:textId="77777777" w:rsidTr="00AB4BB2">
        <w:tc>
          <w:tcPr>
            <w:tcW w:w="4672" w:type="dxa"/>
          </w:tcPr>
          <w:p w14:paraId="0183A1E4" w14:textId="77777777" w:rsidR="00947207" w:rsidRPr="00947207" w:rsidRDefault="00947207" w:rsidP="00AB4BB2">
            <w:pPr>
              <w:shd w:val="clear" w:color="auto" w:fill="F2F2F2"/>
              <w:spacing w:before="40" w:after="40" w:line="195" w:lineRule="atLeast"/>
              <w:rPr>
                <w:rFonts w:cs="Arial"/>
                <w:sz w:val="22"/>
              </w:rPr>
            </w:pPr>
            <w:r w:rsidRPr="00947207">
              <w:rPr>
                <w:rFonts w:cs="Arial"/>
                <w:sz w:val="22"/>
              </w:rPr>
              <w:t>08 - Charleville Mézières</w:t>
            </w:r>
          </w:p>
        </w:tc>
        <w:tc>
          <w:tcPr>
            <w:tcW w:w="5246" w:type="dxa"/>
          </w:tcPr>
          <w:p w14:paraId="31E6681E" w14:textId="77777777" w:rsidR="00947207" w:rsidRPr="00947207" w:rsidRDefault="00947207" w:rsidP="00AB4BB2">
            <w:pPr>
              <w:shd w:val="clear" w:color="auto" w:fill="F2F2F2"/>
              <w:spacing w:before="40" w:after="40" w:line="195" w:lineRule="atLeast"/>
              <w:rPr>
                <w:rFonts w:cs="Arial"/>
                <w:sz w:val="22"/>
              </w:rPr>
            </w:pPr>
            <w:r w:rsidRPr="00947207">
              <w:rPr>
                <w:rFonts w:cs="Arial"/>
                <w:sz w:val="22"/>
              </w:rPr>
              <w:t xml:space="preserve">Client : </w:t>
            </w:r>
            <w:r w:rsidRPr="00947207">
              <w:rPr>
                <w:rStyle w:val="lev"/>
                <w:rFonts w:cs="Arial"/>
                <w:sz w:val="22"/>
              </w:rPr>
              <w:t>Ville de Charleville Mézières</w:t>
            </w:r>
          </w:p>
        </w:tc>
      </w:tr>
      <w:tr w:rsidR="00947207" w:rsidRPr="00947207" w14:paraId="798B05A0" w14:textId="77777777" w:rsidTr="00AB4BB2">
        <w:tc>
          <w:tcPr>
            <w:tcW w:w="4672" w:type="dxa"/>
          </w:tcPr>
          <w:p w14:paraId="635599EB" w14:textId="77777777" w:rsidR="00947207" w:rsidRPr="00947207" w:rsidRDefault="00947207" w:rsidP="00AB4BB2">
            <w:pPr>
              <w:shd w:val="clear" w:color="auto" w:fill="F2F2F2"/>
              <w:spacing w:before="40" w:after="40" w:line="195" w:lineRule="atLeast"/>
              <w:rPr>
                <w:rFonts w:cs="Arial"/>
                <w:sz w:val="22"/>
              </w:rPr>
            </w:pPr>
            <w:r w:rsidRPr="00947207">
              <w:rPr>
                <w:rFonts w:cs="Arial"/>
                <w:sz w:val="22"/>
              </w:rPr>
              <w:t xml:space="preserve">Type de marché : </w:t>
            </w:r>
            <w:r w:rsidRPr="00947207">
              <w:rPr>
                <w:rFonts w:cs="Arial"/>
                <w:sz w:val="22"/>
                <w:highlight w:val="yellow"/>
              </w:rPr>
              <w:t>Fournitures</w:t>
            </w:r>
          </w:p>
        </w:tc>
        <w:tc>
          <w:tcPr>
            <w:tcW w:w="5246" w:type="dxa"/>
          </w:tcPr>
          <w:p w14:paraId="65FEC2FB" w14:textId="77777777" w:rsidR="00947207" w:rsidRPr="00947207" w:rsidRDefault="00947207" w:rsidP="00AB4BB2">
            <w:pPr>
              <w:shd w:val="clear" w:color="auto" w:fill="F2F2F2"/>
              <w:spacing w:before="40" w:after="40" w:line="195" w:lineRule="atLeast"/>
              <w:rPr>
                <w:rFonts w:cs="Arial"/>
                <w:sz w:val="22"/>
              </w:rPr>
            </w:pPr>
            <w:r w:rsidRPr="00947207">
              <w:rPr>
                <w:rFonts w:cs="Arial"/>
                <w:sz w:val="22"/>
                <w:highlight w:val="yellow"/>
              </w:rPr>
              <w:t>Procédure adaptée MAPA</w:t>
            </w:r>
          </w:p>
        </w:tc>
      </w:tr>
      <w:tr w:rsidR="00947207" w:rsidRPr="00947207" w14:paraId="3D1FA859" w14:textId="77777777" w:rsidTr="00AB4BB2">
        <w:tc>
          <w:tcPr>
            <w:tcW w:w="4672" w:type="dxa"/>
          </w:tcPr>
          <w:p w14:paraId="6563C149" w14:textId="77777777" w:rsidR="00947207" w:rsidRPr="00947207" w:rsidRDefault="00947207" w:rsidP="00AB4BB2">
            <w:pPr>
              <w:shd w:val="clear" w:color="auto" w:fill="F2F2F2"/>
              <w:spacing w:before="40" w:after="40" w:line="195" w:lineRule="atLeast"/>
              <w:rPr>
                <w:rFonts w:cs="Arial"/>
                <w:sz w:val="22"/>
              </w:rPr>
            </w:pPr>
            <w:r w:rsidRPr="00947207">
              <w:rPr>
                <w:rFonts w:cs="Arial"/>
                <w:sz w:val="22"/>
              </w:rPr>
              <w:t>Marché &lt; 90 000 euros </w:t>
            </w:r>
          </w:p>
        </w:tc>
        <w:tc>
          <w:tcPr>
            <w:tcW w:w="5246" w:type="dxa"/>
          </w:tcPr>
          <w:p w14:paraId="3EFAF898" w14:textId="77777777" w:rsidR="00947207" w:rsidRPr="00947207" w:rsidRDefault="00947207" w:rsidP="00AB4BB2">
            <w:pPr>
              <w:shd w:val="clear" w:color="auto" w:fill="F2F2F2"/>
              <w:spacing w:before="40" w:after="40" w:line="195" w:lineRule="atLeast"/>
              <w:rPr>
                <w:rFonts w:cs="Arial"/>
                <w:sz w:val="22"/>
              </w:rPr>
            </w:pPr>
            <w:r w:rsidRPr="00947207">
              <w:rPr>
                <w:rFonts w:cs="Arial"/>
                <w:sz w:val="22"/>
              </w:rPr>
              <w:t xml:space="preserve">Date limite de réponse : </w:t>
            </w:r>
            <w:r w:rsidRPr="00947207">
              <w:rPr>
                <w:rFonts w:cs="Arial"/>
                <w:b/>
                <w:bCs/>
                <w:color w:val="000000" w:themeColor="text1"/>
                <w:sz w:val="22"/>
              </w:rPr>
              <w:t>09/01/2023</w:t>
            </w:r>
            <w:r w:rsidRPr="00947207">
              <w:rPr>
                <w:rFonts w:cs="Arial"/>
                <w:color w:val="000000" w:themeColor="text1"/>
                <w:sz w:val="22"/>
              </w:rPr>
              <w:t xml:space="preserve"> </w:t>
            </w:r>
          </w:p>
        </w:tc>
      </w:tr>
      <w:tr w:rsidR="00947207" w:rsidRPr="00947207" w14:paraId="2C42B3AE" w14:textId="77777777" w:rsidTr="00AB4BB2">
        <w:tc>
          <w:tcPr>
            <w:tcW w:w="9918" w:type="dxa"/>
            <w:gridSpan w:val="2"/>
          </w:tcPr>
          <w:p w14:paraId="028A42F7" w14:textId="77777777" w:rsidR="00947207" w:rsidRPr="00947207" w:rsidRDefault="00947207" w:rsidP="00AB4BB2">
            <w:pPr>
              <w:pStyle w:val="NormalWeb"/>
              <w:spacing w:before="40" w:beforeAutospacing="0" w:after="40" w:afterAutospacing="0" w:line="195" w:lineRule="atLeast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947207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Identification de l'organisme qui passe le marché :</w:t>
            </w:r>
            <w:r w:rsidRPr="00947207">
              <w:rPr>
                <w:rFonts w:ascii="Arial" w:hAnsi="Arial" w:cs="Arial"/>
                <w:color w:val="000000"/>
                <w:sz w:val="22"/>
                <w:szCs w:val="20"/>
              </w:rPr>
              <w:t xml:space="preserve"> </w:t>
            </w:r>
          </w:p>
          <w:p w14:paraId="0D37AF09" w14:textId="77777777" w:rsidR="00947207" w:rsidRPr="00947207" w:rsidRDefault="00947207" w:rsidP="00AB4BB2">
            <w:pPr>
              <w:pStyle w:val="NormalWeb"/>
              <w:spacing w:before="40" w:beforeAutospacing="0" w:after="40" w:afterAutospacing="0" w:line="195" w:lineRule="atLeast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947207">
              <w:rPr>
                <w:rFonts w:ascii="Arial" w:hAnsi="Arial" w:cs="Arial"/>
                <w:color w:val="000000"/>
                <w:sz w:val="22"/>
                <w:szCs w:val="20"/>
              </w:rPr>
              <w:t xml:space="preserve">Ville de CHARLEVILLE-MEZIERES - Mairie place du Théâtre - B.P. 490 - 08109 CHARLEVILLE-MEZIERES </w:t>
            </w:r>
          </w:p>
        </w:tc>
      </w:tr>
      <w:tr w:rsidR="00947207" w:rsidRPr="00947207" w14:paraId="0DB73C06" w14:textId="77777777" w:rsidTr="00AB4BB2">
        <w:tc>
          <w:tcPr>
            <w:tcW w:w="9918" w:type="dxa"/>
            <w:gridSpan w:val="2"/>
          </w:tcPr>
          <w:p w14:paraId="15F3E8A8" w14:textId="77777777" w:rsidR="00947207" w:rsidRPr="00947207" w:rsidRDefault="00947207" w:rsidP="00AB4BB2">
            <w:pPr>
              <w:pStyle w:val="NormalWeb"/>
              <w:spacing w:before="0" w:beforeAutospacing="0" w:after="0" w:afterAutospacing="0" w:line="195" w:lineRule="atLeast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947207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Objet du marché :</w:t>
            </w:r>
            <w:r w:rsidRPr="00947207">
              <w:rPr>
                <w:rFonts w:ascii="Arial" w:hAnsi="Arial" w:cs="Arial"/>
                <w:color w:val="000000"/>
                <w:sz w:val="22"/>
                <w:szCs w:val="20"/>
              </w:rPr>
              <w:t xml:space="preserve"> </w:t>
            </w:r>
          </w:p>
          <w:p w14:paraId="49312014" w14:textId="77777777" w:rsidR="00947207" w:rsidRPr="00947207" w:rsidRDefault="00947207" w:rsidP="00AB4BB2">
            <w:pPr>
              <w:shd w:val="clear" w:color="auto" w:fill="FFFFFF"/>
              <w:spacing w:before="60" w:line="195" w:lineRule="atLeast"/>
              <w:rPr>
                <w:rFonts w:cs="Arial"/>
                <w:sz w:val="22"/>
              </w:rPr>
            </w:pPr>
            <w:r w:rsidRPr="00947207">
              <w:rPr>
                <w:rFonts w:cs="Arial"/>
                <w:b/>
                <w:bCs/>
                <w:sz w:val="22"/>
              </w:rPr>
              <w:t>1 - Description rapide du marché :</w:t>
            </w:r>
            <w:r w:rsidRPr="00947207">
              <w:rPr>
                <w:rFonts w:cs="Arial"/>
                <w:sz w:val="22"/>
              </w:rPr>
              <w:br/>
              <w:t>Fourniture de fleurs et compositions florales diverses, pour les besoins du Service Protocole / Logistique Interne et autres services municipaux, et pour les années 2023, 2024 et 2025.</w:t>
            </w:r>
          </w:p>
          <w:p w14:paraId="7CA87372" w14:textId="77777777" w:rsidR="00947207" w:rsidRPr="00947207" w:rsidRDefault="00947207" w:rsidP="00AB4BB2">
            <w:pPr>
              <w:shd w:val="clear" w:color="auto" w:fill="FFFFFF"/>
              <w:spacing w:before="60" w:line="195" w:lineRule="atLeast"/>
              <w:rPr>
                <w:rFonts w:cs="Arial"/>
                <w:sz w:val="22"/>
              </w:rPr>
            </w:pPr>
            <w:r w:rsidRPr="00947207">
              <w:rPr>
                <w:rFonts w:cs="Arial"/>
                <w:b/>
                <w:bCs/>
                <w:sz w:val="22"/>
              </w:rPr>
              <w:t>2 - Liste des différents besoins pour les services de la collectivité :</w:t>
            </w:r>
            <w:r w:rsidRPr="00947207">
              <w:rPr>
                <w:rFonts w:cs="Arial"/>
                <w:sz w:val="22"/>
              </w:rPr>
              <w:t xml:space="preserve"> </w:t>
            </w:r>
            <w:r w:rsidRPr="00947207">
              <w:rPr>
                <w:rFonts w:cs="Arial"/>
                <w:sz w:val="22"/>
              </w:rPr>
              <w:br/>
              <w:t>Bouquets divers, fleurs coupées, coussins, gerbes, compositions florales, etc. en fonction des manifestations et besoins particuliers de la collectivité.</w:t>
            </w:r>
          </w:p>
          <w:p w14:paraId="6561CC35" w14:textId="77777777" w:rsidR="00947207" w:rsidRPr="00947207" w:rsidRDefault="00947207" w:rsidP="00AB4BB2">
            <w:pPr>
              <w:shd w:val="clear" w:color="auto" w:fill="FFFFFF"/>
              <w:spacing w:before="60" w:line="195" w:lineRule="atLeast"/>
              <w:rPr>
                <w:rFonts w:cs="Arial"/>
                <w:sz w:val="22"/>
              </w:rPr>
            </w:pPr>
            <w:r w:rsidRPr="00947207">
              <w:rPr>
                <w:rFonts w:cs="Arial"/>
                <w:b/>
                <w:bCs/>
                <w:sz w:val="22"/>
              </w:rPr>
              <w:t>3 - Durée de la prestation :</w:t>
            </w:r>
            <w:r w:rsidRPr="00947207">
              <w:rPr>
                <w:rFonts w:cs="Arial"/>
                <w:sz w:val="22"/>
              </w:rPr>
              <w:t xml:space="preserve"> année 2023, reconductible deux fois un an par tacite reconduction pour les années 2024 et 2025, soit une durée totale de trois (3) années.</w:t>
            </w:r>
          </w:p>
          <w:p w14:paraId="73E3E764" w14:textId="77777777" w:rsidR="00947207" w:rsidRPr="00947207" w:rsidRDefault="00947207" w:rsidP="00AB4BB2">
            <w:pPr>
              <w:shd w:val="clear" w:color="auto" w:fill="FFFFFF"/>
              <w:spacing w:before="60" w:line="195" w:lineRule="atLeast"/>
              <w:rPr>
                <w:rFonts w:cs="Arial"/>
                <w:sz w:val="22"/>
              </w:rPr>
            </w:pPr>
            <w:r w:rsidRPr="00947207">
              <w:rPr>
                <w:rFonts w:cs="Arial"/>
                <w:b/>
                <w:bCs/>
                <w:sz w:val="22"/>
              </w:rPr>
              <w:t>4 - Modalités de financement et de paiement :</w:t>
            </w:r>
            <w:r w:rsidRPr="00947207">
              <w:rPr>
                <w:rFonts w:cs="Arial"/>
                <w:sz w:val="22"/>
              </w:rPr>
              <w:br/>
              <w:t xml:space="preserve">- Financement du marché : Budgets 2023, 2024 et 2025. </w:t>
            </w:r>
            <w:r w:rsidRPr="00947207">
              <w:rPr>
                <w:rFonts w:cs="Arial"/>
                <w:sz w:val="22"/>
              </w:rPr>
              <w:br/>
            </w:r>
            <w:r w:rsidRPr="00947207">
              <w:rPr>
                <w:rFonts w:cs="Arial"/>
                <w:b/>
                <w:bCs/>
                <w:sz w:val="22"/>
              </w:rPr>
              <w:t>5 - Montant du présent marché :</w:t>
            </w:r>
            <w:r w:rsidRPr="00947207">
              <w:rPr>
                <w:rFonts w:cs="Arial"/>
                <w:sz w:val="22"/>
              </w:rPr>
              <w:br/>
              <w:t xml:space="preserve">- sans montant minimum, avec un montant maximum global de 90 000 euros HT pour les trois (3) années et pour l'ensemble des fournisseurs retenus. </w:t>
            </w:r>
          </w:p>
          <w:p w14:paraId="0930D4E1" w14:textId="77777777" w:rsidR="00947207" w:rsidRPr="00947207" w:rsidRDefault="00947207" w:rsidP="00AB4BB2">
            <w:pPr>
              <w:shd w:val="clear" w:color="auto" w:fill="FFFFFF"/>
              <w:spacing w:before="60" w:line="195" w:lineRule="atLeast"/>
              <w:rPr>
                <w:rFonts w:cs="Arial"/>
                <w:sz w:val="22"/>
              </w:rPr>
            </w:pPr>
            <w:r w:rsidRPr="00947207">
              <w:rPr>
                <w:rFonts w:cs="Arial"/>
                <w:b/>
                <w:bCs/>
                <w:sz w:val="22"/>
              </w:rPr>
              <w:t>6 - Procédures de passation :</w:t>
            </w:r>
            <w:r w:rsidRPr="00947207">
              <w:rPr>
                <w:rFonts w:cs="Arial"/>
                <w:sz w:val="22"/>
              </w:rPr>
              <w:t xml:space="preserve"> </w:t>
            </w:r>
            <w:r w:rsidRPr="00947207">
              <w:rPr>
                <w:rFonts w:cs="Arial"/>
                <w:sz w:val="22"/>
              </w:rPr>
              <w:br/>
            </w:r>
            <w:r w:rsidRPr="00947207">
              <w:rPr>
                <w:rFonts w:cs="Arial"/>
                <w:sz w:val="22"/>
                <w:highlight w:val="yellow"/>
              </w:rPr>
              <w:t>- Marché à procédure adaptée : article 28 du Code des Marchés Publics</w:t>
            </w:r>
            <w:r w:rsidRPr="00947207">
              <w:rPr>
                <w:rFonts w:cs="Arial"/>
                <w:sz w:val="22"/>
                <w:highlight w:val="yellow"/>
              </w:rPr>
              <w:br/>
              <w:t>- Marché à bons de commande : article 77 du Code des Marchés Publics</w:t>
            </w:r>
          </w:p>
          <w:p w14:paraId="31635E6E" w14:textId="77777777" w:rsidR="00947207" w:rsidRPr="00947207" w:rsidRDefault="00947207" w:rsidP="00AB4BB2">
            <w:pPr>
              <w:shd w:val="clear" w:color="auto" w:fill="FFFFFF"/>
              <w:spacing w:before="60" w:after="60" w:line="195" w:lineRule="atLeast"/>
              <w:jc w:val="both"/>
              <w:rPr>
                <w:rFonts w:cs="Arial"/>
                <w:sz w:val="22"/>
              </w:rPr>
            </w:pPr>
            <w:r w:rsidRPr="00947207">
              <w:rPr>
                <w:rFonts w:cs="Arial"/>
                <w:b/>
                <w:bCs/>
                <w:sz w:val="22"/>
              </w:rPr>
              <w:t>7 - Conditions de délais :</w:t>
            </w:r>
          </w:p>
          <w:p w14:paraId="4C2A7F9F" w14:textId="77777777" w:rsidR="00947207" w:rsidRPr="00947207" w:rsidRDefault="00947207" w:rsidP="00AB4BB2">
            <w:pPr>
              <w:pStyle w:val="NormalWeb"/>
              <w:spacing w:before="0" w:beforeAutospacing="0" w:after="0" w:afterAutospacing="0" w:line="195" w:lineRule="atLeast"/>
              <w:jc w:val="both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947207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Date limite de réception des offres :</w:t>
            </w:r>
            <w:r w:rsidRPr="00947207">
              <w:rPr>
                <w:rFonts w:ascii="Arial" w:hAnsi="Arial" w:cs="Arial"/>
                <w:color w:val="000000"/>
                <w:sz w:val="22"/>
                <w:szCs w:val="20"/>
              </w:rPr>
              <w:t xml:space="preserve"> </w:t>
            </w:r>
            <w:r w:rsidRPr="00947207">
              <w:rPr>
                <w:rFonts w:ascii="Arial" w:hAnsi="Arial" w:cs="Arial"/>
                <w:b/>
                <w:color w:val="000000"/>
                <w:sz w:val="22"/>
                <w:szCs w:val="20"/>
              </w:rPr>
              <w:t xml:space="preserve">vendredi 09 janvier 2015 à 16 H 00 délai de rigueur. </w:t>
            </w:r>
            <w:r w:rsidRPr="00947207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Vos propositions devront parvenir impérativement sous enveloppe cachetée portant la mention obligatoire :</w:t>
            </w:r>
          </w:p>
          <w:p w14:paraId="156ED28D" w14:textId="77777777" w:rsidR="00947207" w:rsidRPr="00947207" w:rsidRDefault="00947207" w:rsidP="00AB4BB2">
            <w:pPr>
              <w:pStyle w:val="NormalWeb"/>
              <w:spacing w:before="0" w:beforeAutospacing="0" w:after="0" w:afterAutospacing="0" w:line="195" w:lineRule="atLeast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proofErr w:type="gramStart"/>
            <w:r w:rsidRPr="00947207">
              <w:rPr>
                <w:rFonts w:ascii="Arial" w:hAnsi="Arial" w:cs="Arial"/>
                <w:sz w:val="22"/>
                <w:szCs w:val="20"/>
              </w:rPr>
              <w:t>«MARCHE</w:t>
            </w:r>
            <w:proofErr w:type="gramEnd"/>
            <w:r w:rsidRPr="00947207">
              <w:rPr>
                <w:rFonts w:ascii="Arial" w:hAnsi="Arial" w:cs="Arial"/>
                <w:sz w:val="22"/>
                <w:szCs w:val="20"/>
              </w:rPr>
              <w:t xml:space="preserve"> A PROCEDURE ADAPTEE - FOURNITURE DE FLEURS ET COMPOSITIONS FLORALES - Années 2023, 2024 et 2025. » NE PAS OUVRIR. Toute enveloppe ne portant pas la mention « NE PAS OUVRIR » ne sera pas prise en compte.</w:t>
            </w:r>
          </w:p>
          <w:p w14:paraId="57903241" w14:textId="77777777" w:rsidR="00947207" w:rsidRPr="00947207" w:rsidRDefault="00947207" w:rsidP="00AB4BB2">
            <w:pPr>
              <w:pStyle w:val="NormalWeb"/>
              <w:spacing w:before="120" w:beforeAutospacing="0" w:after="0" w:afterAutospacing="0" w:line="195" w:lineRule="atLeast"/>
              <w:rPr>
                <w:rFonts w:ascii="Arial" w:hAnsi="Arial" w:cs="Arial"/>
                <w:sz w:val="22"/>
                <w:szCs w:val="20"/>
              </w:rPr>
            </w:pPr>
            <w:r w:rsidRPr="00947207">
              <w:rPr>
                <w:rFonts w:ascii="Arial" w:hAnsi="Arial" w:cs="Arial"/>
                <w:b/>
                <w:bCs/>
                <w:sz w:val="22"/>
                <w:szCs w:val="20"/>
              </w:rPr>
              <w:lastRenderedPageBreak/>
              <w:t>8 - Les propositions seront à adresser à l'adresse suivante :</w:t>
            </w:r>
            <w:r w:rsidRPr="00947207">
              <w:rPr>
                <w:rFonts w:ascii="Arial" w:hAnsi="Arial" w:cs="Arial"/>
                <w:sz w:val="22"/>
                <w:szCs w:val="20"/>
              </w:rPr>
              <w:br/>
              <w:t xml:space="preserve">Monsieur Le Maire de CHARLEVILLE-MEZIERES - Cellule « Fournitures et Prestations de Services » - 5 place Ducale - B.P. 490 / 08109 CHARLEVILLE-MEZIERES </w:t>
            </w:r>
          </w:p>
          <w:p w14:paraId="51E4C8F2" w14:textId="77777777" w:rsidR="00947207" w:rsidRPr="00947207" w:rsidRDefault="00947207" w:rsidP="00AB4BB2">
            <w:pPr>
              <w:pStyle w:val="NormalWeb"/>
              <w:spacing w:before="60" w:beforeAutospacing="0" w:after="0" w:afterAutospacing="0" w:line="195" w:lineRule="atLeast"/>
              <w:rPr>
                <w:rFonts w:ascii="Arial" w:hAnsi="Arial" w:cs="Arial"/>
                <w:b/>
                <w:sz w:val="22"/>
                <w:szCs w:val="20"/>
              </w:rPr>
            </w:pPr>
            <w:r w:rsidRPr="00947207">
              <w:rPr>
                <w:rFonts w:ascii="Arial" w:hAnsi="Arial" w:cs="Arial"/>
                <w:b/>
                <w:sz w:val="22"/>
                <w:szCs w:val="20"/>
              </w:rPr>
              <w:t>Pour le vendredi 09 janvier 2023 à 16 H 00, délai de rigueur.</w:t>
            </w:r>
          </w:p>
          <w:p w14:paraId="50FDC3E1" w14:textId="77777777" w:rsidR="00947207" w:rsidRPr="00947207" w:rsidRDefault="00947207" w:rsidP="00AB4BB2">
            <w:pPr>
              <w:pStyle w:val="NormalWeb"/>
              <w:spacing w:before="60" w:beforeAutospacing="0" w:after="0" w:afterAutospacing="0" w:line="195" w:lineRule="atLeast"/>
              <w:rPr>
                <w:rFonts w:ascii="Arial" w:hAnsi="Arial" w:cs="Arial"/>
                <w:sz w:val="22"/>
                <w:szCs w:val="20"/>
              </w:rPr>
            </w:pPr>
            <w:r w:rsidRPr="00947207">
              <w:rPr>
                <w:rFonts w:ascii="Arial" w:hAnsi="Arial" w:cs="Arial"/>
                <w:b/>
                <w:bCs/>
                <w:sz w:val="22"/>
                <w:szCs w:val="20"/>
              </w:rPr>
              <w:t>Attestations à fournir obligatoirement pour les candidats qui seront attributaires du présent MAPA :</w:t>
            </w:r>
            <w:r w:rsidRPr="00947207">
              <w:rPr>
                <w:rFonts w:ascii="Arial" w:hAnsi="Arial" w:cs="Arial"/>
                <w:sz w:val="22"/>
                <w:szCs w:val="20"/>
              </w:rPr>
              <w:br/>
            </w:r>
            <w:r w:rsidRPr="00947207">
              <w:rPr>
                <w:rFonts w:ascii="Arial" w:hAnsi="Arial" w:cs="Arial"/>
                <w:sz w:val="22"/>
                <w:szCs w:val="20"/>
                <w:highlight w:val="yellow"/>
              </w:rPr>
              <w:t>- Le formulaire type NOTI2</w:t>
            </w:r>
            <w:r w:rsidRPr="00947207">
              <w:rPr>
                <w:rFonts w:ascii="Arial" w:hAnsi="Arial" w:cs="Arial"/>
                <w:sz w:val="22"/>
                <w:szCs w:val="20"/>
              </w:rPr>
              <w:t xml:space="preserve"> (conditions nécessaires pour le candidat d'accéder aux marchés publics et de présenter les garanties techniques, professionnelles et financières suffisantes) ou attestation sur l'honneur.</w:t>
            </w:r>
            <w:r w:rsidRPr="00947207">
              <w:rPr>
                <w:rFonts w:ascii="Arial" w:hAnsi="Arial" w:cs="Arial"/>
                <w:sz w:val="22"/>
                <w:szCs w:val="20"/>
              </w:rPr>
              <w:br/>
              <w:t xml:space="preserve">- </w:t>
            </w:r>
            <w:r w:rsidRPr="00947207">
              <w:rPr>
                <w:rFonts w:ascii="Arial" w:hAnsi="Arial" w:cs="Arial"/>
                <w:sz w:val="22"/>
                <w:szCs w:val="20"/>
                <w:highlight w:val="yellow"/>
              </w:rPr>
              <w:t>Le formulaire type NOTI1</w:t>
            </w:r>
            <w:r w:rsidRPr="00947207">
              <w:rPr>
                <w:rFonts w:ascii="Arial" w:hAnsi="Arial" w:cs="Arial"/>
                <w:sz w:val="22"/>
                <w:szCs w:val="20"/>
              </w:rPr>
              <w:t xml:space="preserve"> ou attestation sur l'honneur.</w:t>
            </w:r>
            <w:r w:rsidRPr="00947207">
              <w:rPr>
                <w:rFonts w:ascii="Arial" w:hAnsi="Arial" w:cs="Arial"/>
                <w:sz w:val="22"/>
                <w:szCs w:val="20"/>
              </w:rPr>
              <w:br/>
              <w:t xml:space="preserve">- </w:t>
            </w:r>
            <w:r w:rsidRPr="00947207">
              <w:rPr>
                <w:rFonts w:ascii="Arial" w:hAnsi="Arial" w:cs="Arial"/>
                <w:sz w:val="22"/>
                <w:szCs w:val="20"/>
                <w:highlight w:val="yellow"/>
              </w:rPr>
              <w:t>Le formulaire type DC7</w:t>
            </w:r>
            <w:r w:rsidRPr="00947207">
              <w:rPr>
                <w:rFonts w:ascii="Arial" w:hAnsi="Arial" w:cs="Arial"/>
                <w:sz w:val="22"/>
                <w:szCs w:val="20"/>
              </w:rPr>
              <w:t xml:space="preserve"> (état des certificats sociaux et fiscaux) ou une attestation fiscale ou attestation sur l'honneur.</w:t>
            </w:r>
            <w:r w:rsidRPr="00947207">
              <w:rPr>
                <w:rFonts w:ascii="Arial" w:hAnsi="Arial" w:cs="Arial"/>
                <w:sz w:val="22"/>
                <w:szCs w:val="20"/>
              </w:rPr>
              <w:br/>
              <w:t>Ces documents peuvent prendre la forme des formulaires NOTI1 et NOTI2, téléchargeables gratuitement sur le site Internet du Ministère chargé de l'Économie. http://www.colloc.bercy.gouv.fr/colo_struct_marc_publ/form_tele.html</w:t>
            </w:r>
          </w:p>
          <w:p w14:paraId="32507205" w14:textId="77777777" w:rsidR="00947207" w:rsidRPr="00947207" w:rsidRDefault="00947207" w:rsidP="00AB4BB2">
            <w:pPr>
              <w:pStyle w:val="NormalWeb"/>
              <w:spacing w:before="120" w:beforeAutospacing="0" w:after="0" w:afterAutospacing="0" w:line="195" w:lineRule="atLeast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947207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9 - </w:t>
            </w:r>
            <w:r w:rsidRPr="00947207">
              <w:rPr>
                <w:rFonts w:ascii="Arial" w:hAnsi="Arial" w:cs="Arial"/>
                <w:b/>
                <w:bCs/>
                <w:sz w:val="22"/>
                <w:szCs w:val="20"/>
                <w:highlight w:val="yellow"/>
              </w:rPr>
              <w:t>Négociation</w:t>
            </w:r>
            <w:r w:rsidRPr="00947207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:</w:t>
            </w:r>
          </w:p>
          <w:p w14:paraId="5332F724" w14:textId="77777777" w:rsidR="00947207" w:rsidRPr="00947207" w:rsidRDefault="00947207" w:rsidP="00AB4BB2">
            <w:pPr>
              <w:pStyle w:val="NormalWeb"/>
              <w:spacing w:before="120" w:beforeAutospacing="0" w:after="0" w:afterAutospacing="0" w:line="195" w:lineRule="atLeast"/>
              <w:rPr>
                <w:rFonts w:ascii="Arial" w:hAnsi="Arial" w:cs="Arial"/>
                <w:sz w:val="22"/>
                <w:szCs w:val="20"/>
              </w:rPr>
            </w:pPr>
            <w:r w:rsidRPr="00947207">
              <w:rPr>
                <w:rFonts w:ascii="Arial" w:hAnsi="Arial" w:cs="Arial"/>
                <w:sz w:val="22"/>
                <w:szCs w:val="20"/>
              </w:rPr>
              <w:t>Conformément à l'article 28, alinéa 2 du Code des Marchés Publics, la Ville peut négocier avec les soumissionnaires de ce présent MAPA, sous quelque forme que ce soit (écrite, verbale, téléphonique ou courriel) après ouverture des offres.</w:t>
            </w:r>
            <w:r w:rsidRPr="00947207">
              <w:rPr>
                <w:rFonts w:ascii="Arial" w:hAnsi="Arial" w:cs="Arial"/>
                <w:sz w:val="22"/>
                <w:szCs w:val="20"/>
              </w:rPr>
              <w:br/>
              <w:t>La négociation pourra porter sur tous les éléments de l'offres, notamment sur le prix. Elle sera conduite dans le respect du principe d'égalité de traitement de tous les candidats ayant soumissionné à ce MAPA et sera formalisée par écrit.</w:t>
            </w:r>
          </w:p>
          <w:p w14:paraId="65400B4C" w14:textId="77777777" w:rsidR="00947207" w:rsidRPr="00947207" w:rsidRDefault="00947207" w:rsidP="00AB4BB2">
            <w:pPr>
              <w:pStyle w:val="NormalWeb"/>
              <w:spacing w:before="120" w:beforeAutospacing="0" w:after="0" w:afterAutospacing="0" w:line="195" w:lineRule="atLeast"/>
              <w:rPr>
                <w:rFonts w:ascii="Arial" w:hAnsi="Arial" w:cs="Arial"/>
                <w:b/>
                <w:sz w:val="22"/>
                <w:szCs w:val="20"/>
              </w:rPr>
            </w:pPr>
            <w:r w:rsidRPr="00947207">
              <w:rPr>
                <w:rFonts w:ascii="Arial" w:hAnsi="Arial" w:cs="Arial"/>
                <w:b/>
                <w:sz w:val="22"/>
                <w:szCs w:val="20"/>
                <w:highlight w:val="yellow"/>
              </w:rPr>
              <w:t>Critères de sélection / d'attribution</w:t>
            </w:r>
          </w:p>
          <w:p w14:paraId="64FE600A" w14:textId="77777777" w:rsidR="00947207" w:rsidRPr="00947207" w:rsidRDefault="00947207" w:rsidP="00AB4BB2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947207">
              <w:rPr>
                <w:rFonts w:ascii="Arial" w:hAnsi="Arial" w:cs="Arial"/>
                <w:b/>
                <w:bCs/>
                <w:sz w:val="22"/>
                <w:szCs w:val="20"/>
              </w:rPr>
              <w:t>Offres la plus avantageuse jugée en fonction de l'ensemble des critères ci-après :</w:t>
            </w:r>
            <w:r w:rsidRPr="00947207">
              <w:rPr>
                <w:rFonts w:ascii="Arial" w:hAnsi="Arial" w:cs="Arial"/>
                <w:sz w:val="22"/>
                <w:szCs w:val="20"/>
              </w:rPr>
              <w:br/>
            </w:r>
            <w:r w:rsidRPr="00947207">
              <w:rPr>
                <w:rFonts w:ascii="Arial" w:hAnsi="Arial" w:cs="Arial"/>
                <w:b/>
                <w:bCs/>
                <w:sz w:val="22"/>
                <w:szCs w:val="20"/>
              </w:rPr>
              <w:t>1/ Prix des fournitures proposées ........................................ :</w:t>
            </w:r>
            <w:r w:rsidRPr="00947207">
              <w:rPr>
                <w:rFonts w:ascii="Arial" w:hAnsi="Arial" w:cs="Arial"/>
                <w:sz w:val="22"/>
                <w:szCs w:val="20"/>
              </w:rPr>
              <w:t xml:space="preserve"> 50 %</w:t>
            </w:r>
            <w:r w:rsidRPr="00947207">
              <w:rPr>
                <w:rFonts w:ascii="Arial" w:hAnsi="Arial" w:cs="Arial"/>
                <w:sz w:val="22"/>
                <w:szCs w:val="20"/>
              </w:rPr>
              <w:br/>
            </w:r>
            <w:r w:rsidRPr="00947207">
              <w:rPr>
                <w:rFonts w:ascii="Arial" w:hAnsi="Arial" w:cs="Arial"/>
                <w:b/>
                <w:bCs/>
                <w:sz w:val="22"/>
                <w:szCs w:val="20"/>
              </w:rPr>
              <w:t>2/ Gamme étendue des produits ......................................... :</w:t>
            </w:r>
            <w:r w:rsidRPr="00947207">
              <w:rPr>
                <w:rFonts w:ascii="Arial" w:hAnsi="Arial" w:cs="Arial"/>
                <w:sz w:val="22"/>
                <w:szCs w:val="20"/>
              </w:rPr>
              <w:t xml:space="preserve"> 30 %</w:t>
            </w:r>
            <w:r w:rsidRPr="00947207">
              <w:rPr>
                <w:rFonts w:ascii="Arial" w:hAnsi="Arial" w:cs="Arial"/>
                <w:sz w:val="22"/>
                <w:szCs w:val="20"/>
              </w:rPr>
              <w:br/>
            </w:r>
            <w:r w:rsidRPr="00947207">
              <w:rPr>
                <w:rFonts w:ascii="Arial" w:hAnsi="Arial" w:cs="Arial"/>
                <w:b/>
                <w:bCs/>
                <w:sz w:val="22"/>
                <w:szCs w:val="20"/>
              </w:rPr>
              <w:t>3/ Disponibilité immédiate et/ou délai de livraison ................ :</w:t>
            </w:r>
            <w:r w:rsidRPr="00947207">
              <w:rPr>
                <w:rFonts w:ascii="Arial" w:hAnsi="Arial" w:cs="Arial"/>
                <w:sz w:val="22"/>
                <w:szCs w:val="20"/>
              </w:rPr>
              <w:t xml:space="preserve"> 20 %</w:t>
            </w:r>
          </w:p>
        </w:tc>
      </w:tr>
    </w:tbl>
    <w:p w14:paraId="38F878F6" w14:textId="77777777" w:rsidR="00947207" w:rsidRDefault="00947207" w:rsidP="00947207">
      <w:pPr>
        <w:pStyle w:val="Paragraphedeliste"/>
        <w:tabs>
          <w:tab w:val="left" w:pos="2864"/>
          <w:tab w:val="left" w:pos="5141"/>
        </w:tabs>
        <w:ind w:left="250"/>
        <w:rPr>
          <w:rFonts w:cs="Arial"/>
          <w:b/>
          <w:szCs w:val="20"/>
        </w:rPr>
      </w:pPr>
      <w:r w:rsidRPr="006B79E2">
        <w:rPr>
          <w:rFonts w:cs="Arial"/>
          <w:b/>
          <w:szCs w:val="20"/>
        </w:rPr>
        <w:lastRenderedPageBreak/>
        <w:tab/>
      </w:r>
    </w:p>
    <w:p w14:paraId="10EB36B4" w14:textId="66A39A8F" w:rsidR="00947207" w:rsidRDefault="00947207" w:rsidP="00947207">
      <w:pPr>
        <w:pStyle w:val="Paragraphedeliste"/>
        <w:tabs>
          <w:tab w:val="left" w:pos="2864"/>
          <w:tab w:val="left" w:pos="5141"/>
        </w:tabs>
        <w:ind w:left="250"/>
        <w:rPr>
          <w:rFonts w:cs="Arial"/>
          <w:b/>
          <w:szCs w:val="20"/>
        </w:rPr>
      </w:pPr>
    </w:p>
    <w:p w14:paraId="16E21998" w14:textId="5C3AA9E2" w:rsidR="00947207" w:rsidRDefault="00947207" w:rsidP="00947207"/>
    <w:p w14:paraId="5194178C" w14:textId="39582489" w:rsidR="00947207" w:rsidRDefault="00947207" w:rsidP="00947207"/>
    <w:p w14:paraId="057E6AF9" w14:textId="5DDA85B5" w:rsidR="00947207" w:rsidRDefault="00947207" w:rsidP="00947207"/>
    <w:p w14:paraId="234853E3" w14:textId="28C6EADB" w:rsidR="00947207" w:rsidRDefault="00947207" w:rsidP="00947207"/>
    <w:p w14:paraId="722CA0A8" w14:textId="351C49B7" w:rsidR="00947207" w:rsidRDefault="00947207" w:rsidP="00947207"/>
    <w:p w14:paraId="1944AE8D" w14:textId="7AE90C1E" w:rsidR="00947207" w:rsidRDefault="00947207" w:rsidP="00947207"/>
    <w:p w14:paraId="5982E43E" w14:textId="77777777" w:rsidR="00947207" w:rsidRPr="00014351" w:rsidRDefault="00947207" w:rsidP="00947207"/>
    <w:p w14:paraId="2D6D5942" w14:textId="77777777" w:rsidR="00947207" w:rsidRDefault="00947207" w:rsidP="00947207">
      <w:pPr>
        <w:pStyle w:val="Paragraphedeliste"/>
        <w:tabs>
          <w:tab w:val="left" w:pos="2864"/>
          <w:tab w:val="left" w:pos="5141"/>
        </w:tabs>
        <w:ind w:left="250"/>
        <w:rPr>
          <w:rFonts w:cs="Arial"/>
          <w:b/>
          <w:szCs w:val="20"/>
        </w:rPr>
      </w:pPr>
    </w:p>
    <w:p w14:paraId="194E4E6C" w14:textId="77777777" w:rsidR="00947207" w:rsidRDefault="00947207" w:rsidP="00947207">
      <w:pPr>
        <w:pStyle w:val="Paragraphedeliste"/>
        <w:tabs>
          <w:tab w:val="left" w:pos="2864"/>
          <w:tab w:val="left" w:pos="5141"/>
        </w:tabs>
        <w:ind w:left="250"/>
        <w:rPr>
          <w:rFonts w:cs="Arial"/>
          <w:b/>
          <w:szCs w:val="20"/>
        </w:rPr>
      </w:pPr>
    </w:p>
    <w:p w14:paraId="1F51A3A2" w14:textId="77777777" w:rsidR="00947207" w:rsidRDefault="00947207" w:rsidP="00947207">
      <w:pPr>
        <w:pStyle w:val="Paragraphedeliste"/>
        <w:tabs>
          <w:tab w:val="left" w:pos="2864"/>
          <w:tab w:val="left" w:pos="5141"/>
        </w:tabs>
        <w:ind w:left="250"/>
        <w:rPr>
          <w:rFonts w:cs="Arial"/>
          <w:b/>
          <w:szCs w:val="20"/>
        </w:rPr>
      </w:pPr>
    </w:p>
    <w:p w14:paraId="7332FA36" w14:textId="77777777" w:rsidR="00947207" w:rsidRDefault="00947207" w:rsidP="00947207">
      <w:pPr>
        <w:pStyle w:val="Paragraphedeliste"/>
        <w:tabs>
          <w:tab w:val="left" w:pos="2864"/>
          <w:tab w:val="left" w:pos="5141"/>
        </w:tabs>
        <w:ind w:left="250"/>
        <w:rPr>
          <w:rFonts w:cs="Arial"/>
          <w:b/>
          <w:szCs w:val="20"/>
        </w:rPr>
      </w:pPr>
    </w:p>
    <w:p w14:paraId="2EDDAEC7" w14:textId="77777777" w:rsidR="00947207" w:rsidRDefault="00947207" w:rsidP="00947207">
      <w:pPr>
        <w:pStyle w:val="Paragraphedeliste"/>
        <w:tabs>
          <w:tab w:val="left" w:pos="2864"/>
          <w:tab w:val="left" w:pos="5141"/>
        </w:tabs>
        <w:ind w:left="250"/>
        <w:rPr>
          <w:rFonts w:cs="Arial"/>
          <w:b/>
          <w:szCs w:val="20"/>
        </w:rPr>
      </w:pPr>
    </w:p>
    <w:p w14:paraId="165BE700" w14:textId="77777777" w:rsidR="00947207" w:rsidRDefault="00947207" w:rsidP="00947207">
      <w:pPr>
        <w:pStyle w:val="Paragraphedeliste"/>
        <w:tabs>
          <w:tab w:val="left" w:pos="2864"/>
          <w:tab w:val="left" w:pos="5141"/>
        </w:tabs>
        <w:ind w:left="250"/>
        <w:rPr>
          <w:rFonts w:cs="Arial"/>
          <w:b/>
          <w:szCs w:val="20"/>
        </w:rPr>
      </w:pPr>
    </w:p>
    <w:p w14:paraId="14A5019B" w14:textId="5F981EED" w:rsidR="00947207" w:rsidRDefault="00947207" w:rsidP="00947207">
      <w:pPr>
        <w:pStyle w:val="Paragraphedeliste"/>
        <w:tabs>
          <w:tab w:val="left" w:pos="2864"/>
          <w:tab w:val="left" w:pos="5141"/>
        </w:tabs>
        <w:ind w:left="250"/>
        <w:rPr>
          <w:rFonts w:cs="Arial"/>
          <w:b/>
          <w:szCs w:val="20"/>
        </w:rPr>
      </w:pPr>
    </w:p>
    <w:p w14:paraId="69E74EF3" w14:textId="69CCACD9" w:rsidR="00947207" w:rsidRDefault="00947207" w:rsidP="00947207">
      <w:pPr>
        <w:pStyle w:val="Paragraphedeliste"/>
        <w:tabs>
          <w:tab w:val="left" w:pos="2864"/>
          <w:tab w:val="left" w:pos="5141"/>
        </w:tabs>
        <w:ind w:left="250"/>
        <w:rPr>
          <w:rFonts w:cs="Arial"/>
          <w:b/>
          <w:szCs w:val="20"/>
        </w:rPr>
      </w:pPr>
    </w:p>
    <w:p w14:paraId="6C0FE23D" w14:textId="38671D18" w:rsidR="00947207" w:rsidRDefault="00947207" w:rsidP="00947207">
      <w:pPr>
        <w:pStyle w:val="Paragraphedeliste"/>
        <w:tabs>
          <w:tab w:val="left" w:pos="2864"/>
          <w:tab w:val="left" w:pos="5141"/>
        </w:tabs>
        <w:ind w:left="250"/>
        <w:rPr>
          <w:rFonts w:cs="Arial"/>
          <w:b/>
          <w:szCs w:val="20"/>
        </w:rPr>
      </w:pPr>
    </w:p>
    <w:p w14:paraId="66D400F3" w14:textId="6E35654F" w:rsidR="00947207" w:rsidRDefault="00947207" w:rsidP="00947207">
      <w:pPr>
        <w:pStyle w:val="Paragraphedeliste"/>
        <w:tabs>
          <w:tab w:val="left" w:pos="2864"/>
          <w:tab w:val="left" w:pos="5141"/>
        </w:tabs>
        <w:ind w:left="250"/>
        <w:rPr>
          <w:rFonts w:cs="Arial"/>
          <w:b/>
          <w:szCs w:val="20"/>
        </w:rPr>
      </w:pPr>
    </w:p>
    <w:p w14:paraId="117C6B48" w14:textId="77777777" w:rsidR="00947207" w:rsidRDefault="00947207" w:rsidP="00947207">
      <w:pPr>
        <w:pStyle w:val="Paragraphedeliste"/>
        <w:tabs>
          <w:tab w:val="left" w:pos="2864"/>
          <w:tab w:val="left" w:pos="5141"/>
        </w:tabs>
        <w:ind w:left="250"/>
        <w:rPr>
          <w:rFonts w:cs="Arial"/>
          <w:b/>
          <w:szCs w:val="20"/>
        </w:rPr>
      </w:pPr>
    </w:p>
    <w:p w14:paraId="113843A3" w14:textId="77777777" w:rsidR="00947207" w:rsidRDefault="00947207" w:rsidP="00947207">
      <w:pPr>
        <w:pStyle w:val="Paragraphedeliste"/>
        <w:tabs>
          <w:tab w:val="left" w:pos="2864"/>
          <w:tab w:val="left" w:pos="5141"/>
        </w:tabs>
        <w:ind w:left="250"/>
        <w:rPr>
          <w:rFonts w:cs="Arial"/>
          <w:b/>
          <w:szCs w:val="20"/>
        </w:rPr>
      </w:pPr>
    </w:p>
    <w:p w14:paraId="0660AEF8" w14:textId="77777777" w:rsidR="00947207" w:rsidRDefault="00947207" w:rsidP="00947207">
      <w:pPr>
        <w:pStyle w:val="Paragraphedeliste"/>
        <w:tabs>
          <w:tab w:val="left" w:pos="2864"/>
          <w:tab w:val="left" w:pos="5141"/>
        </w:tabs>
        <w:ind w:left="250"/>
        <w:rPr>
          <w:rFonts w:cs="Arial"/>
          <w:b/>
          <w:szCs w:val="20"/>
        </w:rPr>
      </w:pPr>
    </w:p>
    <w:p w14:paraId="15759059" w14:textId="77777777" w:rsidR="00947207" w:rsidRDefault="00947207" w:rsidP="00947207">
      <w:pPr>
        <w:pStyle w:val="Paragraphedeliste"/>
        <w:tabs>
          <w:tab w:val="left" w:pos="2864"/>
          <w:tab w:val="left" w:pos="5141"/>
        </w:tabs>
        <w:ind w:left="250"/>
        <w:rPr>
          <w:rFonts w:cs="Arial"/>
          <w:b/>
          <w:szCs w:val="20"/>
        </w:rPr>
      </w:pPr>
    </w:p>
    <w:p w14:paraId="645BD9F7" w14:textId="77777777" w:rsidR="00947207" w:rsidRDefault="00947207" w:rsidP="00947207">
      <w:pPr>
        <w:pStyle w:val="Paragraphedeliste"/>
        <w:tabs>
          <w:tab w:val="left" w:pos="2864"/>
          <w:tab w:val="left" w:pos="5141"/>
        </w:tabs>
        <w:ind w:left="250"/>
        <w:rPr>
          <w:rFonts w:cs="Arial"/>
          <w:b/>
          <w:szCs w:val="20"/>
        </w:rPr>
      </w:pPr>
    </w:p>
    <w:p w14:paraId="69628E8A" w14:textId="77777777" w:rsidR="00947207" w:rsidRDefault="00947207" w:rsidP="00947207">
      <w:pPr>
        <w:pStyle w:val="Paragraphedeliste"/>
        <w:tabs>
          <w:tab w:val="left" w:pos="2864"/>
          <w:tab w:val="left" w:pos="5141"/>
        </w:tabs>
        <w:ind w:left="250"/>
        <w:rPr>
          <w:rFonts w:cs="Arial"/>
          <w:b/>
          <w:szCs w:val="20"/>
        </w:rPr>
      </w:pPr>
    </w:p>
    <w:p w14:paraId="674DA0D6" w14:textId="77777777" w:rsidR="00947207" w:rsidRDefault="00947207" w:rsidP="00947207">
      <w:pPr>
        <w:pStyle w:val="Paragraphedeliste"/>
        <w:tabs>
          <w:tab w:val="left" w:pos="2864"/>
          <w:tab w:val="left" w:pos="5141"/>
        </w:tabs>
        <w:ind w:left="250"/>
        <w:rPr>
          <w:rFonts w:cs="Arial"/>
          <w:b/>
          <w:szCs w:val="20"/>
        </w:rPr>
      </w:pPr>
    </w:p>
    <w:p w14:paraId="755CCBC4" w14:textId="77777777" w:rsidR="00947207" w:rsidRDefault="00947207" w:rsidP="00947207">
      <w:pPr>
        <w:pStyle w:val="Paragraphedeliste"/>
        <w:tabs>
          <w:tab w:val="left" w:pos="2864"/>
          <w:tab w:val="left" w:pos="5141"/>
        </w:tabs>
        <w:ind w:left="250"/>
        <w:rPr>
          <w:rFonts w:cs="Arial"/>
          <w:b/>
          <w:szCs w:val="20"/>
        </w:rPr>
      </w:pPr>
    </w:p>
    <w:p w14:paraId="4986643B" w14:textId="7AFC91B7" w:rsidR="00947207" w:rsidRPr="006B79E2" w:rsidRDefault="00947207" w:rsidP="00947207">
      <w:pPr>
        <w:pStyle w:val="Paragraphedeliste"/>
        <w:tabs>
          <w:tab w:val="left" w:pos="2864"/>
          <w:tab w:val="left" w:pos="5141"/>
        </w:tabs>
        <w:ind w:left="250"/>
        <w:rPr>
          <w:rFonts w:cs="Arial"/>
          <w:b/>
          <w:szCs w:val="20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690"/>
        <w:gridCol w:w="2343"/>
        <w:gridCol w:w="4885"/>
      </w:tblGrid>
      <w:tr w:rsidR="00947207" w:rsidRPr="00431154" w14:paraId="0503E8D9" w14:textId="77777777" w:rsidTr="00AB4BB2">
        <w:tc>
          <w:tcPr>
            <w:tcW w:w="2614" w:type="dxa"/>
            <w:shd w:val="clear" w:color="auto" w:fill="A8D08D" w:themeFill="accent6" w:themeFillTint="99"/>
            <w:vAlign w:val="center"/>
          </w:tcPr>
          <w:bookmarkEnd w:id="0"/>
          <w:bookmarkEnd w:id="1"/>
          <w:p w14:paraId="43C01229" w14:textId="77777777" w:rsidR="00947207" w:rsidRPr="00431154" w:rsidRDefault="00947207" w:rsidP="00AB4BB2">
            <w:pPr>
              <w:spacing w:before="240" w:after="240"/>
              <w:jc w:val="center"/>
              <w:rPr>
                <w:b/>
                <w:bCs/>
                <w:sz w:val="22"/>
                <w:szCs w:val="24"/>
              </w:rPr>
            </w:pPr>
            <w:r w:rsidRPr="00431154">
              <w:rPr>
                <w:b/>
                <w:bCs/>
                <w:sz w:val="22"/>
                <w:szCs w:val="24"/>
              </w:rPr>
              <w:lastRenderedPageBreak/>
              <w:t>Caractéristiques</w:t>
            </w:r>
          </w:p>
        </w:tc>
        <w:tc>
          <w:tcPr>
            <w:tcW w:w="2277" w:type="dxa"/>
            <w:shd w:val="clear" w:color="auto" w:fill="A8D08D" w:themeFill="accent6" w:themeFillTint="99"/>
            <w:vAlign w:val="center"/>
          </w:tcPr>
          <w:p w14:paraId="3A8589DC" w14:textId="77777777" w:rsidR="00947207" w:rsidRPr="00431154" w:rsidRDefault="00947207" w:rsidP="00AB4BB2">
            <w:pPr>
              <w:spacing w:before="240" w:after="240"/>
              <w:jc w:val="center"/>
              <w:rPr>
                <w:b/>
                <w:bCs/>
                <w:sz w:val="22"/>
                <w:szCs w:val="24"/>
              </w:rPr>
            </w:pPr>
            <w:r w:rsidRPr="00431154">
              <w:rPr>
                <w:b/>
                <w:bCs/>
                <w:sz w:val="22"/>
                <w:szCs w:val="24"/>
              </w:rPr>
              <w:t>Réponses</w:t>
            </w:r>
          </w:p>
        </w:tc>
        <w:tc>
          <w:tcPr>
            <w:tcW w:w="4748" w:type="dxa"/>
            <w:shd w:val="clear" w:color="auto" w:fill="A8D08D" w:themeFill="accent6" w:themeFillTint="99"/>
            <w:vAlign w:val="center"/>
          </w:tcPr>
          <w:p w14:paraId="30068408" w14:textId="77777777" w:rsidR="00947207" w:rsidRPr="00431154" w:rsidRDefault="00947207" w:rsidP="00AB4BB2">
            <w:pPr>
              <w:spacing w:before="240" w:after="240"/>
              <w:jc w:val="center"/>
              <w:rPr>
                <w:b/>
                <w:bCs/>
                <w:sz w:val="22"/>
                <w:szCs w:val="24"/>
              </w:rPr>
            </w:pPr>
            <w:r w:rsidRPr="00431154">
              <w:rPr>
                <w:b/>
                <w:bCs/>
                <w:sz w:val="22"/>
                <w:szCs w:val="24"/>
              </w:rPr>
              <w:t>Explications</w:t>
            </w:r>
          </w:p>
        </w:tc>
      </w:tr>
      <w:tr w:rsidR="00947207" w:rsidRPr="006B79E2" w14:paraId="60A2D635" w14:textId="77777777" w:rsidTr="00AB4BB2">
        <w:tc>
          <w:tcPr>
            <w:tcW w:w="2614" w:type="dxa"/>
            <w:shd w:val="clear" w:color="auto" w:fill="A8D08D" w:themeFill="accent6" w:themeFillTint="99"/>
            <w:vAlign w:val="center"/>
          </w:tcPr>
          <w:p w14:paraId="02087A51" w14:textId="77777777" w:rsidR="00947207" w:rsidRPr="006B79E2" w:rsidRDefault="00947207" w:rsidP="00AB4BB2">
            <w:pPr>
              <w:pStyle w:val="Paragraphedeliste"/>
              <w:spacing w:before="60" w:after="60"/>
              <w:ind w:left="0"/>
              <w:jc w:val="center"/>
              <w:rPr>
                <w:rFonts w:cs="Arial"/>
              </w:rPr>
            </w:pPr>
            <w:r w:rsidRPr="006B79E2">
              <w:rPr>
                <w:rFonts w:cs="Arial"/>
              </w:rPr>
              <w:t>Type de procédure</w:t>
            </w:r>
          </w:p>
        </w:tc>
        <w:tc>
          <w:tcPr>
            <w:tcW w:w="2277" w:type="dxa"/>
            <w:vAlign w:val="center"/>
          </w:tcPr>
          <w:p w14:paraId="1A4932B8" w14:textId="77777777" w:rsidR="00947207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  <w:p w14:paraId="052B86A8" w14:textId="77777777" w:rsidR="00947207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  <w:p w14:paraId="2E246F6C" w14:textId="77777777" w:rsidR="00947207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71D97BEC" w14:textId="2D72F4C2" w:rsidR="00947207" w:rsidRPr="006B79E2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</w:tc>
        <w:tc>
          <w:tcPr>
            <w:tcW w:w="4748" w:type="dxa"/>
          </w:tcPr>
          <w:p w14:paraId="3F7402F9" w14:textId="77777777" w:rsidR="00947207" w:rsidRPr="006B79E2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</w:tc>
      </w:tr>
      <w:tr w:rsidR="00947207" w:rsidRPr="006B79E2" w14:paraId="3D77F6A2" w14:textId="77777777" w:rsidTr="00AB4BB2">
        <w:tc>
          <w:tcPr>
            <w:tcW w:w="2614" w:type="dxa"/>
            <w:shd w:val="clear" w:color="auto" w:fill="A8D08D" w:themeFill="accent6" w:themeFillTint="99"/>
            <w:vAlign w:val="center"/>
          </w:tcPr>
          <w:p w14:paraId="6200A198" w14:textId="77777777" w:rsidR="00947207" w:rsidRPr="006B79E2" w:rsidRDefault="00947207" w:rsidP="00AB4BB2">
            <w:pPr>
              <w:pStyle w:val="Paragraphedeliste"/>
              <w:spacing w:before="60" w:after="60"/>
              <w:ind w:left="0"/>
              <w:jc w:val="center"/>
              <w:rPr>
                <w:rFonts w:cs="Arial"/>
              </w:rPr>
            </w:pPr>
            <w:r w:rsidRPr="006B79E2">
              <w:rPr>
                <w:rFonts w:cs="Arial"/>
              </w:rPr>
              <w:t>Type de marché</w:t>
            </w:r>
          </w:p>
        </w:tc>
        <w:tc>
          <w:tcPr>
            <w:tcW w:w="2277" w:type="dxa"/>
            <w:vAlign w:val="center"/>
          </w:tcPr>
          <w:p w14:paraId="35C51379" w14:textId="77777777" w:rsidR="00947207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  <w:p w14:paraId="6F0D64D6" w14:textId="77777777" w:rsidR="00947207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  <w:p w14:paraId="4D44251A" w14:textId="6488CC2A" w:rsidR="00947207" w:rsidRPr="006B79E2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</w:tc>
        <w:tc>
          <w:tcPr>
            <w:tcW w:w="4748" w:type="dxa"/>
          </w:tcPr>
          <w:p w14:paraId="4A502AF7" w14:textId="77777777" w:rsidR="00947207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  <w:p w14:paraId="008D1B61" w14:textId="77777777" w:rsidR="00947207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  <w:p w14:paraId="405FFCF4" w14:textId="77777777" w:rsidR="00947207" w:rsidRPr="006B79E2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</w:tc>
      </w:tr>
      <w:tr w:rsidR="00947207" w:rsidRPr="006B79E2" w14:paraId="27F4B626" w14:textId="77777777" w:rsidTr="00AB4BB2">
        <w:tc>
          <w:tcPr>
            <w:tcW w:w="4891" w:type="dxa"/>
            <w:gridSpan w:val="2"/>
            <w:shd w:val="clear" w:color="auto" w:fill="A8D08D" w:themeFill="accent6" w:themeFillTint="99"/>
            <w:vAlign w:val="center"/>
          </w:tcPr>
          <w:p w14:paraId="3E3D6990" w14:textId="77777777" w:rsidR="00947207" w:rsidRPr="006B79E2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  <w:r w:rsidRPr="006B79E2">
              <w:rPr>
                <w:rFonts w:cs="Arial"/>
              </w:rPr>
              <w:t>Marché à bon de commande</w:t>
            </w:r>
          </w:p>
        </w:tc>
        <w:tc>
          <w:tcPr>
            <w:tcW w:w="4748" w:type="dxa"/>
          </w:tcPr>
          <w:p w14:paraId="55078271" w14:textId="77777777" w:rsidR="00947207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  <w:p w14:paraId="1C240DAF" w14:textId="77777777" w:rsidR="00947207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  <w:p w14:paraId="2E2DA3E1" w14:textId="77777777" w:rsidR="00947207" w:rsidRPr="006B79E2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</w:tc>
      </w:tr>
      <w:tr w:rsidR="00947207" w:rsidRPr="006B79E2" w14:paraId="62E354DF" w14:textId="77777777" w:rsidTr="00AB4BB2">
        <w:tc>
          <w:tcPr>
            <w:tcW w:w="2614" w:type="dxa"/>
            <w:shd w:val="clear" w:color="auto" w:fill="A8D08D" w:themeFill="accent6" w:themeFillTint="99"/>
            <w:vAlign w:val="center"/>
          </w:tcPr>
          <w:p w14:paraId="71FC8740" w14:textId="77777777" w:rsidR="00947207" w:rsidRPr="006B79E2" w:rsidRDefault="00947207" w:rsidP="00AB4BB2">
            <w:pPr>
              <w:pStyle w:val="Paragraphedeliste"/>
              <w:spacing w:before="60" w:after="60"/>
              <w:ind w:left="0"/>
              <w:jc w:val="center"/>
              <w:rPr>
                <w:rFonts w:cs="Arial"/>
              </w:rPr>
            </w:pPr>
            <w:r w:rsidRPr="006B79E2">
              <w:rPr>
                <w:rFonts w:cs="Arial"/>
              </w:rPr>
              <w:t>Donneur d’ordre ou commanditaire</w:t>
            </w:r>
          </w:p>
        </w:tc>
        <w:tc>
          <w:tcPr>
            <w:tcW w:w="7025" w:type="dxa"/>
            <w:gridSpan w:val="2"/>
            <w:vAlign w:val="center"/>
          </w:tcPr>
          <w:p w14:paraId="7FDD8BF8" w14:textId="77777777" w:rsidR="00947207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  <w:p w14:paraId="714FB4AF" w14:textId="6FE25010" w:rsidR="00947207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  <w:p w14:paraId="58266C6C" w14:textId="77777777" w:rsidR="00947207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  <w:p w14:paraId="19D386B4" w14:textId="77777777" w:rsidR="00947207" w:rsidRPr="006B79E2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</w:tc>
      </w:tr>
      <w:tr w:rsidR="00947207" w:rsidRPr="006B79E2" w14:paraId="618141A6" w14:textId="77777777" w:rsidTr="00AB4BB2">
        <w:tc>
          <w:tcPr>
            <w:tcW w:w="2614" w:type="dxa"/>
            <w:shd w:val="clear" w:color="auto" w:fill="A8D08D" w:themeFill="accent6" w:themeFillTint="99"/>
            <w:vAlign w:val="center"/>
          </w:tcPr>
          <w:p w14:paraId="463BD2AB" w14:textId="77777777" w:rsidR="00947207" w:rsidRPr="006B79E2" w:rsidRDefault="00947207" w:rsidP="00AB4BB2">
            <w:pPr>
              <w:pStyle w:val="Paragraphedeliste"/>
              <w:spacing w:before="60" w:after="60"/>
              <w:ind w:left="0"/>
              <w:jc w:val="center"/>
              <w:rPr>
                <w:rFonts w:cs="Arial"/>
              </w:rPr>
            </w:pPr>
            <w:r w:rsidRPr="006B79E2">
              <w:rPr>
                <w:rFonts w:cs="Arial"/>
              </w:rPr>
              <w:t>Objet du marché</w:t>
            </w:r>
          </w:p>
        </w:tc>
        <w:tc>
          <w:tcPr>
            <w:tcW w:w="7025" w:type="dxa"/>
            <w:gridSpan w:val="2"/>
            <w:vAlign w:val="center"/>
          </w:tcPr>
          <w:p w14:paraId="000DB3EE" w14:textId="77777777" w:rsidR="00947207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  <w:p w14:paraId="28BC61B7" w14:textId="77777777" w:rsidR="00947207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  <w:p w14:paraId="6EF217E1" w14:textId="77777777" w:rsidR="00947207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  <w:p w14:paraId="5DFD826C" w14:textId="551A59C1" w:rsidR="00947207" w:rsidRPr="006B79E2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</w:tc>
      </w:tr>
      <w:tr w:rsidR="00947207" w:rsidRPr="006B79E2" w14:paraId="199C0A60" w14:textId="77777777" w:rsidTr="00AB4BB2">
        <w:tc>
          <w:tcPr>
            <w:tcW w:w="2614" w:type="dxa"/>
            <w:shd w:val="clear" w:color="auto" w:fill="A8D08D" w:themeFill="accent6" w:themeFillTint="99"/>
            <w:vAlign w:val="center"/>
          </w:tcPr>
          <w:p w14:paraId="36C06408" w14:textId="77777777" w:rsidR="00947207" w:rsidRPr="006B79E2" w:rsidRDefault="00947207" w:rsidP="00AB4BB2">
            <w:pPr>
              <w:pStyle w:val="Paragraphedeliste"/>
              <w:spacing w:before="60" w:after="60"/>
              <w:ind w:left="0"/>
              <w:jc w:val="center"/>
              <w:rPr>
                <w:rFonts w:cs="Arial"/>
              </w:rPr>
            </w:pPr>
            <w:r w:rsidRPr="006B79E2">
              <w:rPr>
                <w:rFonts w:cs="Arial"/>
              </w:rPr>
              <w:t>Lieu d’exécution et date</w:t>
            </w:r>
          </w:p>
        </w:tc>
        <w:tc>
          <w:tcPr>
            <w:tcW w:w="7025" w:type="dxa"/>
            <w:gridSpan w:val="2"/>
            <w:vAlign w:val="center"/>
          </w:tcPr>
          <w:p w14:paraId="0DCA61DF" w14:textId="588AF99D" w:rsidR="00947207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  <w:p w14:paraId="6696E502" w14:textId="77777777" w:rsidR="00947207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  <w:p w14:paraId="28196F1F" w14:textId="77777777" w:rsidR="00947207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  <w:p w14:paraId="72C8BA32" w14:textId="77777777" w:rsidR="00947207" w:rsidRPr="006B79E2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</w:tc>
      </w:tr>
      <w:tr w:rsidR="00947207" w:rsidRPr="006B79E2" w14:paraId="4F1C801F" w14:textId="77777777" w:rsidTr="00AB4BB2">
        <w:tc>
          <w:tcPr>
            <w:tcW w:w="2614" w:type="dxa"/>
            <w:shd w:val="clear" w:color="auto" w:fill="A8D08D" w:themeFill="accent6" w:themeFillTint="99"/>
            <w:vAlign w:val="center"/>
          </w:tcPr>
          <w:p w14:paraId="1246C23F" w14:textId="77777777" w:rsidR="00947207" w:rsidRPr="006B79E2" w:rsidRDefault="00947207" w:rsidP="00AB4BB2">
            <w:pPr>
              <w:pStyle w:val="Paragraphedeliste"/>
              <w:spacing w:before="60" w:after="60"/>
              <w:ind w:left="0"/>
              <w:jc w:val="center"/>
              <w:rPr>
                <w:rFonts w:cs="Arial"/>
              </w:rPr>
            </w:pPr>
            <w:r w:rsidRPr="006B79E2">
              <w:rPr>
                <w:rFonts w:cs="Arial"/>
              </w:rPr>
              <w:t>Critères d’attribution</w:t>
            </w:r>
          </w:p>
        </w:tc>
        <w:tc>
          <w:tcPr>
            <w:tcW w:w="7025" w:type="dxa"/>
            <w:gridSpan w:val="2"/>
            <w:vAlign w:val="center"/>
          </w:tcPr>
          <w:p w14:paraId="3F96954C" w14:textId="45DC69EC" w:rsidR="00947207" w:rsidRDefault="00947207" w:rsidP="00AB4BB2">
            <w:pPr>
              <w:spacing w:before="60" w:after="60"/>
              <w:rPr>
                <w:rFonts w:cs="Arial"/>
              </w:rPr>
            </w:pPr>
          </w:p>
          <w:p w14:paraId="33D867AA" w14:textId="77777777" w:rsidR="00947207" w:rsidRDefault="00947207" w:rsidP="00AB4BB2">
            <w:pPr>
              <w:spacing w:before="60" w:after="60"/>
              <w:rPr>
                <w:rFonts w:cs="Arial"/>
              </w:rPr>
            </w:pPr>
          </w:p>
          <w:p w14:paraId="0EEA571C" w14:textId="77777777" w:rsidR="00947207" w:rsidRPr="006B79E2" w:rsidRDefault="00947207" w:rsidP="00AB4BB2">
            <w:pPr>
              <w:spacing w:before="60" w:after="60"/>
              <w:rPr>
                <w:rFonts w:cs="Arial"/>
              </w:rPr>
            </w:pPr>
          </w:p>
        </w:tc>
      </w:tr>
      <w:tr w:rsidR="00947207" w:rsidRPr="006B79E2" w14:paraId="77B63CA3" w14:textId="77777777" w:rsidTr="00AB4BB2">
        <w:tc>
          <w:tcPr>
            <w:tcW w:w="2614" w:type="dxa"/>
            <w:shd w:val="clear" w:color="auto" w:fill="A8D08D" w:themeFill="accent6" w:themeFillTint="99"/>
            <w:vAlign w:val="center"/>
          </w:tcPr>
          <w:p w14:paraId="136C12E3" w14:textId="77777777" w:rsidR="00947207" w:rsidRPr="006B79E2" w:rsidRDefault="00947207" w:rsidP="00AB4BB2">
            <w:pPr>
              <w:pStyle w:val="Paragraphedeliste"/>
              <w:spacing w:before="60" w:after="60"/>
              <w:ind w:left="0"/>
              <w:jc w:val="center"/>
              <w:rPr>
                <w:rFonts w:cs="Arial"/>
              </w:rPr>
            </w:pPr>
            <w:r w:rsidRPr="006B79E2">
              <w:rPr>
                <w:rFonts w:cs="Arial"/>
              </w:rPr>
              <w:t>Montant du marché</w:t>
            </w:r>
          </w:p>
        </w:tc>
        <w:tc>
          <w:tcPr>
            <w:tcW w:w="7025" w:type="dxa"/>
            <w:gridSpan w:val="2"/>
            <w:vAlign w:val="center"/>
          </w:tcPr>
          <w:p w14:paraId="341D37FA" w14:textId="100DB1F0" w:rsidR="00947207" w:rsidRDefault="00947207" w:rsidP="00AB4BB2">
            <w:pPr>
              <w:spacing w:before="60" w:after="60"/>
              <w:rPr>
                <w:rFonts w:cs="Arial"/>
                <w:bCs/>
              </w:rPr>
            </w:pPr>
          </w:p>
          <w:p w14:paraId="786FFB1B" w14:textId="77777777" w:rsidR="00947207" w:rsidRDefault="00947207" w:rsidP="00AB4BB2">
            <w:pPr>
              <w:spacing w:before="60" w:after="60"/>
              <w:rPr>
                <w:rFonts w:cs="Arial"/>
                <w:bCs/>
              </w:rPr>
            </w:pPr>
          </w:p>
          <w:p w14:paraId="5FF93D6C" w14:textId="77777777" w:rsidR="00947207" w:rsidRPr="006B79E2" w:rsidRDefault="00947207" w:rsidP="00AB4BB2">
            <w:pPr>
              <w:spacing w:before="60" w:after="60"/>
              <w:rPr>
                <w:rFonts w:cs="Arial"/>
                <w:bCs/>
              </w:rPr>
            </w:pPr>
          </w:p>
        </w:tc>
      </w:tr>
      <w:tr w:rsidR="00947207" w:rsidRPr="006B79E2" w14:paraId="52F5DE21" w14:textId="77777777" w:rsidTr="00AB4BB2">
        <w:tc>
          <w:tcPr>
            <w:tcW w:w="2614" w:type="dxa"/>
            <w:shd w:val="clear" w:color="auto" w:fill="A8D08D" w:themeFill="accent6" w:themeFillTint="99"/>
            <w:vAlign w:val="center"/>
          </w:tcPr>
          <w:p w14:paraId="25412257" w14:textId="77777777" w:rsidR="00947207" w:rsidRPr="006B79E2" w:rsidRDefault="00947207" w:rsidP="00AB4BB2">
            <w:pPr>
              <w:pStyle w:val="Paragraphedeliste"/>
              <w:spacing w:before="60" w:after="60"/>
              <w:ind w:left="0"/>
              <w:jc w:val="center"/>
              <w:rPr>
                <w:rFonts w:cs="Arial"/>
              </w:rPr>
            </w:pPr>
            <w:r w:rsidRPr="006B79E2">
              <w:rPr>
                <w:rFonts w:cs="Arial"/>
              </w:rPr>
              <w:t>Date limite de dépôt de l’</w:t>
            </w:r>
            <w:r>
              <w:rPr>
                <w:rFonts w:cs="Arial"/>
              </w:rPr>
              <w:t>offres</w:t>
            </w:r>
            <w:r w:rsidRPr="006B79E2">
              <w:rPr>
                <w:rFonts w:cs="Arial"/>
              </w:rPr>
              <w:t xml:space="preserve"> et lieu</w:t>
            </w:r>
          </w:p>
        </w:tc>
        <w:tc>
          <w:tcPr>
            <w:tcW w:w="7025" w:type="dxa"/>
            <w:gridSpan w:val="2"/>
            <w:vAlign w:val="center"/>
          </w:tcPr>
          <w:p w14:paraId="4ECF3773" w14:textId="77777777" w:rsidR="00947207" w:rsidRDefault="00947207" w:rsidP="00AB4BB2">
            <w:pPr>
              <w:spacing w:before="60" w:after="60"/>
              <w:rPr>
                <w:rFonts w:cs="Arial"/>
              </w:rPr>
            </w:pPr>
          </w:p>
          <w:p w14:paraId="7A138A51" w14:textId="77777777" w:rsidR="00947207" w:rsidRDefault="00947207" w:rsidP="00AB4BB2">
            <w:pPr>
              <w:spacing w:before="60" w:after="60"/>
              <w:rPr>
                <w:rFonts w:cs="Arial"/>
              </w:rPr>
            </w:pPr>
          </w:p>
          <w:p w14:paraId="7E8F1A6E" w14:textId="7B01407A" w:rsidR="00947207" w:rsidRPr="006B79E2" w:rsidRDefault="00947207" w:rsidP="00AB4BB2">
            <w:pPr>
              <w:spacing w:before="60" w:after="60"/>
              <w:rPr>
                <w:rFonts w:cs="Arial"/>
              </w:rPr>
            </w:pPr>
          </w:p>
        </w:tc>
      </w:tr>
      <w:tr w:rsidR="00947207" w:rsidRPr="006B79E2" w14:paraId="30390C33" w14:textId="77777777" w:rsidTr="00AB4BB2">
        <w:tc>
          <w:tcPr>
            <w:tcW w:w="2614" w:type="dxa"/>
            <w:shd w:val="clear" w:color="auto" w:fill="A8D08D" w:themeFill="accent6" w:themeFillTint="99"/>
            <w:vAlign w:val="center"/>
          </w:tcPr>
          <w:p w14:paraId="3D576EAE" w14:textId="77777777" w:rsidR="00947207" w:rsidRPr="006B79E2" w:rsidRDefault="00947207" w:rsidP="00AB4BB2">
            <w:pPr>
              <w:pStyle w:val="Paragraphedeliste"/>
              <w:spacing w:before="60" w:after="60"/>
              <w:ind w:left="0"/>
              <w:jc w:val="center"/>
              <w:rPr>
                <w:rFonts w:cs="Arial"/>
              </w:rPr>
            </w:pPr>
            <w:r w:rsidRPr="006B79E2">
              <w:rPr>
                <w:rFonts w:cs="Arial"/>
              </w:rPr>
              <w:t>Modalités de candidature</w:t>
            </w:r>
          </w:p>
          <w:p w14:paraId="5E3DE91E" w14:textId="77777777" w:rsidR="00947207" w:rsidRPr="006B79E2" w:rsidRDefault="00947207" w:rsidP="00AB4BB2">
            <w:pPr>
              <w:pStyle w:val="Paragraphedeliste"/>
              <w:spacing w:before="60" w:after="60"/>
              <w:ind w:left="0"/>
              <w:jc w:val="center"/>
              <w:rPr>
                <w:rFonts w:cs="Arial"/>
              </w:rPr>
            </w:pPr>
            <w:r w:rsidRPr="006B79E2">
              <w:rPr>
                <w:rFonts w:cs="Arial"/>
              </w:rPr>
              <w:t>(papier ou dématérialisée)</w:t>
            </w:r>
          </w:p>
        </w:tc>
        <w:tc>
          <w:tcPr>
            <w:tcW w:w="7025" w:type="dxa"/>
            <w:gridSpan w:val="2"/>
            <w:vAlign w:val="center"/>
          </w:tcPr>
          <w:p w14:paraId="082510EC" w14:textId="77777777" w:rsidR="00947207" w:rsidRDefault="00947207" w:rsidP="00AB4BB2">
            <w:pPr>
              <w:pStyle w:val="NormalWeb"/>
              <w:spacing w:before="0" w:beforeAutospacing="0" w:after="0" w:afterAutospacing="0" w:line="19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06EC3A" w14:textId="5AAE4B52" w:rsidR="00947207" w:rsidRDefault="00947207" w:rsidP="00AB4BB2">
            <w:pPr>
              <w:pStyle w:val="NormalWeb"/>
              <w:spacing w:before="0" w:beforeAutospacing="0" w:after="0" w:afterAutospacing="0" w:line="19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8C7967" w14:textId="77777777" w:rsidR="00947207" w:rsidRDefault="00947207" w:rsidP="00AB4BB2">
            <w:pPr>
              <w:pStyle w:val="NormalWeb"/>
              <w:spacing w:before="0" w:beforeAutospacing="0" w:after="0" w:afterAutospacing="0" w:line="19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A13347" w14:textId="77777777" w:rsidR="00947207" w:rsidRPr="006B79E2" w:rsidRDefault="00947207" w:rsidP="00AB4BB2">
            <w:pPr>
              <w:pStyle w:val="NormalWeb"/>
              <w:spacing w:before="0" w:beforeAutospacing="0" w:after="0" w:afterAutospacing="0" w:line="19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7207" w:rsidRPr="006B79E2" w14:paraId="22733D4D" w14:textId="77777777" w:rsidTr="00AB4BB2">
        <w:tc>
          <w:tcPr>
            <w:tcW w:w="2614" w:type="dxa"/>
            <w:shd w:val="clear" w:color="auto" w:fill="A8D08D" w:themeFill="accent6" w:themeFillTint="99"/>
            <w:vAlign w:val="center"/>
          </w:tcPr>
          <w:p w14:paraId="1795DF77" w14:textId="77777777" w:rsidR="00947207" w:rsidRPr="006B79E2" w:rsidRDefault="00947207" w:rsidP="00AB4BB2">
            <w:pPr>
              <w:pStyle w:val="Paragraphedeliste"/>
              <w:spacing w:before="60" w:after="6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DC7</w:t>
            </w:r>
          </w:p>
        </w:tc>
        <w:tc>
          <w:tcPr>
            <w:tcW w:w="7025" w:type="dxa"/>
            <w:gridSpan w:val="2"/>
            <w:vAlign w:val="center"/>
          </w:tcPr>
          <w:p w14:paraId="6BAA9106" w14:textId="77777777" w:rsidR="00947207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  <w:p w14:paraId="1A9B9933" w14:textId="77777777" w:rsidR="00947207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  <w:p w14:paraId="098A873F" w14:textId="071A64D9" w:rsidR="00947207" w:rsidRPr="006B79E2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</w:tc>
      </w:tr>
      <w:tr w:rsidR="00947207" w:rsidRPr="006B79E2" w14:paraId="3B68DF42" w14:textId="77777777" w:rsidTr="00AB4BB2">
        <w:tc>
          <w:tcPr>
            <w:tcW w:w="2614" w:type="dxa"/>
            <w:shd w:val="clear" w:color="auto" w:fill="A8D08D" w:themeFill="accent6" w:themeFillTint="99"/>
            <w:vAlign w:val="center"/>
          </w:tcPr>
          <w:p w14:paraId="3A037C67" w14:textId="77777777" w:rsidR="00947207" w:rsidRPr="006B79E2" w:rsidRDefault="00947207" w:rsidP="00AB4BB2">
            <w:pPr>
              <w:pStyle w:val="Paragraphedeliste"/>
              <w:spacing w:before="60" w:after="6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NOT11 (DC6)</w:t>
            </w:r>
          </w:p>
        </w:tc>
        <w:tc>
          <w:tcPr>
            <w:tcW w:w="7025" w:type="dxa"/>
            <w:gridSpan w:val="2"/>
            <w:vAlign w:val="center"/>
          </w:tcPr>
          <w:p w14:paraId="32C8558F" w14:textId="77777777" w:rsidR="00947207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  <w:p w14:paraId="61CC2F18" w14:textId="77777777" w:rsidR="00947207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  <w:p w14:paraId="4A871621" w14:textId="5E50EE20" w:rsidR="00947207" w:rsidRPr="006B79E2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</w:tc>
      </w:tr>
      <w:tr w:rsidR="00947207" w:rsidRPr="006B79E2" w14:paraId="35ED3D83" w14:textId="77777777" w:rsidTr="00AB4BB2">
        <w:tc>
          <w:tcPr>
            <w:tcW w:w="2614" w:type="dxa"/>
            <w:shd w:val="clear" w:color="auto" w:fill="A8D08D" w:themeFill="accent6" w:themeFillTint="99"/>
            <w:vAlign w:val="center"/>
          </w:tcPr>
          <w:p w14:paraId="4149B6B3" w14:textId="77777777" w:rsidR="00947207" w:rsidRDefault="00947207" w:rsidP="00AB4BB2">
            <w:pPr>
              <w:pStyle w:val="Paragraphedeliste"/>
              <w:spacing w:before="60" w:after="6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NOT12</w:t>
            </w:r>
          </w:p>
        </w:tc>
        <w:tc>
          <w:tcPr>
            <w:tcW w:w="7025" w:type="dxa"/>
            <w:gridSpan w:val="2"/>
            <w:vAlign w:val="center"/>
          </w:tcPr>
          <w:p w14:paraId="43F2D50F" w14:textId="77777777" w:rsidR="00947207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  <w:p w14:paraId="55E466BB" w14:textId="71379404" w:rsidR="00947207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  <w:p w14:paraId="7C3657A8" w14:textId="77777777" w:rsidR="00947207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  <w:p w14:paraId="3645FC4F" w14:textId="77777777" w:rsidR="00947207" w:rsidRPr="006B79E2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</w:tc>
      </w:tr>
      <w:tr w:rsidR="00947207" w:rsidRPr="006B79E2" w14:paraId="43B94CEE" w14:textId="77777777" w:rsidTr="00AB4BB2">
        <w:tc>
          <w:tcPr>
            <w:tcW w:w="2614" w:type="dxa"/>
            <w:shd w:val="clear" w:color="auto" w:fill="A8D08D" w:themeFill="accent6" w:themeFillTint="99"/>
            <w:vAlign w:val="center"/>
          </w:tcPr>
          <w:p w14:paraId="695DAA1F" w14:textId="77777777" w:rsidR="00947207" w:rsidRPr="006B79E2" w:rsidRDefault="00947207" w:rsidP="00AB4BB2">
            <w:pPr>
              <w:pStyle w:val="Paragraphedeliste"/>
              <w:spacing w:before="60" w:after="6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Site de téléchargement des documents </w:t>
            </w:r>
          </w:p>
        </w:tc>
        <w:tc>
          <w:tcPr>
            <w:tcW w:w="7025" w:type="dxa"/>
            <w:gridSpan w:val="2"/>
            <w:vAlign w:val="center"/>
          </w:tcPr>
          <w:p w14:paraId="3202E679" w14:textId="77777777" w:rsidR="00947207" w:rsidRDefault="00947207" w:rsidP="00AB4BB2">
            <w:pPr>
              <w:pStyle w:val="NormalWeb"/>
              <w:spacing w:before="0" w:beforeAutospacing="0" w:after="0" w:afterAutospacing="0" w:line="195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B4C96E" w14:textId="77777777" w:rsidR="00947207" w:rsidRDefault="00947207" w:rsidP="00AB4BB2">
            <w:pPr>
              <w:pStyle w:val="NormalWeb"/>
              <w:spacing w:before="0" w:beforeAutospacing="0" w:after="0" w:afterAutospacing="0" w:line="195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0DBB92" w14:textId="77777777" w:rsidR="00947207" w:rsidRDefault="00947207" w:rsidP="00AB4BB2">
            <w:pPr>
              <w:pStyle w:val="NormalWeb"/>
              <w:spacing w:before="0" w:beforeAutospacing="0" w:after="0" w:afterAutospacing="0" w:line="195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5457CE" w14:textId="02A04899" w:rsidR="00947207" w:rsidRPr="00676913" w:rsidRDefault="00947207" w:rsidP="00AB4BB2">
            <w:pPr>
              <w:pStyle w:val="NormalWeb"/>
              <w:spacing w:before="0" w:beforeAutospacing="0" w:after="0" w:afterAutospacing="0" w:line="195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7207" w:rsidRPr="006B79E2" w14:paraId="2AE082BA" w14:textId="77777777" w:rsidTr="00AB4BB2">
        <w:tc>
          <w:tcPr>
            <w:tcW w:w="2614" w:type="dxa"/>
            <w:shd w:val="clear" w:color="auto" w:fill="A8D08D" w:themeFill="accent6" w:themeFillTint="99"/>
            <w:vAlign w:val="center"/>
          </w:tcPr>
          <w:p w14:paraId="36C93129" w14:textId="77777777" w:rsidR="00947207" w:rsidRDefault="00947207" w:rsidP="00AB4BB2">
            <w:pPr>
              <w:pStyle w:val="Paragraphedeliste"/>
              <w:spacing w:before="60" w:after="6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Négociation</w:t>
            </w:r>
          </w:p>
        </w:tc>
        <w:tc>
          <w:tcPr>
            <w:tcW w:w="7025" w:type="dxa"/>
            <w:gridSpan w:val="2"/>
            <w:vAlign w:val="center"/>
          </w:tcPr>
          <w:p w14:paraId="5F6FBE8B" w14:textId="5BE1AD67" w:rsidR="00947207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  <w:p w14:paraId="7BC61F55" w14:textId="7AACF4B0" w:rsidR="00947207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  <w:p w14:paraId="58340B08" w14:textId="77777777" w:rsidR="00947207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  <w:p w14:paraId="5CEDD3BB" w14:textId="77777777" w:rsidR="00947207" w:rsidRPr="00676913" w:rsidRDefault="00947207" w:rsidP="00AB4BB2">
            <w:pPr>
              <w:pStyle w:val="Paragraphedeliste"/>
              <w:spacing w:before="60" w:after="60"/>
              <w:ind w:left="0"/>
              <w:rPr>
                <w:rFonts w:cs="Arial"/>
              </w:rPr>
            </w:pPr>
          </w:p>
        </w:tc>
      </w:tr>
    </w:tbl>
    <w:p w14:paraId="0203F297" w14:textId="77777777" w:rsidR="00947207" w:rsidRDefault="00947207" w:rsidP="00947207">
      <w:pPr>
        <w:pStyle w:val="Paragraphedeliste"/>
        <w:tabs>
          <w:tab w:val="left" w:pos="2803"/>
        </w:tabs>
        <w:spacing w:before="60" w:after="60"/>
        <w:ind w:left="113"/>
        <w:rPr>
          <w:rFonts w:cs="Arial"/>
          <w:szCs w:val="20"/>
        </w:rPr>
      </w:pPr>
    </w:p>
    <w:p w14:paraId="6C7E363D" w14:textId="77777777" w:rsidR="00947207" w:rsidRDefault="00947207" w:rsidP="00947207">
      <w:pPr>
        <w:pStyle w:val="Paragraphedeliste"/>
        <w:tabs>
          <w:tab w:val="left" w:pos="2803"/>
        </w:tabs>
        <w:spacing w:before="60" w:after="60"/>
        <w:ind w:left="113"/>
        <w:rPr>
          <w:rFonts w:cs="Arial"/>
          <w:szCs w:val="20"/>
        </w:rPr>
      </w:pPr>
    </w:p>
    <w:sectPr w:rsidR="00947207" w:rsidSect="00947207">
      <w:pgSz w:w="11906" w:h="16838"/>
      <w:pgMar w:top="851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639"/>
    <w:rsid w:val="00014351"/>
    <w:rsid w:val="001623DA"/>
    <w:rsid w:val="00386C72"/>
    <w:rsid w:val="003B5126"/>
    <w:rsid w:val="003E4C5B"/>
    <w:rsid w:val="004C7639"/>
    <w:rsid w:val="00611233"/>
    <w:rsid w:val="007C184E"/>
    <w:rsid w:val="007C1918"/>
    <w:rsid w:val="008135B5"/>
    <w:rsid w:val="00906C20"/>
    <w:rsid w:val="009333C0"/>
    <w:rsid w:val="00944A38"/>
    <w:rsid w:val="00947207"/>
    <w:rsid w:val="00BF37FA"/>
    <w:rsid w:val="00C45286"/>
    <w:rsid w:val="00F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D07D"/>
  <w15:chartTrackingRefBased/>
  <w15:docId w15:val="{D5A829C2-8B2A-4DEF-B60C-6BF71FC4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639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4C7639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C7639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uiPriority w:val="99"/>
    <w:unhideWhenUsed/>
    <w:rsid w:val="004C7639"/>
    <w:rPr>
      <w:color w:val="0000FF"/>
      <w:u w:val="single"/>
    </w:rPr>
  </w:style>
  <w:style w:type="paragraph" w:styleId="NormalWeb">
    <w:name w:val="Normal (Web)"/>
    <w:basedOn w:val="Normal"/>
    <w:uiPriority w:val="99"/>
    <w:rsid w:val="004C763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C76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aliases w:val="a texte"/>
    <w:uiPriority w:val="22"/>
    <w:qFormat/>
    <w:rsid w:val="004C7639"/>
    <w:rPr>
      <w:b/>
      <w:bCs/>
    </w:rPr>
  </w:style>
  <w:style w:type="paragraph" w:styleId="Paragraphedeliste">
    <w:name w:val="List Paragraph"/>
    <w:basedOn w:val="Normal"/>
    <w:uiPriority w:val="34"/>
    <w:qFormat/>
    <w:rsid w:val="004C7639"/>
    <w:pPr>
      <w:ind w:left="720"/>
      <w:contextualSpacing/>
    </w:pPr>
  </w:style>
  <w:style w:type="paragraph" w:customStyle="1" w:styleId="texte">
    <w:name w:val="texte"/>
    <w:basedOn w:val="Normal"/>
    <w:uiPriority w:val="99"/>
    <w:rsid w:val="00947207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ind w:left="283" w:hanging="283"/>
      <w:jc w:val="both"/>
      <w:textAlignment w:val="center"/>
    </w:pPr>
    <w:rPr>
      <w:rFonts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787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15</cp:revision>
  <dcterms:created xsi:type="dcterms:W3CDTF">2014-12-18T15:08:00Z</dcterms:created>
  <dcterms:modified xsi:type="dcterms:W3CDTF">2023-01-05T19:48:00Z</dcterms:modified>
</cp:coreProperties>
</file>