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804"/>
        <w:gridCol w:w="2207"/>
      </w:tblGrid>
      <w:tr w:rsidR="003E1D6F" w:rsidRPr="00773406" w14:paraId="1001FE10" w14:textId="77777777" w:rsidTr="009E7877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05A56BAC" w14:textId="77777777" w:rsidR="003E1D6F" w:rsidRPr="002E5FB9" w:rsidRDefault="003E1D6F" w:rsidP="009E7877">
            <w:pPr>
              <w:pStyle w:val="Titre2"/>
              <w:spacing w:before="120" w:after="0"/>
              <w:jc w:val="center"/>
              <w:rPr>
                <w:color w:val="auto"/>
                <w:szCs w:val="22"/>
              </w:rPr>
            </w:pPr>
            <w:r w:rsidRPr="002E5FB9">
              <w:rPr>
                <w:color w:val="auto"/>
                <w:szCs w:val="22"/>
              </w:rPr>
              <w:t>Mission 1 – Réaliser un budget prévisionnel</w:t>
            </w:r>
          </w:p>
        </w:tc>
        <w:tc>
          <w:tcPr>
            <w:tcW w:w="2207" w:type="dxa"/>
            <w:shd w:val="clear" w:color="auto" w:fill="92D050"/>
          </w:tcPr>
          <w:p w14:paraId="36204BA0" w14:textId="77777777" w:rsidR="003E1D6F" w:rsidRPr="00773406" w:rsidRDefault="003E1D6F" w:rsidP="009E7877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B4431A6" wp14:editId="0231A126">
                  <wp:extent cx="1264285" cy="600075"/>
                  <wp:effectExtent l="0" t="0" r="0" b="0"/>
                  <wp:docPr id="50" name="Image 5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D6F" w:rsidRPr="003E1D6F" w14:paraId="50BC7366" w14:textId="77777777" w:rsidTr="009E7877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377C637C" w14:textId="77777777" w:rsidR="003E1D6F" w:rsidRPr="003E1D6F" w:rsidRDefault="003E1D6F" w:rsidP="009E7877">
            <w:pPr>
              <w:jc w:val="left"/>
              <w:rPr>
                <w:sz w:val="20"/>
                <w:szCs w:val="20"/>
              </w:rPr>
            </w:pPr>
            <w:r w:rsidRPr="003E1D6F">
              <w:rPr>
                <w:sz w:val="20"/>
                <w:szCs w:val="20"/>
              </w:rPr>
              <w:t>Durée : 40’</w:t>
            </w:r>
          </w:p>
        </w:tc>
        <w:tc>
          <w:tcPr>
            <w:tcW w:w="6804" w:type="dxa"/>
            <w:shd w:val="clear" w:color="auto" w:fill="92D050"/>
          </w:tcPr>
          <w:p w14:paraId="3A016450" w14:textId="77777777" w:rsidR="003E1D6F" w:rsidRPr="003E1D6F" w:rsidRDefault="003E1D6F" w:rsidP="009E7877">
            <w:pPr>
              <w:jc w:val="center"/>
              <w:rPr>
                <w:sz w:val="20"/>
                <w:szCs w:val="20"/>
              </w:rPr>
            </w:pPr>
            <w:r w:rsidRPr="003E1D6F">
              <w:rPr>
                <w:noProof/>
                <w:sz w:val="20"/>
                <w:szCs w:val="20"/>
              </w:rPr>
              <w:drawing>
                <wp:inline distT="0" distB="0" distL="0" distR="0" wp14:anchorId="44FFDB63" wp14:editId="269041BB">
                  <wp:extent cx="321945" cy="321945"/>
                  <wp:effectExtent l="0" t="0" r="0" b="1905"/>
                  <wp:docPr id="11" name="Graphique 11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1D6F">
              <w:rPr>
                <w:sz w:val="20"/>
                <w:szCs w:val="20"/>
              </w:rPr>
              <w:t>ou</w:t>
            </w:r>
            <w:r w:rsidRPr="003E1D6F">
              <w:rPr>
                <w:noProof/>
                <w:sz w:val="20"/>
                <w:szCs w:val="20"/>
              </w:rPr>
              <w:drawing>
                <wp:inline distT="0" distB="0" distL="0" distR="0" wp14:anchorId="07366879" wp14:editId="4D528CA6">
                  <wp:extent cx="361950" cy="361950"/>
                  <wp:effectExtent l="0" t="0" r="0" b="0"/>
                  <wp:docPr id="10" name="Graphique 10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627229DA" w14:textId="77777777" w:rsidR="003E1D6F" w:rsidRPr="003E1D6F" w:rsidRDefault="003E1D6F" w:rsidP="009E7877">
            <w:pPr>
              <w:jc w:val="center"/>
              <w:rPr>
                <w:bCs/>
                <w:sz w:val="20"/>
                <w:szCs w:val="20"/>
              </w:rPr>
            </w:pPr>
            <w:r w:rsidRPr="003E1D6F">
              <w:rPr>
                <w:iCs/>
                <w:sz w:val="20"/>
                <w:szCs w:val="20"/>
              </w:rPr>
              <w:t>Source | Source Excel</w:t>
            </w:r>
          </w:p>
        </w:tc>
      </w:tr>
    </w:tbl>
    <w:p w14:paraId="68A3FCC6" w14:textId="77777777" w:rsidR="003E1D6F" w:rsidRDefault="003E1D6F" w:rsidP="003E1D6F">
      <w:pPr>
        <w:pStyle w:val="Titre2"/>
        <w:spacing w:before="120"/>
      </w:pPr>
      <w:r>
        <w:t>Contexte professionnel</w:t>
      </w:r>
    </w:p>
    <w:p w14:paraId="76252745" w14:textId="77777777" w:rsidR="003E1D6F" w:rsidRPr="003E1D6F" w:rsidRDefault="003E1D6F" w:rsidP="003E1D6F">
      <w:pPr>
        <w:spacing w:before="60"/>
        <w:rPr>
          <w:sz w:val="20"/>
          <w:szCs w:val="18"/>
        </w:rPr>
      </w:pPr>
      <w:r w:rsidRPr="003E1D6F">
        <w:rPr>
          <w:sz w:val="20"/>
          <w:szCs w:val="18"/>
        </w:rPr>
        <w:t xml:space="preserve">La Micro-brasserie du Solliet, conçoit et commercialise des bières locales (bière blanche, bière brune, bière ambrée, bière de montagne…) qu’elle fait fabriquer par un sous-traitant. Elle participe à des évènements festifs, des salons et des foires (fête de la bière, fête du patrimoine, fête de village, salon du bien-être…). </w:t>
      </w:r>
    </w:p>
    <w:p w14:paraId="0A607F20" w14:textId="77777777" w:rsidR="003E1D6F" w:rsidRPr="003E1D6F" w:rsidRDefault="003E1D6F" w:rsidP="003E1D6F">
      <w:pPr>
        <w:spacing w:before="60"/>
        <w:rPr>
          <w:rFonts w:cs="Arial"/>
          <w:sz w:val="20"/>
          <w:szCs w:val="20"/>
        </w:rPr>
      </w:pPr>
      <w:r w:rsidRPr="003E1D6F">
        <w:rPr>
          <w:sz w:val="20"/>
          <w:szCs w:val="18"/>
        </w:rPr>
        <w:t xml:space="preserve">Les ventes progressent régulièrement et la société est en bonne santé, cependant M. Long (directeur) regrette que l’entreprise n’ai pas un contact direct avec la clientèle. </w:t>
      </w:r>
      <w:r w:rsidRPr="003E1D6F">
        <w:rPr>
          <w:rFonts w:cs="Arial"/>
          <w:sz w:val="20"/>
          <w:szCs w:val="20"/>
        </w:rPr>
        <w:t xml:space="preserve">Elle envisage donc d’ouvrir une brasserie dans Grenoble qui lui permettrait d’être plus proche des clients.  </w:t>
      </w:r>
    </w:p>
    <w:p w14:paraId="32F9A83F" w14:textId="77777777" w:rsidR="003E1D6F" w:rsidRPr="003E1D6F" w:rsidRDefault="003E1D6F" w:rsidP="003E1D6F">
      <w:pPr>
        <w:spacing w:before="60"/>
        <w:rPr>
          <w:rFonts w:cs="Arial"/>
          <w:sz w:val="20"/>
          <w:szCs w:val="20"/>
        </w:rPr>
      </w:pPr>
      <w:r w:rsidRPr="003E1D6F">
        <w:rPr>
          <w:rFonts w:cs="Arial"/>
          <w:sz w:val="20"/>
          <w:szCs w:val="20"/>
        </w:rPr>
        <w:t xml:space="preserve">L’entreprise a l’opportunité de louer un local bien placé sur une place de Grenoble dans les vieux quartiers. Les éléments prévisionnels vous sont remis dans le </w:t>
      </w:r>
      <w:r w:rsidRPr="003E1D6F">
        <w:rPr>
          <w:rFonts w:cs="Arial"/>
          <w:b/>
          <w:bCs/>
          <w:sz w:val="20"/>
          <w:szCs w:val="20"/>
        </w:rPr>
        <w:t>document</w:t>
      </w:r>
      <w:r w:rsidRPr="003E1D6F">
        <w:rPr>
          <w:rFonts w:cs="Arial"/>
          <w:sz w:val="20"/>
          <w:szCs w:val="20"/>
        </w:rPr>
        <w:t>.</w:t>
      </w:r>
    </w:p>
    <w:p w14:paraId="2EB84684" w14:textId="77777777" w:rsidR="003E1D6F" w:rsidRPr="001B6951" w:rsidRDefault="003E1D6F" w:rsidP="003E1D6F">
      <w:pPr>
        <w:spacing w:before="120"/>
        <w:rPr>
          <w:rFonts w:cs="Arial"/>
          <w:b/>
          <w:bCs/>
          <w:sz w:val="24"/>
          <w:szCs w:val="28"/>
        </w:rPr>
      </w:pPr>
      <w:r w:rsidRPr="001B6951">
        <w:rPr>
          <w:rFonts w:cs="Arial"/>
          <w:b/>
          <w:bCs/>
          <w:sz w:val="24"/>
          <w:szCs w:val="28"/>
        </w:rPr>
        <w:t>Travail à faire</w:t>
      </w:r>
    </w:p>
    <w:p w14:paraId="6E75F052" w14:textId="77777777" w:rsidR="003E1D6F" w:rsidRPr="003E1D6F" w:rsidRDefault="003E1D6F" w:rsidP="003E1D6F">
      <w:pPr>
        <w:pStyle w:val="Paragraphedeliste"/>
        <w:numPr>
          <w:ilvl w:val="0"/>
          <w:numId w:val="5"/>
        </w:numPr>
        <w:spacing w:before="60"/>
        <w:ind w:left="284" w:hanging="284"/>
        <w:rPr>
          <w:rFonts w:cs="Arial"/>
          <w:sz w:val="20"/>
          <w:szCs w:val="20"/>
        </w:rPr>
      </w:pPr>
      <w:r w:rsidRPr="003E1D6F">
        <w:rPr>
          <w:rFonts w:cs="Arial"/>
          <w:sz w:val="20"/>
          <w:szCs w:val="20"/>
        </w:rPr>
        <w:t>Réalisez le budget de trésorerie du 1</w:t>
      </w:r>
      <w:r w:rsidRPr="003E1D6F">
        <w:rPr>
          <w:rFonts w:cs="Arial"/>
          <w:sz w:val="20"/>
          <w:szCs w:val="20"/>
          <w:vertAlign w:val="superscript"/>
        </w:rPr>
        <w:t>er</w:t>
      </w:r>
      <w:r w:rsidRPr="003E1D6F">
        <w:rPr>
          <w:rFonts w:cs="Arial"/>
          <w:sz w:val="20"/>
          <w:szCs w:val="20"/>
        </w:rPr>
        <w:t xml:space="preserve"> semestre en vous aidant des informations remises dans le </w:t>
      </w:r>
      <w:r w:rsidRPr="003E1D6F">
        <w:rPr>
          <w:rFonts w:cs="Arial"/>
          <w:b/>
          <w:bCs/>
          <w:sz w:val="20"/>
          <w:szCs w:val="20"/>
        </w:rPr>
        <w:t>document</w:t>
      </w:r>
      <w:r w:rsidRPr="003E1D6F">
        <w:rPr>
          <w:rFonts w:cs="Arial"/>
          <w:sz w:val="20"/>
          <w:szCs w:val="20"/>
        </w:rPr>
        <w:t>.</w:t>
      </w:r>
    </w:p>
    <w:p w14:paraId="3D9166BC" w14:textId="77777777" w:rsidR="003E1D6F" w:rsidRPr="003E1D6F" w:rsidRDefault="003E1D6F" w:rsidP="003E1D6F">
      <w:pPr>
        <w:pStyle w:val="Paragraphedeliste"/>
        <w:numPr>
          <w:ilvl w:val="0"/>
          <w:numId w:val="5"/>
        </w:numPr>
        <w:spacing w:before="120"/>
        <w:ind w:left="284" w:hanging="284"/>
        <w:rPr>
          <w:rFonts w:cs="Arial"/>
          <w:sz w:val="20"/>
          <w:szCs w:val="20"/>
        </w:rPr>
      </w:pPr>
      <w:r w:rsidRPr="003E1D6F">
        <w:rPr>
          <w:rFonts w:cs="Arial"/>
          <w:sz w:val="20"/>
          <w:szCs w:val="20"/>
        </w:rPr>
        <w:t xml:space="preserve">Faites part de vos conclusions à M. Long. </w:t>
      </w:r>
    </w:p>
    <w:p w14:paraId="0E1F1856" w14:textId="77777777" w:rsidR="003E1D6F" w:rsidRDefault="003E1D6F" w:rsidP="003E1D6F">
      <w:pPr>
        <w:ind w:hanging="284"/>
        <w:rPr>
          <w:rFonts w:cs="Arial"/>
        </w:rPr>
      </w:pPr>
    </w:p>
    <w:p w14:paraId="59F54D25" w14:textId="77777777" w:rsidR="003E1D6F" w:rsidRPr="001B6951" w:rsidRDefault="003E1D6F" w:rsidP="003E1D6F">
      <w:pPr>
        <w:spacing w:before="120"/>
        <w:rPr>
          <w:rFonts w:cs="Arial"/>
          <w:b/>
          <w:bCs/>
          <w:sz w:val="24"/>
          <w:szCs w:val="28"/>
        </w:rPr>
      </w:pPr>
      <w:r w:rsidRPr="001B6951"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 w:rsidRPr="001B6951">
        <w:rPr>
          <w:rFonts w:cs="Arial"/>
          <w:b/>
          <w:bCs/>
          <w:color w:val="FFFFFF" w:themeColor="background1"/>
          <w:sz w:val="24"/>
          <w:szCs w:val="28"/>
        </w:rPr>
        <w:t xml:space="preserve">  </w:t>
      </w:r>
      <w:r w:rsidRPr="001B6951">
        <w:rPr>
          <w:rFonts w:cs="Arial"/>
          <w:b/>
          <w:bCs/>
          <w:sz w:val="24"/>
          <w:szCs w:val="28"/>
        </w:rPr>
        <w:t>Éléments prévisionnels de gestion</w:t>
      </w:r>
    </w:p>
    <w:p w14:paraId="329D5D3C" w14:textId="77777777" w:rsidR="003E1D6F" w:rsidRPr="00017EDF" w:rsidRDefault="003E1D6F" w:rsidP="003E1D6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16"/>
          <w:szCs w:val="16"/>
        </w:rPr>
      </w:pPr>
    </w:p>
    <w:p w14:paraId="5A0E83A3" w14:textId="77777777" w:rsidR="003E1D6F" w:rsidRPr="003E1D6F" w:rsidRDefault="003E1D6F" w:rsidP="003E1D6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20"/>
        </w:rPr>
      </w:pPr>
      <w:r w:rsidRPr="003E1D6F">
        <w:rPr>
          <w:rFonts w:cs="Arial"/>
          <w:sz w:val="20"/>
          <w:szCs w:val="20"/>
        </w:rPr>
        <w:t>L’activité commerciale débutera le 1</w:t>
      </w:r>
      <w:r w:rsidRPr="003E1D6F">
        <w:rPr>
          <w:rFonts w:cs="Arial"/>
          <w:sz w:val="20"/>
          <w:szCs w:val="20"/>
          <w:vertAlign w:val="superscript"/>
        </w:rPr>
        <w:t>er</w:t>
      </w:r>
      <w:r w:rsidRPr="003E1D6F">
        <w:rPr>
          <w:rFonts w:cs="Arial"/>
          <w:sz w:val="20"/>
          <w:szCs w:val="20"/>
        </w:rPr>
        <w:t xml:space="preserve"> juillet.</w:t>
      </w:r>
    </w:p>
    <w:p w14:paraId="79DCF0EF" w14:textId="77777777" w:rsidR="003E1D6F" w:rsidRPr="003E1D6F" w:rsidRDefault="003E1D6F" w:rsidP="003E1D6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rPr>
          <w:rFonts w:cs="Arial"/>
          <w:b/>
          <w:bCs/>
          <w:sz w:val="20"/>
          <w:szCs w:val="20"/>
        </w:rPr>
      </w:pPr>
      <w:r w:rsidRPr="003E1D6F">
        <w:rPr>
          <w:rFonts w:cs="Arial"/>
          <w:b/>
          <w:bCs/>
          <w:sz w:val="20"/>
          <w:szCs w:val="20"/>
        </w:rPr>
        <w:t>Investissements initiaux</w:t>
      </w:r>
    </w:p>
    <w:p w14:paraId="2C13F02B" w14:textId="77777777" w:rsidR="003E1D6F" w:rsidRPr="003E1D6F" w:rsidRDefault="003E1D6F" w:rsidP="003E1D6F">
      <w:pPr>
        <w:pStyle w:val="Paragraphedeliste"/>
        <w:numPr>
          <w:ilvl w:val="0"/>
          <w:numId w:val="6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sz w:val="20"/>
          <w:szCs w:val="20"/>
        </w:rPr>
      </w:pPr>
      <w:r w:rsidRPr="003E1D6F">
        <w:rPr>
          <w:rFonts w:cs="Arial"/>
          <w:b/>
          <w:bCs/>
          <w:sz w:val="20"/>
          <w:szCs w:val="20"/>
        </w:rPr>
        <w:t>Rénovation</w:t>
      </w:r>
      <w:r w:rsidRPr="003E1D6F">
        <w:rPr>
          <w:rFonts w:cs="Arial"/>
          <w:sz w:val="20"/>
          <w:szCs w:val="20"/>
        </w:rPr>
        <w:t xml:space="preserve"> des locaux : 50 000 €,</w:t>
      </w:r>
    </w:p>
    <w:p w14:paraId="13F17877" w14:textId="77777777" w:rsidR="003E1D6F" w:rsidRPr="003E1D6F" w:rsidRDefault="003E1D6F" w:rsidP="003E1D6F">
      <w:pPr>
        <w:pStyle w:val="Paragraphedeliste"/>
        <w:numPr>
          <w:ilvl w:val="0"/>
          <w:numId w:val="6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sz w:val="20"/>
          <w:szCs w:val="20"/>
        </w:rPr>
      </w:pPr>
      <w:r w:rsidRPr="003E1D6F">
        <w:rPr>
          <w:rFonts w:cs="Arial"/>
          <w:b/>
          <w:bCs/>
          <w:sz w:val="20"/>
          <w:szCs w:val="20"/>
        </w:rPr>
        <w:t>Décoration</w:t>
      </w:r>
      <w:r w:rsidRPr="003E1D6F">
        <w:rPr>
          <w:rFonts w:cs="Arial"/>
          <w:sz w:val="20"/>
          <w:szCs w:val="20"/>
        </w:rPr>
        <w:t xml:space="preserve"> des locaux : 15 000 €,</w:t>
      </w:r>
    </w:p>
    <w:p w14:paraId="31A734B7" w14:textId="77777777" w:rsidR="003E1D6F" w:rsidRPr="003E1D6F" w:rsidRDefault="003E1D6F" w:rsidP="003E1D6F">
      <w:pPr>
        <w:pStyle w:val="Paragraphedeliste"/>
        <w:numPr>
          <w:ilvl w:val="0"/>
          <w:numId w:val="6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sz w:val="20"/>
          <w:szCs w:val="20"/>
        </w:rPr>
      </w:pPr>
      <w:r w:rsidRPr="003E1D6F">
        <w:rPr>
          <w:rFonts w:cs="Arial"/>
          <w:b/>
          <w:bCs/>
          <w:sz w:val="20"/>
          <w:szCs w:val="20"/>
        </w:rPr>
        <w:t>Mobiliers</w:t>
      </w:r>
      <w:r w:rsidRPr="003E1D6F">
        <w:rPr>
          <w:rFonts w:cs="Arial"/>
          <w:sz w:val="20"/>
          <w:szCs w:val="20"/>
        </w:rPr>
        <w:t xml:space="preserve"> : 15 000 €.</w:t>
      </w:r>
    </w:p>
    <w:p w14:paraId="769E0EE5" w14:textId="77777777" w:rsidR="003E1D6F" w:rsidRPr="003E1D6F" w:rsidRDefault="003E1D6F" w:rsidP="003E1D6F">
      <w:p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ind w:left="284"/>
        <w:rPr>
          <w:rFonts w:cs="Arial"/>
          <w:sz w:val="20"/>
          <w:szCs w:val="20"/>
        </w:rPr>
      </w:pPr>
      <w:r w:rsidRPr="003E1D6F">
        <w:rPr>
          <w:rFonts w:cs="Arial"/>
          <w:sz w:val="20"/>
          <w:szCs w:val="20"/>
        </w:rPr>
        <w:t>Ces dépenses sont réalisées avant l’ouverture de la brasserie. Les fournisseurs acceptent d’être payés le mois qui précède l’ouverture.</w:t>
      </w:r>
    </w:p>
    <w:p w14:paraId="28AE4CCC" w14:textId="77777777" w:rsidR="003E1D6F" w:rsidRPr="003E1D6F" w:rsidRDefault="003E1D6F" w:rsidP="003E1D6F">
      <w:pPr>
        <w:pStyle w:val="Paragraphedeliste"/>
        <w:numPr>
          <w:ilvl w:val="0"/>
          <w:numId w:val="6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ind w:left="360"/>
        <w:rPr>
          <w:rFonts w:cs="Arial"/>
          <w:sz w:val="20"/>
          <w:szCs w:val="20"/>
        </w:rPr>
      </w:pPr>
      <w:r w:rsidRPr="003E1D6F">
        <w:rPr>
          <w:rFonts w:cs="Arial"/>
          <w:b/>
          <w:bCs/>
          <w:sz w:val="20"/>
          <w:szCs w:val="20"/>
        </w:rPr>
        <w:t>Financement</w:t>
      </w:r>
      <w:r w:rsidRPr="003E1D6F">
        <w:rPr>
          <w:rFonts w:cs="Arial"/>
          <w:sz w:val="20"/>
          <w:szCs w:val="20"/>
        </w:rPr>
        <w:t xml:space="preserve"> : un apport en capital de 40 000 € et un emprunt bancaire de 40 000 €. Les sommes sont déposées en banque le mois qui précède l’ouverture de la brasserie. L’emprunt sera remboursé par des mensualités de 800 € payables à partir du 2</w:t>
      </w:r>
      <w:r w:rsidRPr="003E1D6F">
        <w:rPr>
          <w:rFonts w:cs="Arial"/>
          <w:sz w:val="20"/>
          <w:szCs w:val="20"/>
          <w:vertAlign w:val="superscript"/>
        </w:rPr>
        <w:t>e</w:t>
      </w:r>
      <w:r w:rsidRPr="003E1D6F">
        <w:rPr>
          <w:rFonts w:cs="Arial"/>
          <w:sz w:val="20"/>
          <w:szCs w:val="20"/>
        </w:rPr>
        <w:t xml:space="preserve"> mois d’exploitation. </w:t>
      </w:r>
    </w:p>
    <w:p w14:paraId="41C4ED46" w14:textId="77777777" w:rsidR="003E1D6F" w:rsidRPr="003E1D6F" w:rsidRDefault="003E1D6F" w:rsidP="003E1D6F">
      <w:pPr>
        <w:spacing w:before="120"/>
        <w:rPr>
          <w:b/>
          <w:bCs/>
          <w:sz w:val="20"/>
          <w:szCs w:val="20"/>
        </w:rPr>
      </w:pPr>
      <w:r w:rsidRPr="003E1D6F">
        <w:rPr>
          <w:b/>
          <w:bCs/>
          <w:sz w:val="20"/>
          <w:szCs w:val="20"/>
        </w:rPr>
        <w:t>Frais de gestion</w:t>
      </w:r>
    </w:p>
    <w:p w14:paraId="3ACF74FD" w14:textId="77777777" w:rsidR="003E1D6F" w:rsidRPr="003E1D6F" w:rsidRDefault="003E1D6F" w:rsidP="003E1D6F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>Salaires</w:t>
      </w:r>
      <w:r w:rsidRPr="003E1D6F">
        <w:rPr>
          <w:sz w:val="20"/>
          <w:szCs w:val="20"/>
        </w:rPr>
        <w:t> : 3 salariés à temps plein rémunérés 2 000 € net chacun. Le salaire est versé la 2 de chaque mois. Les charges salariales sont de 60 % et sont payées le 15 de chaque mois.</w:t>
      </w:r>
    </w:p>
    <w:p w14:paraId="43C7F097" w14:textId="77777777" w:rsidR="003E1D6F" w:rsidRPr="003E1D6F" w:rsidRDefault="003E1D6F" w:rsidP="003E1D6F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>Loyer mensuel</w:t>
      </w:r>
      <w:r w:rsidRPr="003E1D6F">
        <w:rPr>
          <w:sz w:val="20"/>
          <w:szCs w:val="20"/>
        </w:rPr>
        <w:t xml:space="preserve"> payable le 1</w:t>
      </w:r>
      <w:r w:rsidRPr="003E1D6F">
        <w:rPr>
          <w:sz w:val="20"/>
          <w:szCs w:val="20"/>
          <w:vertAlign w:val="superscript"/>
        </w:rPr>
        <w:t>er</w:t>
      </w:r>
      <w:r w:rsidRPr="003E1D6F">
        <w:rPr>
          <w:sz w:val="20"/>
          <w:szCs w:val="20"/>
        </w:rPr>
        <w:t xml:space="preserve"> de chaque mois : 2 000 €.</w:t>
      </w:r>
    </w:p>
    <w:p w14:paraId="6865B329" w14:textId="77777777" w:rsidR="003E1D6F" w:rsidRPr="003E1D6F" w:rsidRDefault="003E1D6F" w:rsidP="003E1D6F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>Frais divers </w:t>
      </w:r>
      <w:r w:rsidRPr="003E1D6F">
        <w:rPr>
          <w:sz w:val="20"/>
          <w:szCs w:val="20"/>
        </w:rPr>
        <w:t>: 400 € par mois, payés comptant.</w:t>
      </w:r>
    </w:p>
    <w:p w14:paraId="209711B9" w14:textId="77777777" w:rsidR="003E1D6F" w:rsidRPr="003E1D6F" w:rsidRDefault="003E1D6F" w:rsidP="003E1D6F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>Assurance </w:t>
      </w:r>
      <w:r w:rsidRPr="003E1D6F">
        <w:rPr>
          <w:sz w:val="20"/>
          <w:szCs w:val="20"/>
        </w:rPr>
        <w:t>: 1 000 € le 1</w:t>
      </w:r>
      <w:r w:rsidRPr="003E1D6F">
        <w:rPr>
          <w:sz w:val="20"/>
          <w:szCs w:val="20"/>
          <w:vertAlign w:val="superscript"/>
        </w:rPr>
        <w:t>er</w:t>
      </w:r>
      <w:r w:rsidRPr="003E1D6F">
        <w:rPr>
          <w:sz w:val="20"/>
          <w:szCs w:val="20"/>
        </w:rPr>
        <w:t xml:space="preserve"> mois de chaque trimestre.</w:t>
      </w:r>
    </w:p>
    <w:p w14:paraId="5E8FBA46" w14:textId="77777777" w:rsidR="003E1D6F" w:rsidRPr="003E1D6F" w:rsidRDefault="003E1D6F" w:rsidP="003E1D6F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>Electricité, énergie </w:t>
      </w:r>
      <w:r w:rsidRPr="003E1D6F">
        <w:rPr>
          <w:sz w:val="20"/>
          <w:szCs w:val="20"/>
        </w:rPr>
        <w:t>: l’abonnement bimestriel avec Engie se monte à 1 200 €, payables en début de bimestre.</w:t>
      </w:r>
    </w:p>
    <w:p w14:paraId="4AEA07FD" w14:textId="77777777" w:rsidR="003E1D6F" w:rsidRPr="003E1D6F" w:rsidRDefault="003E1D6F" w:rsidP="003E1D6F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>Publicité, communication</w:t>
      </w:r>
      <w:r w:rsidRPr="003E1D6F">
        <w:rPr>
          <w:sz w:val="20"/>
          <w:szCs w:val="20"/>
        </w:rPr>
        <w:t xml:space="preserve"> : le budget est fixé à 50 000 €. 50 % seront dépensés le mois de l’ouverture, 25 % le mois suivant et le reste à part égale sur les 4 mois suivants. </w:t>
      </w:r>
    </w:p>
    <w:p w14:paraId="0F4158B8" w14:textId="77777777" w:rsidR="003E1D6F" w:rsidRPr="003E1D6F" w:rsidRDefault="003E1D6F" w:rsidP="003E1D6F">
      <w:pPr>
        <w:rPr>
          <w:sz w:val="20"/>
          <w:szCs w:val="20"/>
        </w:rPr>
      </w:pPr>
    </w:p>
    <w:p w14:paraId="58F53C38" w14:textId="77777777" w:rsidR="003E1D6F" w:rsidRPr="003E1D6F" w:rsidRDefault="003E1D6F" w:rsidP="003E1D6F">
      <w:pPr>
        <w:spacing w:after="120"/>
        <w:rPr>
          <w:b/>
          <w:bCs/>
          <w:sz w:val="20"/>
          <w:szCs w:val="20"/>
        </w:rPr>
      </w:pPr>
      <w:r w:rsidRPr="003E1D6F">
        <w:rPr>
          <w:b/>
          <w:bCs/>
          <w:sz w:val="20"/>
          <w:szCs w:val="20"/>
        </w:rPr>
        <w:t>Chiffre d’affaires prévisionnel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272"/>
        <w:gridCol w:w="1276"/>
        <w:gridCol w:w="1418"/>
        <w:gridCol w:w="1417"/>
        <w:gridCol w:w="1418"/>
        <w:gridCol w:w="1184"/>
      </w:tblGrid>
      <w:tr w:rsidR="003E1D6F" w:rsidRPr="003E1D6F" w14:paraId="3B3503A8" w14:textId="77777777" w:rsidTr="009E7877">
        <w:trPr>
          <w:jc w:val="center"/>
        </w:trPr>
        <w:tc>
          <w:tcPr>
            <w:tcW w:w="1558" w:type="dxa"/>
            <w:shd w:val="clear" w:color="auto" w:fill="C5E0B3" w:themeFill="accent6" w:themeFillTint="66"/>
          </w:tcPr>
          <w:p w14:paraId="53142515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shd w:val="clear" w:color="auto" w:fill="C5E0B3" w:themeFill="accent6" w:themeFillTint="66"/>
          </w:tcPr>
          <w:p w14:paraId="46DF7051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  <w:r w:rsidRPr="003E1D6F">
              <w:rPr>
                <w:b/>
                <w:bCs/>
              </w:rPr>
              <w:t>Juillet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4E4BD87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  <w:r w:rsidRPr="003E1D6F">
              <w:rPr>
                <w:b/>
                <w:bCs/>
              </w:rPr>
              <w:t>Août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6479F4F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  <w:r w:rsidRPr="003E1D6F">
              <w:rPr>
                <w:b/>
                <w:bCs/>
              </w:rPr>
              <w:t>Septembre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4B78D8B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  <w:r w:rsidRPr="003E1D6F">
              <w:rPr>
                <w:b/>
                <w:bCs/>
              </w:rPr>
              <w:t>Octobre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0BDB9ED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  <w:r w:rsidRPr="003E1D6F">
              <w:rPr>
                <w:b/>
                <w:bCs/>
              </w:rPr>
              <w:t>Novembre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992AE49" w14:textId="77777777" w:rsidR="003E1D6F" w:rsidRPr="003E1D6F" w:rsidRDefault="003E1D6F" w:rsidP="009E7877">
            <w:pPr>
              <w:jc w:val="center"/>
              <w:rPr>
                <w:b/>
                <w:bCs/>
              </w:rPr>
            </w:pPr>
            <w:r w:rsidRPr="003E1D6F">
              <w:rPr>
                <w:b/>
                <w:bCs/>
              </w:rPr>
              <w:t>Décembre</w:t>
            </w:r>
          </w:p>
        </w:tc>
      </w:tr>
      <w:tr w:rsidR="003E1D6F" w:rsidRPr="003E1D6F" w14:paraId="25A837AA" w14:textId="77777777" w:rsidTr="009E7877">
        <w:trPr>
          <w:jc w:val="center"/>
        </w:trPr>
        <w:tc>
          <w:tcPr>
            <w:tcW w:w="1558" w:type="dxa"/>
          </w:tcPr>
          <w:p w14:paraId="7BDA1566" w14:textId="77777777" w:rsidR="003E1D6F" w:rsidRPr="003E1D6F" w:rsidRDefault="003E1D6F" w:rsidP="009E7877">
            <w:r w:rsidRPr="003E1D6F">
              <w:t>Bières</w:t>
            </w:r>
          </w:p>
        </w:tc>
        <w:tc>
          <w:tcPr>
            <w:tcW w:w="1272" w:type="dxa"/>
          </w:tcPr>
          <w:p w14:paraId="7873F44B" w14:textId="77777777" w:rsidR="003E1D6F" w:rsidRPr="003E1D6F" w:rsidRDefault="003E1D6F" w:rsidP="009E7877">
            <w:pPr>
              <w:jc w:val="right"/>
            </w:pPr>
            <w:r w:rsidRPr="003E1D6F">
              <w:t>20 000 €</w:t>
            </w:r>
          </w:p>
        </w:tc>
        <w:tc>
          <w:tcPr>
            <w:tcW w:w="1276" w:type="dxa"/>
          </w:tcPr>
          <w:p w14:paraId="136FE666" w14:textId="77777777" w:rsidR="003E1D6F" w:rsidRPr="003E1D6F" w:rsidRDefault="003E1D6F" w:rsidP="009E7877">
            <w:pPr>
              <w:jc w:val="right"/>
            </w:pPr>
            <w:r w:rsidRPr="003E1D6F">
              <w:t>15 000 €</w:t>
            </w:r>
          </w:p>
        </w:tc>
        <w:tc>
          <w:tcPr>
            <w:tcW w:w="1418" w:type="dxa"/>
          </w:tcPr>
          <w:p w14:paraId="46E681FD" w14:textId="77777777" w:rsidR="003E1D6F" w:rsidRPr="003E1D6F" w:rsidRDefault="003E1D6F" w:rsidP="009E7877">
            <w:pPr>
              <w:jc w:val="right"/>
            </w:pPr>
            <w:r w:rsidRPr="003E1D6F">
              <w:t>18 000 €</w:t>
            </w:r>
          </w:p>
        </w:tc>
        <w:tc>
          <w:tcPr>
            <w:tcW w:w="1417" w:type="dxa"/>
          </w:tcPr>
          <w:p w14:paraId="1415A3D3" w14:textId="77777777" w:rsidR="003E1D6F" w:rsidRPr="003E1D6F" w:rsidRDefault="003E1D6F" w:rsidP="009E7877">
            <w:pPr>
              <w:jc w:val="right"/>
            </w:pPr>
            <w:r w:rsidRPr="003E1D6F">
              <w:t>22 000 €</w:t>
            </w:r>
          </w:p>
        </w:tc>
        <w:tc>
          <w:tcPr>
            <w:tcW w:w="1418" w:type="dxa"/>
          </w:tcPr>
          <w:p w14:paraId="1D3A921F" w14:textId="77777777" w:rsidR="003E1D6F" w:rsidRPr="003E1D6F" w:rsidRDefault="003E1D6F" w:rsidP="009E7877">
            <w:pPr>
              <w:jc w:val="right"/>
            </w:pPr>
            <w:r w:rsidRPr="003E1D6F">
              <w:t>25 000 €</w:t>
            </w:r>
          </w:p>
        </w:tc>
        <w:tc>
          <w:tcPr>
            <w:tcW w:w="1134" w:type="dxa"/>
          </w:tcPr>
          <w:p w14:paraId="6B047924" w14:textId="77777777" w:rsidR="003E1D6F" w:rsidRPr="003E1D6F" w:rsidRDefault="003E1D6F" w:rsidP="009E7877">
            <w:pPr>
              <w:jc w:val="right"/>
            </w:pPr>
            <w:r w:rsidRPr="003E1D6F">
              <w:t>28 000 €</w:t>
            </w:r>
          </w:p>
        </w:tc>
      </w:tr>
      <w:tr w:rsidR="003E1D6F" w:rsidRPr="003E1D6F" w14:paraId="1E2A1968" w14:textId="77777777" w:rsidTr="009E7877">
        <w:trPr>
          <w:jc w:val="center"/>
        </w:trPr>
        <w:tc>
          <w:tcPr>
            <w:tcW w:w="1558" w:type="dxa"/>
          </w:tcPr>
          <w:p w14:paraId="416C49A7" w14:textId="77777777" w:rsidR="003E1D6F" w:rsidRPr="003E1D6F" w:rsidRDefault="003E1D6F" w:rsidP="009E7877">
            <w:r w:rsidRPr="003E1D6F">
              <w:t>Autres boissons</w:t>
            </w:r>
          </w:p>
        </w:tc>
        <w:tc>
          <w:tcPr>
            <w:tcW w:w="1272" w:type="dxa"/>
          </w:tcPr>
          <w:p w14:paraId="72525DC9" w14:textId="77777777" w:rsidR="003E1D6F" w:rsidRPr="003E1D6F" w:rsidRDefault="003E1D6F" w:rsidP="009E7877">
            <w:pPr>
              <w:jc w:val="right"/>
            </w:pPr>
            <w:r w:rsidRPr="003E1D6F">
              <w:t>10 000 €</w:t>
            </w:r>
          </w:p>
        </w:tc>
        <w:tc>
          <w:tcPr>
            <w:tcW w:w="1276" w:type="dxa"/>
          </w:tcPr>
          <w:p w14:paraId="5CE4EB38" w14:textId="77777777" w:rsidR="003E1D6F" w:rsidRPr="003E1D6F" w:rsidRDefault="003E1D6F" w:rsidP="009E7877">
            <w:pPr>
              <w:jc w:val="right"/>
            </w:pPr>
            <w:r w:rsidRPr="003E1D6F">
              <w:t>8 000 €</w:t>
            </w:r>
          </w:p>
        </w:tc>
        <w:tc>
          <w:tcPr>
            <w:tcW w:w="1418" w:type="dxa"/>
          </w:tcPr>
          <w:p w14:paraId="55209F48" w14:textId="77777777" w:rsidR="003E1D6F" w:rsidRPr="003E1D6F" w:rsidRDefault="003E1D6F" w:rsidP="009E7877">
            <w:pPr>
              <w:jc w:val="right"/>
            </w:pPr>
            <w:r w:rsidRPr="003E1D6F">
              <w:t>9 000 €</w:t>
            </w:r>
          </w:p>
        </w:tc>
        <w:tc>
          <w:tcPr>
            <w:tcW w:w="1417" w:type="dxa"/>
          </w:tcPr>
          <w:p w14:paraId="5F8B6220" w14:textId="77777777" w:rsidR="003E1D6F" w:rsidRPr="003E1D6F" w:rsidRDefault="003E1D6F" w:rsidP="009E7877">
            <w:pPr>
              <w:jc w:val="right"/>
            </w:pPr>
            <w:r w:rsidRPr="003E1D6F">
              <w:t>10 000 €</w:t>
            </w:r>
          </w:p>
        </w:tc>
        <w:tc>
          <w:tcPr>
            <w:tcW w:w="1418" w:type="dxa"/>
          </w:tcPr>
          <w:p w14:paraId="01403EB8" w14:textId="77777777" w:rsidR="003E1D6F" w:rsidRPr="003E1D6F" w:rsidRDefault="003E1D6F" w:rsidP="009E7877">
            <w:pPr>
              <w:jc w:val="right"/>
            </w:pPr>
            <w:r w:rsidRPr="003E1D6F">
              <w:t>11 000 €</w:t>
            </w:r>
          </w:p>
        </w:tc>
        <w:tc>
          <w:tcPr>
            <w:tcW w:w="1134" w:type="dxa"/>
          </w:tcPr>
          <w:p w14:paraId="18B2CB33" w14:textId="77777777" w:rsidR="003E1D6F" w:rsidRPr="003E1D6F" w:rsidRDefault="003E1D6F" w:rsidP="009E7877">
            <w:pPr>
              <w:jc w:val="right"/>
            </w:pPr>
            <w:r w:rsidRPr="003E1D6F">
              <w:t>12 000 €</w:t>
            </w:r>
          </w:p>
        </w:tc>
      </w:tr>
      <w:tr w:rsidR="003E1D6F" w:rsidRPr="003E1D6F" w14:paraId="79FB1EBB" w14:textId="77777777" w:rsidTr="009E7877">
        <w:trPr>
          <w:jc w:val="center"/>
        </w:trPr>
        <w:tc>
          <w:tcPr>
            <w:tcW w:w="1558" w:type="dxa"/>
          </w:tcPr>
          <w:p w14:paraId="501D5A66" w14:textId="77777777" w:rsidR="003E1D6F" w:rsidRPr="003E1D6F" w:rsidRDefault="003E1D6F" w:rsidP="009E7877">
            <w:r w:rsidRPr="003E1D6F">
              <w:t>Petite nourriture</w:t>
            </w:r>
          </w:p>
        </w:tc>
        <w:tc>
          <w:tcPr>
            <w:tcW w:w="1272" w:type="dxa"/>
          </w:tcPr>
          <w:p w14:paraId="1121D250" w14:textId="77777777" w:rsidR="003E1D6F" w:rsidRPr="003E1D6F" w:rsidRDefault="003E1D6F" w:rsidP="009E7877">
            <w:pPr>
              <w:jc w:val="right"/>
            </w:pPr>
            <w:r w:rsidRPr="003E1D6F">
              <w:t>2 000 €</w:t>
            </w:r>
          </w:p>
        </w:tc>
        <w:tc>
          <w:tcPr>
            <w:tcW w:w="1276" w:type="dxa"/>
          </w:tcPr>
          <w:p w14:paraId="598DFB5C" w14:textId="77777777" w:rsidR="003E1D6F" w:rsidRPr="003E1D6F" w:rsidRDefault="003E1D6F" w:rsidP="009E7877">
            <w:pPr>
              <w:jc w:val="right"/>
            </w:pPr>
            <w:r w:rsidRPr="003E1D6F">
              <w:t>1 500 €</w:t>
            </w:r>
          </w:p>
        </w:tc>
        <w:tc>
          <w:tcPr>
            <w:tcW w:w="1418" w:type="dxa"/>
          </w:tcPr>
          <w:p w14:paraId="36F0F062" w14:textId="77777777" w:rsidR="003E1D6F" w:rsidRPr="003E1D6F" w:rsidRDefault="003E1D6F" w:rsidP="009E7877">
            <w:pPr>
              <w:jc w:val="right"/>
            </w:pPr>
            <w:r w:rsidRPr="003E1D6F">
              <w:t>2 000 €</w:t>
            </w:r>
          </w:p>
        </w:tc>
        <w:tc>
          <w:tcPr>
            <w:tcW w:w="1417" w:type="dxa"/>
          </w:tcPr>
          <w:p w14:paraId="5442B206" w14:textId="77777777" w:rsidR="003E1D6F" w:rsidRPr="003E1D6F" w:rsidRDefault="003E1D6F" w:rsidP="009E7877">
            <w:pPr>
              <w:jc w:val="right"/>
            </w:pPr>
            <w:r w:rsidRPr="003E1D6F">
              <w:t>2 500 €</w:t>
            </w:r>
          </w:p>
        </w:tc>
        <w:tc>
          <w:tcPr>
            <w:tcW w:w="1418" w:type="dxa"/>
          </w:tcPr>
          <w:p w14:paraId="1DB46287" w14:textId="77777777" w:rsidR="003E1D6F" w:rsidRPr="003E1D6F" w:rsidRDefault="003E1D6F" w:rsidP="009E7877">
            <w:pPr>
              <w:jc w:val="right"/>
            </w:pPr>
            <w:r w:rsidRPr="003E1D6F">
              <w:t>3 000 €</w:t>
            </w:r>
          </w:p>
        </w:tc>
        <w:tc>
          <w:tcPr>
            <w:tcW w:w="1134" w:type="dxa"/>
          </w:tcPr>
          <w:p w14:paraId="2C34A06C" w14:textId="77777777" w:rsidR="003E1D6F" w:rsidRPr="003E1D6F" w:rsidRDefault="003E1D6F" w:rsidP="009E7877">
            <w:pPr>
              <w:jc w:val="right"/>
            </w:pPr>
            <w:r w:rsidRPr="003E1D6F">
              <w:t>3 500 €</w:t>
            </w:r>
          </w:p>
        </w:tc>
      </w:tr>
    </w:tbl>
    <w:p w14:paraId="31D6E16C" w14:textId="77777777" w:rsidR="003E1D6F" w:rsidRPr="003E1D6F" w:rsidRDefault="003E1D6F" w:rsidP="003E1D6F">
      <w:pPr>
        <w:rPr>
          <w:b/>
          <w:bCs/>
          <w:sz w:val="20"/>
          <w:szCs w:val="20"/>
        </w:rPr>
      </w:pPr>
    </w:p>
    <w:p w14:paraId="1B92BEE2" w14:textId="77777777" w:rsidR="003E1D6F" w:rsidRPr="003E1D6F" w:rsidRDefault="003E1D6F" w:rsidP="003E1D6F">
      <w:pPr>
        <w:rPr>
          <w:sz w:val="20"/>
          <w:szCs w:val="20"/>
        </w:rPr>
      </w:pPr>
      <w:r w:rsidRPr="003E1D6F">
        <w:rPr>
          <w:b/>
          <w:bCs/>
          <w:sz w:val="20"/>
          <w:szCs w:val="20"/>
        </w:rPr>
        <w:t xml:space="preserve">Fournitures matières </w:t>
      </w:r>
      <w:r w:rsidRPr="003E1D6F">
        <w:rPr>
          <w:sz w:val="20"/>
          <w:szCs w:val="20"/>
        </w:rPr>
        <w:t xml:space="preserve">: </w:t>
      </w:r>
    </w:p>
    <w:p w14:paraId="67B1A4FD" w14:textId="77777777" w:rsidR="003E1D6F" w:rsidRPr="003E1D6F" w:rsidRDefault="003E1D6F" w:rsidP="003E1D6F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3E1D6F">
        <w:rPr>
          <w:sz w:val="20"/>
          <w:szCs w:val="20"/>
        </w:rPr>
        <w:t>Le coefficient sur la bière est de 5 (une bière vendue 5 € est acheté 1 €).</w:t>
      </w:r>
    </w:p>
    <w:p w14:paraId="2513634A" w14:textId="77777777" w:rsidR="003E1D6F" w:rsidRPr="003E1D6F" w:rsidRDefault="003E1D6F" w:rsidP="003E1D6F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3E1D6F">
        <w:rPr>
          <w:sz w:val="20"/>
          <w:szCs w:val="20"/>
        </w:rPr>
        <w:t xml:space="preserve">Le coefficient sur les autres boissons est de 3. </w:t>
      </w:r>
    </w:p>
    <w:p w14:paraId="73D4DE81" w14:textId="77777777" w:rsidR="003E1D6F" w:rsidRPr="003E1D6F" w:rsidRDefault="003E1D6F" w:rsidP="003E1D6F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3E1D6F">
        <w:rPr>
          <w:sz w:val="20"/>
          <w:szCs w:val="20"/>
        </w:rPr>
        <w:t xml:space="preserve">Le coefficient sur nourriture est de 2. </w:t>
      </w:r>
    </w:p>
    <w:p w14:paraId="4868E5C9" w14:textId="77777777" w:rsidR="003E1D6F" w:rsidRPr="003E1D6F" w:rsidRDefault="003E1D6F" w:rsidP="003E1D6F">
      <w:pPr>
        <w:spacing w:before="120"/>
        <w:ind w:left="284"/>
        <w:rPr>
          <w:sz w:val="20"/>
          <w:szCs w:val="20"/>
        </w:rPr>
      </w:pPr>
      <w:r w:rsidRPr="003E1D6F">
        <w:rPr>
          <w:sz w:val="20"/>
          <w:szCs w:val="20"/>
        </w:rPr>
        <w:t>Les fournisseurs de bières et d’autres boissons sont payés à 30 jours. Le fournisseur de nourriture est payé en fin de mois.</w:t>
      </w:r>
    </w:p>
    <w:p w14:paraId="266D324F" w14:textId="26EDA37B" w:rsidR="001B71D6" w:rsidRPr="003E1D6F" w:rsidRDefault="001B71D6" w:rsidP="003E1D6F">
      <w:pPr>
        <w:rPr>
          <w:sz w:val="20"/>
          <w:szCs w:val="20"/>
        </w:rPr>
      </w:pPr>
    </w:p>
    <w:sectPr w:rsidR="001B71D6" w:rsidRPr="003E1D6F" w:rsidSect="005F1A4F">
      <w:headerReference w:type="default" r:id="rId12"/>
      <w:pgSz w:w="11906" w:h="16838"/>
      <w:pgMar w:top="851" w:right="737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E417" w14:textId="77777777" w:rsidR="006736E1" w:rsidRDefault="006736E1" w:rsidP="005F1A4F">
      <w:r>
        <w:separator/>
      </w:r>
    </w:p>
  </w:endnote>
  <w:endnote w:type="continuationSeparator" w:id="0">
    <w:p w14:paraId="3A965125" w14:textId="77777777" w:rsidR="006736E1" w:rsidRDefault="006736E1" w:rsidP="005F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ABA3" w14:textId="77777777" w:rsidR="006736E1" w:rsidRDefault="006736E1" w:rsidP="005F1A4F">
      <w:r>
        <w:separator/>
      </w:r>
    </w:p>
  </w:footnote>
  <w:footnote w:type="continuationSeparator" w:id="0">
    <w:p w14:paraId="00D9F9AF" w14:textId="77777777" w:rsidR="006736E1" w:rsidRDefault="006736E1" w:rsidP="005F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2EBC" w14:textId="69FEA295" w:rsidR="009700AC" w:rsidRPr="004970FD" w:rsidRDefault="005F1A4F" w:rsidP="00353DAF">
    <w:pPr>
      <w:pStyle w:val="En-tte"/>
      <w:tabs>
        <w:tab w:val="clear" w:pos="4536"/>
        <w:tab w:val="clear" w:pos="9072"/>
        <w:tab w:val="center" w:pos="5103"/>
        <w:tab w:val="right" w:pos="10206"/>
      </w:tabs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sz w:val="18"/>
        <w:szCs w:val="18"/>
      </w:rPr>
      <w:t>c</w:t>
    </w:r>
    <w:r w:rsidR="00844294" w:rsidRPr="004970FD">
      <w:rPr>
        <w:rFonts w:ascii="Trebuchet MS" w:hAnsi="Trebuchet MS"/>
        <w:b/>
        <w:sz w:val="18"/>
        <w:szCs w:val="18"/>
      </w:rPr>
      <w:t>terrier</w:t>
    </w:r>
    <w:r w:rsidR="00844294" w:rsidRPr="004970FD">
      <w:rPr>
        <w:rFonts w:ascii="Trebuchet MS" w:hAnsi="Trebuchet MS"/>
        <w:b/>
        <w:sz w:val="18"/>
        <w:szCs w:val="18"/>
      </w:rPr>
      <w:tab/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instrText xml:space="preserve"> PAGE </w:instrTex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844294">
      <w:rPr>
        <w:rStyle w:val="Numrodepage"/>
        <w:rFonts w:ascii="Trebuchet MS" w:hAnsi="Trebuchet MS"/>
        <w:b/>
        <w:noProof/>
        <w:sz w:val="18"/>
        <w:szCs w:val="18"/>
      </w:rPr>
      <w:t>7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t>/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instrText xml:space="preserve"> NUMPAGES </w:instrTex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844294">
      <w:rPr>
        <w:rStyle w:val="Numrodepage"/>
        <w:rFonts w:ascii="Trebuchet MS" w:hAnsi="Trebuchet MS"/>
        <w:b/>
        <w:noProof/>
        <w:sz w:val="18"/>
        <w:szCs w:val="18"/>
      </w:rPr>
      <w:t>7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tab/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instrText xml:space="preserve"> DATE \@ "dd/MM/yyyy" </w:instrTex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3E1D6F">
      <w:rPr>
        <w:rStyle w:val="Numrodepage"/>
        <w:rFonts w:ascii="Trebuchet MS" w:hAnsi="Trebuchet MS"/>
        <w:b/>
        <w:noProof/>
        <w:sz w:val="18"/>
        <w:szCs w:val="18"/>
      </w:rPr>
      <w:t>20/03/2023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7C"/>
    <w:multiLevelType w:val="hybridMultilevel"/>
    <w:tmpl w:val="8946AA86"/>
    <w:lvl w:ilvl="0" w:tplc="8F3A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D9F"/>
    <w:multiLevelType w:val="hybridMultilevel"/>
    <w:tmpl w:val="E6F26B3C"/>
    <w:lvl w:ilvl="0" w:tplc="8F3A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2859"/>
    <w:multiLevelType w:val="hybridMultilevel"/>
    <w:tmpl w:val="34528CBC"/>
    <w:lvl w:ilvl="0" w:tplc="8F3A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41B30"/>
    <w:multiLevelType w:val="hybridMultilevel"/>
    <w:tmpl w:val="4BE4E7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23E69"/>
    <w:multiLevelType w:val="hybridMultilevel"/>
    <w:tmpl w:val="1220C1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522AB"/>
    <w:multiLevelType w:val="hybridMultilevel"/>
    <w:tmpl w:val="36EA1DCA"/>
    <w:lvl w:ilvl="0" w:tplc="10980EFC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17FCF"/>
    <w:multiLevelType w:val="hybridMultilevel"/>
    <w:tmpl w:val="E0D6EB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33157">
    <w:abstractNumId w:val="6"/>
  </w:num>
  <w:num w:numId="2" w16cid:durableId="412287833">
    <w:abstractNumId w:val="5"/>
  </w:num>
  <w:num w:numId="3" w16cid:durableId="1175151575">
    <w:abstractNumId w:val="4"/>
  </w:num>
  <w:num w:numId="4" w16cid:durableId="1636835883">
    <w:abstractNumId w:val="3"/>
  </w:num>
  <w:num w:numId="5" w16cid:durableId="1796750546">
    <w:abstractNumId w:val="7"/>
  </w:num>
  <w:num w:numId="6" w16cid:durableId="389965013">
    <w:abstractNumId w:val="0"/>
  </w:num>
  <w:num w:numId="7" w16cid:durableId="1180310921">
    <w:abstractNumId w:val="2"/>
  </w:num>
  <w:num w:numId="8" w16cid:durableId="72294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C"/>
    <w:rsid w:val="00071930"/>
    <w:rsid w:val="001B71D6"/>
    <w:rsid w:val="0039548C"/>
    <w:rsid w:val="003E1D6F"/>
    <w:rsid w:val="00443490"/>
    <w:rsid w:val="00501852"/>
    <w:rsid w:val="005F1A4F"/>
    <w:rsid w:val="006736E1"/>
    <w:rsid w:val="00774C28"/>
    <w:rsid w:val="00844294"/>
    <w:rsid w:val="00B82184"/>
    <w:rsid w:val="00CD5867"/>
    <w:rsid w:val="00E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A1F5"/>
  <w15:chartTrackingRefBased/>
  <w15:docId w15:val="{A0E69E66-3411-4261-A9F0-8AA2DDD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13D5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D5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D5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D5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rsid w:val="00E13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D5C"/>
    <w:pPr>
      <w:ind w:left="720"/>
      <w:contextualSpacing/>
    </w:pPr>
  </w:style>
  <w:style w:type="paragraph" w:styleId="En-tte">
    <w:name w:val="header"/>
    <w:basedOn w:val="Normal"/>
    <w:link w:val="En-tteCar"/>
    <w:rsid w:val="00774C2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74C2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74C28"/>
  </w:style>
  <w:style w:type="paragraph" w:styleId="Pieddepage">
    <w:name w:val="footer"/>
    <w:basedOn w:val="Normal"/>
    <w:link w:val="PieddepageCar"/>
    <w:uiPriority w:val="99"/>
    <w:unhideWhenUsed/>
    <w:rsid w:val="005F1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A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2015-12-10T21:18:00Z</dcterms:created>
  <dcterms:modified xsi:type="dcterms:W3CDTF">2023-03-20T20:29:00Z</dcterms:modified>
</cp:coreProperties>
</file>