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381"/>
        <w:gridCol w:w="6459"/>
        <w:gridCol w:w="802"/>
        <w:gridCol w:w="1405"/>
        <w:gridCol w:w="6"/>
      </w:tblGrid>
      <w:tr w:rsidR="00BE46D1" w:rsidRPr="00C22356" w14:paraId="103E4DF7" w14:textId="77777777" w:rsidTr="00962370">
        <w:trPr>
          <w:gridAfter w:val="1"/>
          <w:wAfter w:w="6" w:type="dxa"/>
          <w:trHeight w:val="386"/>
        </w:trPr>
        <w:tc>
          <w:tcPr>
            <w:tcW w:w="7840" w:type="dxa"/>
            <w:gridSpan w:val="2"/>
            <w:shd w:val="clear" w:color="auto" w:fill="92D050"/>
            <w:vAlign w:val="center"/>
          </w:tcPr>
          <w:p w14:paraId="4A2A4EB5" w14:textId="77777777" w:rsidR="00BE46D1" w:rsidRPr="00093BD1" w:rsidRDefault="00BE46D1" w:rsidP="00962370">
            <w:pPr>
              <w:pStyle w:val="Titre2"/>
              <w:spacing w:after="0"/>
              <w:jc w:val="center"/>
            </w:pPr>
            <w:bookmarkStart w:id="0" w:name="_Hlk25089696"/>
            <w:r>
              <w:t>Mission 2 – Enregistrer des écritures de banque</w:t>
            </w:r>
          </w:p>
        </w:tc>
        <w:tc>
          <w:tcPr>
            <w:tcW w:w="2207" w:type="dxa"/>
            <w:gridSpan w:val="2"/>
            <w:shd w:val="clear" w:color="auto" w:fill="92D050"/>
            <w:vAlign w:val="center"/>
          </w:tcPr>
          <w:p w14:paraId="541A4E65" w14:textId="77777777" w:rsidR="00BE46D1" w:rsidRPr="00C22356" w:rsidRDefault="00BE46D1" w:rsidP="00962370">
            <w:pPr>
              <w:jc w:val="center"/>
              <w:rPr>
                <w:b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 wp14:anchorId="6BF32B74" wp14:editId="6AD6DF79">
                  <wp:extent cx="1264285" cy="600075"/>
                  <wp:effectExtent l="0" t="0" r="0" b="0"/>
                  <wp:docPr id="449" name="Image 449" descr="Capture d’éc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Capture d’éc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46D1" w:rsidRPr="00C75FC4" w14:paraId="37171639" w14:textId="77777777" w:rsidTr="00962370">
        <w:trPr>
          <w:trHeight w:val="386"/>
        </w:trPr>
        <w:tc>
          <w:tcPr>
            <w:tcW w:w="1381" w:type="dxa"/>
            <w:shd w:val="clear" w:color="auto" w:fill="92D050"/>
            <w:vAlign w:val="center"/>
          </w:tcPr>
          <w:p w14:paraId="4141A4F8" w14:textId="77777777" w:rsidR="00BE46D1" w:rsidRPr="00C75FC4" w:rsidRDefault="00BE46D1" w:rsidP="00962370">
            <w:pPr>
              <w:rPr>
                <w:sz w:val="20"/>
                <w:szCs w:val="20"/>
              </w:rPr>
            </w:pPr>
            <w:r w:rsidRPr="00C75FC4">
              <w:rPr>
                <w:sz w:val="20"/>
                <w:szCs w:val="20"/>
              </w:rPr>
              <w:t>Durée : 40’</w:t>
            </w:r>
          </w:p>
        </w:tc>
        <w:tc>
          <w:tcPr>
            <w:tcW w:w="7261" w:type="dxa"/>
            <w:gridSpan w:val="2"/>
            <w:shd w:val="clear" w:color="auto" w:fill="92D050"/>
            <w:vAlign w:val="center"/>
          </w:tcPr>
          <w:p w14:paraId="0E628654" w14:textId="726E45AF" w:rsidR="00BE46D1" w:rsidRPr="00C75FC4" w:rsidRDefault="00834BDD" w:rsidP="00962370">
            <w:pPr>
              <w:jc w:val="center"/>
              <w:rPr>
                <w:b/>
                <w:sz w:val="20"/>
                <w:szCs w:val="20"/>
              </w:rPr>
            </w:pPr>
            <w:r w:rsidRPr="00C75FC4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B74520C" wp14:editId="087C596D">
                  <wp:extent cx="324000" cy="324000"/>
                  <wp:effectExtent l="0" t="0" r="0" b="0"/>
                  <wp:docPr id="233" name="Graphique 233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que 2" descr="Homme avec un remplissage uni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FC4">
              <w:rPr>
                <w:bCs/>
                <w:sz w:val="20"/>
                <w:szCs w:val="20"/>
              </w:rPr>
              <w:t xml:space="preserve">ou </w:t>
            </w:r>
            <w:r w:rsidRPr="00C75FC4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257F4D84" wp14:editId="1FCD8D28">
                  <wp:extent cx="360000" cy="360000"/>
                  <wp:effectExtent l="0" t="0" r="0" b="2540"/>
                  <wp:docPr id="234" name="Graphique 234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que 3" descr="Deux hommes avec un remplissage uni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1" w:type="dxa"/>
            <w:gridSpan w:val="2"/>
            <w:shd w:val="clear" w:color="auto" w:fill="92D050"/>
            <w:vAlign w:val="center"/>
          </w:tcPr>
          <w:p w14:paraId="74C7FBE2" w14:textId="77777777" w:rsidR="00BE46D1" w:rsidRPr="00C75FC4" w:rsidRDefault="00BE46D1" w:rsidP="00962370">
            <w:pPr>
              <w:jc w:val="center"/>
              <w:rPr>
                <w:b/>
                <w:sz w:val="20"/>
                <w:szCs w:val="20"/>
              </w:rPr>
            </w:pPr>
            <w:r w:rsidRPr="00C75FC4">
              <w:rPr>
                <w:iCs/>
                <w:sz w:val="20"/>
                <w:szCs w:val="20"/>
              </w:rPr>
              <w:t>Source</w:t>
            </w:r>
          </w:p>
        </w:tc>
      </w:tr>
    </w:tbl>
    <w:p w14:paraId="0BBC4BC5" w14:textId="77777777" w:rsidR="00BE46D1" w:rsidRPr="00B339AF" w:rsidRDefault="00BE46D1" w:rsidP="00BE46D1">
      <w:pPr>
        <w:spacing w:before="120" w:after="120"/>
        <w:rPr>
          <w:b/>
          <w:sz w:val="24"/>
        </w:rPr>
      </w:pPr>
      <w:r w:rsidRPr="00B339AF">
        <w:rPr>
          <w:b/>
          <w:sz w:val="24"/>
        </w:rPr>
        <w:t>Contexte</w:t>
      </w:r>
      <w:r>
        <w:rPr>
          <w:b/>
          <w:sz w:val="24"/>
        </w:rPr>
        <w:t xml:space="preserve"> professionnel</w:t>
      </w:r>
    </w:p>
    <w:p w14:paraId="51B38DD8" w14:textId="77777777" w:rsidR="00BE46D1" w:rsidRDefault="00BE46D1" w:rsidP="00BE46D1">
      <w:pPr>
        <w:spacing w:after="120"/>
      </w:pPr>
      <w:r>
        <w:t>Le comptable de la société vous transmet les règlements qui ont été reçus des clients et les paiements réalisés ou à réaliser par l’entreprise.</w:t>
      </w:r>
    </w:p>
    <w:p w14:paraId="70558A08" w14:textId="77777777" w:rsidR="00BE46D1" w:rsidRPr="00FC248A" w:rsidRDefault="00BE46D1" w:rsidP="00BE46D1">
      <w:pPr>
        <w:spacing w:after="120"/>
        <w:rPr>
          <w:i/>
          <w:iCs/>
        </w:rPr>
      </w:pPr>
      <w:r w:rsidRPr="00FC248A">
        <w:rPr>
          <w:i/>
          <w:iCs/>
        </w:rPr>
        <w:t>La société enregistre les opérations bancaires dans le journal de banque. Les factures sont enregistrées dans les journaux achats et ventes.</w:t>
      </w:r>
    </w:p>
    <w:p w14:paraId="02301E45" w14:textId="77777777" w:rsidR="00BE46D1" w:rsidRPr="00D233ED" w:rsidRDefault="00BE46D1" w:rsidP="00BE46D1"/>
    <w:p w14:paraId="0B05FBEF" w14:textId="77777777" w:rsidR="00BE46D1" w:rsidRPr="007C52D9" w:rsidRDefault="00BE46D1" w:rsidP="00BE46D1">
      <w:pPr>
        <w:pStyle w:val="Titre2"/>
      </w:pPr>
      <w:r w:rsidRPr="007C52D9">
        <w:rPr>
          <w:color w:val="FFFFFF" w:themeColor="background1"/>
          <w:highlight w:val="red"/>
        </w:rPr>
        <w:t>Doc. 1 </w:t>
      </w:r>
      <w:r w:rsidRPr="007C52D9">
        <w:rPr>
          <w:color w:val="FFFFFF" w:themeColor="background1"/>
        </w:rPr>
        <w:t xml:space="preserve"> </w:t>
      </w:r>
      <w:r>
        <w:rPr>
          <w:color w:val="FFFFFF" w:themeColor="background1"/>
        </w:rPr>
        <w:t xml:space="preserve"> </w:t>
      </w:r>
      <w:r w:rsidRPr="007C52D9">
        <w:t>Encaissement</w:t>
      </w:r>
      <w:r>
        <w:t>s</w:t>
      </w:r>
      <w:r w:rsidRPr="007C52D9">
        <w:t xml:space="preserve"> </w:t>
      </w:r>
      <w:r>
        <w:t>et paiements de la société au mois de mai</w:t>
      </w:r>
    </w:p>
    <w:p w14:paraId="566F46F1" w14:textId="77777777" w:rsidR="00B3004F" w:rsidRPr="007C52D9" w:rsidRDefault="00B3004F" w:rsidP="00B3004F">
      <w:pPr>
        <w:spacing w:before="240"/>
        <w:ind w:left="708" w:hanging="708"/>
      </w:pPr>
      <w:r w:rsidRPr="00BD5130">
        <w:rPr>
          <w:rFonts w:cs="Arial Narrow  Bold"/>
          <w:b/>
          <w:bCs/>
        </w:rPr>
        <w:t>0</w:t>
      </w:r>
      <w:r>
        <w:rPr>
          <w:rFonts w:cs="Arial Narrow  Bold"/>
          <w:b/>
          <w:bCs/>
        </w:rPr>
        <w:t>5</w:t>
      </w:r>
      <w:r w:rsidRPr="00BD5130">
        <w:rPr>
          <w:rFonts w:cs="Arial Narrow  Bold"/>
          <w:b/>
          <w:bCs/>
        </w:rPr>
        <w:t>-</w:t>
      </w:r>
      <w:r>
        <w:rPr>
          <w:rFonts w:cs="Arial Narrow  Bold"/>
          <w:b/>
          <w:bCs/>
        </w:rPr>
        <w:t>05</w:t>
      </w:r>
      <w:r w:rsidRPr="00BD5130">
        <w:rPr>
          <w:rFonts w:cs="Arial Narrow  Bold"/>
          <w:b/>
          <w:bCs/>
        </w:rPr>
        <w:t xml:space="preserve"> </w:t>
      </w:r>
      <w:r w:rsidRPr="00BD5130">
        <w:rPr>
          <w:rFonts w:cs="Arial Narrow  Bold"/>
          <w:b/>
          <w:bCs/>
        </w:rPr>
        <w:tab/>
      </w:r>
      <w:r w:rsidRPr="00BD5130">
        <w:t xml:space="preserve">Reçu chèque n° 978 de </w:t>
      </w:r>
      <w:r w:rsidRPr="00BD5130">
        <w:rPr>
          <w:b/>
        </w:rPr>
        <w:t>2 </w:t>
      </w:r>
      <w:r>
        <w:rPr>
          <w:b/>
        </w:rPr>
        <w:t>140,0</w:t>
      </w:r>
      <w:r w:rsidRPr="00BD5130">
        <w:rPr>
          <w:b/>
        </w:rPr>
        <w:t>0 €</w:t>
      </w:r>
      <w:r w:rsidRPr="00BD5130">
        <w:t xml:space="preserve"> pour solde </w:t>
      </w:r>
      <w:r>
        <w:t>du client</w:t>
      </w:r>
      <w:r w:rsidRPr="00BD5130">
        <w:t xml:space="preserve"> </w:t>
      </w:r>
      <w:r>
        <w:rPr>
          <w:rFonts w:cs="Arial Narrow  Bold"/>
          <w:b/>
          <w:bCs/>
        </w:rPr>
        <w:t xml:space="preserve">La bracher </w:t>
      </w:r>
      <w:r w:rsidRPr="007D6B88">
        <w:rPr>
          <w:rFonts w:cs="Arial Narrow  Bold"/>
        </w:rPr>
        <w:t>(compte 411025)</w:t>
      </w:r>
      <w:r w:rsidRPr="00BD5130">
        <w:rPr>
          <w:rFonts w:cs="Arial Narrow  Bold"/>
          <w:b/>
          <w:bCs/>
        </w:rPr>
        <w:t xml:space="preserve"> </w:t>
      </w:r>
      <w:r w:rsidRPr="00BD5130">
        <w:t xml:space="preserve">en règlement de la facture </w:t>
      </w:r>
      <w:r>
        <w:t>n</w:t>
      </w:r>
      <w:r w:rsidRPr="00BD5130">
        <w:t xml:space="preserve">° 1 du </w:t>
      </w:r>
      <w:r w:rsidRPr="00BD5130">
        <w:rPr>
          <w:rFonts w:cs="Arial Narrow  Bold"/>
          <w:b/>
          <w:bCs/>
        </w:rPr>
        <w:t>0</w:t>
      </w:r>
      <w:r>
        <w:rPr>
          <w:rFonts w:cs="Arial Narrow  Bold"/>
          <w:b/>
          <w:bCs/>
        </w:rPr>
        <w:t>3</w:t>
      </w:r>
      <w:r w:rsidRPr="00BD5130">
        <w:rPr>
          <w:rFonts w:cs="Arial Narrow  Bold"/>
          <w:b/>
          <w:bCs/>
        </w:rPr>
        <w:t>/</w:t>
      </w:r>
      <w:r>
        <w:rPr>
          <w:rFonts w:cs="Arial Narrow  Bold"/>
          <w:b/>
          <w:bCs/>
        </w:rPr>
        <w:t>05</w:t>
      </w:r>
      <w:r w:rsidRPr="007C52D9">
        <w:rPr>
          <w:rFonts w:cs="Arial Narrow  Bold"/>
        </w:rPr>
        <w:t>.</w:t>
      </w:r>
    </w:p>
    <w:p w14:paraId="0601682A" w14:textId="77777777" w:rsidR="00B3004F" w:rsidRDefault="00B3004F" w:rsidP="00B3004F">
      <w:pPr>
        <w:spacing w:before="120"/>
        <w:ind w:left="708" w:hanging="708"/>
      </w:pPr>
      <w:r w:rsidRPr="00BD5130">
        <w:rPr>
          <w:b/>
          <w:noProof/>
        </w:rPr>
        <w:t>08-</w:t>
      </w:r>
      <w:r>
        <w:rPr>
          <w:b/>
          <w:noProof/>
        </w:rPr>
        <w:t>05</w:t>
      </w:r>
      <w:r w:rsidRPr="00BD5130">
        <w:rPr>
          <w:rFonts w:cs="Arial Narrow  Bold"/>
          <w:b/>
          <w:bCs/>
          <w:sz w:val="18"/>
        </w:rPr>
        <w:t xml:space="preserve"> </w:t>
      </w:r>
      <w:r w:rsidRPr="00BD5130">
        <w:tab/>
        <w:t xml:space="preserve">Reçu chèque n° 15890 de </w:t>
      </w:r>
      <w:r>
        <w:rPr>
          <w:b/>
        </w:rPr>
        <w:t>3</w:t>
      </w:r>
      <w:r w:rsidRPr="00BD5130">
        <w:rPr>
          <w:b/>
        </w:rPr>
        <w:t> </w:t>
      </w:r>
      <w:r>
        <w:rPr>
          <w:b/>
        </w:rPr>
        <w:t>807</w:t>
      </w:r>
      <w:r w:rsidRPr="00BD5130">
        <w:rPr>
          <w:b/>
        </w:rPr>
        <w:t>,</w:t>
      </w:r>
      <w:r>
        <w:rPr>
          <w:b/>
        </w:rPr>
        <w:t>20</w:t>
      </w:r>
      <w:r w:rsidRPr="00BD5130">
        <w:t xml:space="preserve"> </w:t>
      </w:r>
      <w:r w:rsidRPr="00BD5130">
        <w:rPr>
          <w:b/>
        </w:rPr>
        <w:t>€</w:t>
      </w:r>
      <w:r w:rsidRPr="00BD5130">
        <w:t xml:space="preserve"> pour solde </w:t>
      </w:r>
      <w:r>
        <w:t>du client</w:t>
      </w:r>
      <w:r w:rsidRPr="00BD5130">
        <w:t xml:space="preserve"> </w:t>
      </w:r>
      <w:r>
        <w:rPr>
          <w:rFonts w:cs="Arial Narrow  Bold"/>
          <w:b/>
          <w:bCs/>
        </w:rPr>
        <w:t>Le Choucas</w:t>
      </w:r>
      <w:r w:rsidRPr="00BD5130">
        <w:rPr>
          <w:rFonts w:cs="Arial Narrow  Bold"/>
          <w:b/>
          <w:bCs/>
        </w:rPr>
        <w:t xml:space="preserve"> </w:t>
      </w:r>
      <w:r w:rsidRPr="007D6B88">
        <w:rPr>
          <w:rFonts w:cs="Arial Narrow  Bold"/>
        </w:rPr>
        <w:t>(compte 411</w:t>
      </w:r>
      <w:r>
        <w:rPr>
          <w:rFonts w:cs="Arial Narrow  Bold"/>
        </w:rPr>
        <w:t>128</w:t>
      </w:r>
      <w:r w:rsidRPr="007D6B88">
        <w:t>)</w:t>
      </w:r>
      <w:r>
        <w:t xml:space="preserve"> </w:t>
      </w:r>
      <w:r w:rsidRPr="00BD5130">
        <w:rPr>
          <w:rFonts w:cs="Arial Narrow  Bold"/>
          <w:bCs/>
        </w:rPr>
        <w:t>en</w:t>
      </w:r>
      <w:r w:rsidRPr="00BD5130">
        <w:rPr>
          <w:rFonts w:cs="Arial Narrow  Bold"/>
          <w:b/>
          <w:bCs/>
        </w:rPr>
        <w:t xml:space="preserve"> </w:t>
      </w:r>
      <w:r>
        <w:t>règlement des factures du 6 mai.</w:t>
      </w:r>
    </w:p>
    <w:p w14:paraId="7F05DA36" w14:textId="77777777" w:rsidR="00B3004F" w:rsidRDefault="00B3004F" w:rsidP="00B3004F">
      <w:pPr>
        <w:spacing w:before="120"/>
        <w:ind w:left="708" w:hanging="708"/>
      </w:pPr>
      <w:r>
        <w:rPr>
          <w:b/>
          <w:noProof/>
        </w:rPr>
        <w:t>15</w:t>
      </w:r>
      <w:r w:rsidRPr="00BD5130">
        <w:rPr>
          <w:b/>
          <w:noProof/>
        </w:rPr>
        <w:t>-</w:t>
      </w:r>
      <w:r>
        <w:rPr>
          <w:b/>
          <w:noProof/>
        </w:rPr>
        <w:t>05</w:t>
      </w:r>
      <w:r w:rsidRPr="00BD5130">
        <w:rPr>
          <w:rFonts w:cs="Arial Narrow  Bold"/>
          <w:b/>
          <w:bCs/>
          <w:sz w:val="18"/>
        </w:rPr>
        <w:t xml:space="preserve"> </w:t>
      </w:r>
      <w:r w:rsidRPr="00BD5130">
        <w:tab/>
        <w:t xml:space="preserve">Reçu </w:t>
      </w:r>
      <w:r>
        <w:t>emprunt bancaire</w:t>
      </w:r>
      <w:r w:rsidRPr="00BD5130">
        <w:t xml:space="preserve"> de </w:t>
      </w:r>
      <w:r>
        <w:rPr>
          <w:b/>
        </w:rPr>
        <w:t>36 000</w:t>
      </w:r>
      <w:r w:rsidRPr="00BD5130">
        <w:t xml:space="preserve"> </w:t>
      </w:r>
      <w:r w:rsidRPr="00BD5130">
        <w:rPr>
          <w:b/>
        </w:rPr>
        <w:t>€</w:t>
      </w:r>
      <w:r w:rsidRPr="00BD5130">
        <w:t xml:space="preserve"> </w:t>
      </w:r>
      <w:r>
        <w:t xml:space="preserve">de la banque </w:t>
      </w:r>
      <w:r w:rsidRPr="00BD5130">
        <w:t xml:space="preserve">pour </w:t>
      </w:r>
      <w:r>
        <w:t>l’acquisition du camion avec grue.</w:t>
      </w:r>
    </w:p>
    <w:p w14:paraId="1E914A59" w14:textId="77777777" w:rsidR="00B3004F" w:rsidRPr="007D6B88" w:rsidRDefault="00B3004F" w:rsidP="00B3004F">
      <w:pPr>
        <w:spacing w:before="120"/>
        <w:ind w:left="708" w:hanging="708"/>
        <w:rPr>
          <w:bCs/>
        </w:rPr>
      </w:pPr>
      <w:r>
        <w:rPr>
          <w:b/>
          <w:noProof/>
        </w:rPr>
        <w:t xml:space="preserve">17-05 </w:t>
      </w:r>
      <w:r>
        <w:rPr>
          <w:b/>
          <w:noProof/>
        </w:rPr>
        <w:tab/>
      </w:r>
      <w:r w:rsidRPr="007D6B88">
        <w:rPr>
          <w:bCs/>
          <w:noProof/>
        </w:rPr>
        <w:t xml:space="preserve">Paiement </w:t>
      </w:r>
      <w:r>
        <w:rPr>
          <w:bCs/>
          <w:noProof/>
        </w:rPr>
        <w:t xml:space="preserve">par un chèque bancaire de 24 000 € TTC, </w:t>
      </w:r>
      <w:r w:rsidRPr="007D6B88">
        <w:rPr>
          <w:bCs/>
          <w:noProof/>
        </w:rPr>
        <w:t>d</w:t>
      </w:r>
      <w:r>
        <w:rPr>
          <w:bCs/>
          <w:noProof/>
        </w:rPr>
        <w:t>e la grue et de son adaptation au</w:t>
      </w:r>
      <w:r w:rsidRPr="007D6B88">
        <w:rPr>
          <w:bCs/>
          <w:noProof/>
        </w:rPr>
        <w:t xml:space="preserve"> camion à la société</w:t>
      </w:r>
      <w:r>
        <w:rPr>
          <w:b/>
          <w:noProof/>
        </w:rPr>
        <w:t xml:space="preserve"> Chartreuse équipement </w:t>
      </w:r>
      <w:r w:rsidRPr="007D6B88">
        <w:rPr>
          <w:bCs/>
          <w:noProof/>
        </w:rPr>
        <w:t>(compte 404000)</w:t>
      </w:r>
      <w:r>
        <w:rPr>
          <w:bCs/>
          <w:noProof/>
        </w:rPr>
        <w:t>. La facture a déjà été enregistrée dans le journal des achats le 16/5.</w:t>
      </w:r>
    </w:p>
    <w:p w14:paraId="46DDEE35" w14:textId="77777777" w:rsidR="00B3004F" w:rsidRDefault="00B3004F" w:rsidP="00B3004F">
      <w:pPr>
        <w:spacing w:before="120"/>
        <w:ind w:left="708" w:hanging="708"/>
        <w:rPr>
          <w:bCs/>
        </w:rPr>
      </w:pPr>
      <w:r>
        <w:rPr>
          <w:b/>
        </w:rPr>
        <w:t>27</w:t>
      </w:r>
      <w:r w:rsidRPr="008E330D">
        <w:rPr>
          <w:b/>
        </w:rPr>
        <w:t>-</w:t>
      </w:r>
      <w:r>
        <w:rPr>
          <w:b/>
        </w:rPr>
        <w:t>05</w:t>
      </w:r>
      <w:r w:rsidRPr="008E330D">
        <w:rPr>
          <w:b/>
        </w:rPr>
        <w:tab/>
      </w:r>
      <w:r>
        <w:rPr>
          <w:bCs/>
        </w:rPr>
        <w:t>Création</w:t>
      </w:r>
      <w:r w:rsidRPr="00E970E7">
        <w:rPr>
          <w:bCs/>
        </w:rPr>
        <w:t xml:space="preserve"> ce jour </w:t>
      </w:r>
      <w:r>
        <w:rPr>
          <w:bCs/>
        </w:rPr>
        <w:t>d’</w:t>
      </w:r>
      <w:r w:rsidRPr="00E970E7">
        <w:rPr>
          <w:bCs/>
        </w:rPr>
        <w:t>une traite</w:t>
      </w:r>
      <w:r>
        <w:rPr>
          <w:b/>
        </w:rPr>
        <w:t xml:space="preserve"> </w:t>
      </w:r>
      <w:r>
        <w:rPr>
          <w:bCs/>
        </w:rPr>
        <w:t xml:space="preserve">au client </w:t>
      </w:r>
      <w:r>
        <w:rPr>
          <w:b/>
        </w:rPr>
        <w:t xml:space="preserve">le palais des bières </w:t>
      </w:r>
      <w:bookmarkStart w:id="1" w:name="_Hlk25272421"/>
      <w:r w:rsidRPr="007D6B88">
        <w:rPr>
          <w:bCs/>
          <w:noProof/>
        </w:rPr>
        <w:t>(compte 4</w:t>
      </w:r>
      <w:r>
        <w:rPr>
          <w:bCs/>
          <w:noProof/>
        </w:rPr>
        <w:t>11210</w:t>
      </w:r>
      <w:r w:rsidRPr="007D6B88">
        <w:rPr>
          <w:bCs/>
          <w:noProof/>
        </w:rPr>
        <w:t>)</w:t>
      </w:r>
      <w:bookmarkEnd w:id="1"/>
      <w:r>
        <w:rPr>
          <w:bCs/>
        </w:rPr>
        <w:t xml:space="preserve">, d’une valeur nominale de </w:t>
      </w:r>
      <w:r>
        <w:rPr>
          <w:b/>
        </w:rPr>
        <w:t xml:space="preserve">2 100,00 </w:t>
      </w:r>
      <w:r w:rsidRPr="006C0945">
        <w:rPr>
          <w:b/>
        </w:rPr>
        <w:t>€</w:t>
      </w:r>
      <w:r>
        <w:rPr>
          <w:b/>
        </w:rPr>
        <w:t xml:space="preserve">. </w:t>
      </w:r>
      <w:r w:rsidRPr="00E970E7">
        <w:rPr>
          <w:bCs/>
        </w:rPr>
        <w:t xml:space="preserve">Elle correspond aux divers achats du mois de </w:t>
      </w:r>
      <w:r>
        <w:rPr>
          <w:bCs/>
        </w:rPr>
        <w:t>mai</w:t>
      </w:r>
      <w:r w:rsidRPr="00E970E7">
        <w:rPr>
          <w:bCs/>
        </w:rPr>
        <w:t>.</w:t>
      </w:r>
      <w:r>
        <w:rPr>
          <w:bCs/>
        </w:rPr>
        <w:t xml:space="preserve"> </w:t>
      </w:r>
    </w:p>
    <w:p w14:paraId="4B0831BB" w14:textId="77777777" w:rsidR="00B3004F" w:rsidRDefault="00B3004F" w:rsidP="00B3004F">
      <w:pPr>
        <w:spacing w:before="120" w:after="240"/>
        <w:ind w:left="708" w:hanging="708"/>
      </w:pPr>
      <w:r>
        <w:rPr>
          <w:b/>
        </w:rPr>
        <w:t>28</w:t>
      </w:r>
      <w:r w:rsidRPr="008E0C7B">
        <w:rPr>
          <w:b/>
        </w:rPr>
        <w:t>-</w:t>
      </w:r>
      <w:r>
        <w:rPr>
          <w:b/>
        </w:rPr>
        <w:t>05</w:t>
      </w:r>
      <w:r>
        <w:tab/>
        <w:t xml:space="preserve">Chèque n° 78895 de </w:t>
      </w:r>
      <w:r w:rsidRPr="006C0945">
        <w:rPr>
          <w:b/>
        </w:rPr>
        <w:t>4</w:t>
      </w:r>
      <w:r>
        <w:rPr>
          <w:b/>
        </w:rPr>
        <w:t xml:space="preserve"> </w:t>
      </w:r>
      <w:r w:rsidRPr="006C0945">
        <w:rPr>
          <w:b/>
        </w:rPr>
        <w:t>3</w:t>
      </w:r>
      <w:r>
        <w:rPr>
          <w:b/>
        </w:rPr>
        <w:t>20</w:t>
      </w:r>
      <w:r w:rsidRPr="006C0945">
        <w:rPr>
          <w:b/>
        </w:rPr>
        <w:t>,</w:t>
      </w:r>
      <w:r>
        <w:rPr>
          <w:b/>
        </w:rPr>
        <w:t>0</w:t>
      </w:r>
      <w:r w:rsidRPr="006C0945">
        <w:rPr>
          <w:b/>
        </w:rPr>
        <w:t>0 €</w:t>
      </w:r>
      <w:r>
        <w:t xml:space="preserve"> envoyé au fournisseur </w:t>
      </w:r>
      <w:r>
        <w:rPr>
          <w:b/>
        </w:rPr>
        <w:t>comptoir du houblon</w:t>
      </w:r>
      <w:r>
        <w:t xml:space="preserve"> </w:t>
      </w:r>
      <w:bookmarkStart w:id="2" w:name="_Hlk25272512"/>
      <w:r w:rsidRPr="007D6B88">
        <w:rPr>
          <w:bCs/>
          <w:noProof/>
        </w:rPr>
        <w:t>(compte 4</w:t>
      </w:r>
      <w:r>
        <w:rPr>
          <w:bCs/>
          <w:noProof/>
        </w:rPr>
        <w:t>01045</w:t>
      </w:r>
      <w:r w:rsidRPr="007D6B88">
        <w:rPr>
          <w:bCs/>
          <w:noProof/>
        </w:rPr>
        <w:t>)</w:t>
      </w:r>
      <w:r>
        <w:rPr>
          <w:bCs/>
          <w:noProof/>
        </w:rPr>
        <w:t xml:space="preserve">, </w:t>
      </w:r>
      <w:bookmarkEnd w:id="2"/>
      <w:r>
        <w:t>en règlement des factures du mois de mai.</w:t>
      </w:r>
    </w:p>
    <w:p w14:paraId="44D16301" w14:textId="1468C1E8" w:rsidR="00BE46D1" w:rsidRPr="004465B9" w:rsidRDefault="00BE46D1" w:rsidP="00BE46D1">
      <w:pPr>
        <w:spacing w:before="120"/>
        <w:rPr>
          <w:b/>
          <w:bCs/>
          <w:sz w:val="24"/>
          <w:szCs w:val="28"/>
        </w:rPr>
      </w:pPr>
      <w:r w:rsidRPr="004465B9">
        <w:rPr>
          <w:b/>
          <w:bCs/>
          <w:color w:val="FFFFFF" w:themeColor="background1"/>
          <w:sz w:val="24"/>
          <w:szCs w:val="28"/>
          <w:highlight w:val="red"/>
        </w:rPr>
        <w:t>Doc</w:t>
      </w:r>
      <w:r w:rsidR="00B3004F">
        <w:rPr>
          <w:b/>
          <w:bCs/>
          <w:color w:val="FFFFFF" w:themeColor="background1"/>
          <w:sz w:val="24"/>
          <w:szCs w:val="28"/>
          <w:highlight w:val="red"/>
        </w:rPr>
        <w:t>.</w:t>
      </w:r>
      <w:r>
        <w:rPr>
          <w:b/>
          <w:bCs/>
          <w:color w:val="FFFFFF" w:themeColor="background1"/>
          <w:sz w:val="24"/>
          <w:szCs w:val="28"/>
          <w:highlight w:val="red"/>
        </w:rPr>
        <w:t xml:space="preserve"> 2 </w:t>
      </w:r>
      <w:r w:rsidRPr="004465B9">
        <w:rPr>
          <w:b/>
          <w:bCs/>
          <w:color w:val="FFFFFF" w:themeColor="background1"/>
          <w:sz w:val="24"/>
          <w:szCs w:val="28"/>
          <w:highlight w:val="red"/>
        </w:rPr>
        <w:t> </w:t>
      </w:r>
      <w:r w:rsidRPr="004465B9">
        <w:rPr>
          <w:b/>
          <w:bCs/>
          <w:sz w:val="24"/>
          <w:szCs w:val="28"/>
        </w:rPr>
        <w:t xml:space="preserve"> </w:t>
      </w:r>
      <w:r>
        <w:rPr>
          <w:b/>
          <w:bCs/>
          <w:sz w:val="24"/>
          <w:szCs w:val="28"/>
        </w:rPr>
        <w:t xml:space="preserve"> </w:t>
      </w:r>
      <w:r w:rsidRPr="004465B9">
        <w:rPr>
          <w:b/>
          <w:bCs/>
          <w:sz w:val="24"/>
          <w:szCs w:val="28"/>
        </w:rPr>
        <w:t>Exemple de traite complétée</w:t>
      </w:r>
    </w:p>
    <w:p w14:paraId="2FCFE58C" w14:textId="77777777" w:rsidR="00BE46D1" w:rsidRDefault="00BE46D1" w:rsidP="00BE46D1">
      <w:pPr>
        <w:spacing w:before="240" w:after="240"/>
        <w:ind w:left="708" w:hanging="708"/>
        <w:jc w:val="center"/>
        <w:rPr>
          <w:b/>
        </w:rPr>
      </w:pPr>
      <w:r w:rsidRPr="0099101B">
        <w:rPr>
          <w:noProof/>
          <w:lang w:eastAsia="fr-FR"/>
        </w:rPr>
        <w:drawing>
          <wp:inline distT="0" distB="0" distL="0" distR="0" wp14:anchorId="3C80B06E" wp14:editId="2FFD4700">
            <wp:extent cx="5515058" cy="2133600"/>
            <wp:effectExtent l="0" t="0" r="9525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155" cy="21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0A0B" w14:textId="77777777" w:rsidR="00BE46D1" w:rsidRDefault="00BE46D1" w:rsidP="00BE46D1">
      <w:pPr>
        <w:shd w:val="clear" w:color="auto" w:fill="E2EFD9" w:themeFill="accent6" w:themeFillTint="33"/>
        <w:spacing w:before="120"/>
        <w:ind w:left="708"/>
        <w:jc w:val="center"/>
        <w:rPr>
          <w:b/>
        </w:rPr>
      </w:pPr>
      <w:r>
        <w:rPr>
          <w:b/>
        </w:rPr>
        <w:t>Informations effet de commerce</w:t>
      </w:r>
    </w:p>
    <w:p w14:paraId="5DDC2E32" w14:textId="77777777" w:rsidR="00BE46D1" w:rsidRDefault="00BE46D1" w:rsidP="00BE46D1">
      <w:pPr>
        <w:shd w:val="clear" w:color="auto" w:fill="E2EFD9" w:themeFill="accent6" w:themeFillTint="33"/>
        <w:spacing w:before="120"/>
        <w:ind w:left="708"/>
        <w:rPr>
          <w:bCs/>
        </w:rPr>
      </w:pPr>
      <w:r w:rsidRPr="004C4976">
        <w:rPr>
          <w:b/>
        </w:rPr>
        <w:t xml:space="preserve">Références </w:t>
      </w:r>
      <w:r>
        <w:rPr>
          <w:b/>
        </w:rPr>
        <w:t xml:space="preserve">du </w:t>
      </w:r>
      <w:r w:rsidRPr="004C4976">
        <w:rPr>
          <w:b/>
        </w:rPr>
        <w:t>tireur</w:t>
      </w:r>
      <w:r>
        <w:rPr>
          <w:bCs/>
        </w:rPr>
        <w:t> : adresse : MBS du Solliet, 23 place de Charvin, 38000 GRENOBLE</w:t>
      </w:r>
    </w:p>
    <w:p w14:paraId="62E52B13" w14:textId="77777777" w:rsidR="00BE46D1" w:rsidRDefault="00BE46D1" w:rsidP="00BE46D1">
      <w:pPr>
        <w:shd w:val="clear" w:color="auto" w:fill="E2EFD9" w:themeFill="accent6" w:themeFillTint="33"/>
        <w:spacing w:before="120"/>
        <w:ind w:left="708"/>
      </w:pPr>
      <w:r w:rsidRPr="004C4976">
        <w:rPr>
          <w:b/>
        </w:rPr>
        <w:t>Référence</w:t>
      </w:r>
      <w:r>
        <w:rPr>
          <w:b/>
        </w:rPr>
        <w:t>s</w:t>
      </w:r>
      <w:r w:rsidRPr="004C4976">
        <w:rPr>
          <w:b/>
        </w:rPr>
        <w:t xml:space="preserve"> </w:t>
      </w:r>
      <w:r>
        <w:rPr>
          <w:b/>
        </w:rPr>
        <w:t xml:space="preserve">du </w:t>
      </w:r>
      <w:r w:rsidRPr="004C4976">
        <w:rPr>
          <w:b/>
        </w:rPr>
        <w:t>tiré</w:t>
      </w:r>
      <w:r>
        <w:rPr>
          <w:bCs/>
        </w:rPr>
        <w:t xml:space="preserve"> : adresse : Palais des bières, 2 rue des frères Lumière, 69100 Villeurbanne ; IBAN : </w:t>
      </w:r>
      <w:r>
        <w:t>30087   03030   198635300300   69 ; échéance : 60 jours de vue ; domiciliation : Crédit Agricole, 3 rue de la Doua, 69100 Villeurbanne.</w:t>
      </w:r>
    </w:p>
    <w:p w14:paraId="0CB25BDC" w14:textId="77777777" w:rsidR="00BE46D1" w:rsidRDefault="00BE46D1" w:rsidP="00BE46D1">
      <w:pPr>
        <w:shd w:val="clear" w:color="auto" w:fill="E2EFD9" w:themeFill="accent6" w:themeFillTint="33"/>
        <w:spacing w:before="120"/>
        <w:ind w:left="708"/>
        <w:rPr>
          <w:bCs/>
        </w:rPr>
      </w:pPr>
      <w:r>
        <w:rPr>
          <w:bCs/>
        </w:rPr>
        <w:t>Référence traite : Valeur Marchandises</w:t>
      </w:r>
    </w:p>
    <w:p w14:paraId="317AC63D" w14:textId="03614564" w:rsidR="00BE46D1" w:rsidRDefault="00BE46D1" w:rsidP="00BE46D1">
      <w:pPr>
        <w:spacing w:before="120"/>
        <w:rPr>
          <w:b/>
          <w:bCs/>
          <w:color w:val="FFFFFF" w:themeColor="background1"/>
          <w:sz w:val="24"/>
          <w:szCs w:val="28"/>
          <w:highlight w:val="red"/>
        </w:rPr>
      </w:pPr>
    </w:p>
    <w:p w14:paraId="45AFB81D" w14:textId="285C2440" w:rsidR="005D739F" w:rsidRDefault="005D739F" w:rsidP="00BE46D1">
      <w:pPr>
        <w:spacing w:before="120"/>
        <w:rPr>
          <w:b/>
          <w:bCs/>
          <w:color w:val="FFFFFF" w:themeColor="background1"/>
          <w:sz w:val="24"/>
          <w:szCs w:val="28"/>
          <w:highlight w:val="red"/>
        </w:rPr>
      </w:pPr>
    </w:p>
    <w:p w14:paraId="1472981B" w14:textId="77777777" w:rsidR="005D739F" w:rsidRPr="005D739F" w:rsidRDefault="005D739F" w:rsidP="005D739F">
      <w:pPr>
        <w:spacing w:before="240" w:after="120"/>
        <w:rPr>
          <w:b/>
          <w:sz w:val="28"/>
          <w:szCs w:val="24"/>
        </w:rPr>
      </w:pPr>
      <w:r w:rsidRPr="005D739F">
        <w:rPr>
          <w:b/>
          <w:sz w:val="28"/>
          <w:szCs w:val="24"/>
        </w:rPr>
        <w:lastRenderedPageBreak/>
        <w:t>Travail à faire</w:t>
      </w:r>
    </w:p>
    <w:p w14:paraId="0B420D8B" w14:textId="0B0E7275" w:rsidR="005D739F" w:rsidRPr="00C75FC4" w:rsidRDefault="005D739F" w:rsidP="005D739F">
      <w:pPr>
        <w:pStyle w:val="Paragraphedeliste"/>
        <w:numPr>
          <w:ilvl w:val="0"/>
          <w:numId w:val="4"/>
        </w:numPr>
        <w:spacing w:after="120"/>
        <w:jc w:val="left"/>
      </w:pPr>
      <w:r w:rsidRPr="00C75FC4">
        <w:t>Préparez la saisie qui sera réalisée sur le PGI en préenregistrant les opérations bancaires dans le journal qui vous est remis ci-dessous (</w:t>
      </w:r>
      <w:r w:rsidRPr="00C75FC4">
        <w:rPr>
          <w:b/>
          <w:bCs/>
        </w:rPr>
        <w:t>annexe 1</w:t>
      </w:r>
      <w:r w:rsidRPr="00C75FC4">
        <w:t>).</w:t>
      </w:r>
    </w:p>
    <w:p w14:paraId="000E36C9" w14:textId="6897700E" w:rsidR="005D739F" w:rsidRPr="00C75FC4" w:rsidRDefault="005D739F" w:rsidP="005D739F">
      <w:pPr>
        <w:pStyle w:val="Paragraphedeliste"/>
        <w:numPr>
          <w:ilvl w:val="0"/>
          <w:numId w:val="4"/>
        </w:numPr>
        <w:spacing w:after="120"/>
        <w:jc w:val="left"/>
      </w:pPr>
      <w:r w:rsidRPr="00C75FC4">
        <w:t>Remplissez le chèque bancaire qui sera envoyé le 17 mai à la société Chartreuse équipement (</w:t>
      </w:r>
      <w:r w:rsidRPr="00C75FC4">
        <w:rPr>
          <w:b/>
          <w:bCs/>
        </w:rPr>
        <w:t>annexe 2</w:t>
      </w:r>
      <w:r w:rsidRPr="00C75FC4">
        <w:t>)</w:t>
      </w:r>
    </w:p>
    <w:p w14:paraId="3C5873B8" w14:textId="1870906B" w:rsidR="005D739F" w:rsidRPr="00C75FC4" w:rsidRDefault="005D739F" w:rsidP="005D739F">
      <w:pPr>
        <w:pStyle w:val="Paragraphedeliste"/>
        <w:numPr>
          <w:ilvl w:val="0"/>
          <w:numId w:val="4"/>
        </w:numPr>
        <w:spacing w:after="120"/>
        <w:jc w:val="left"/>
        <w:rPr>
          <w:bCs/>
        </w:rPr>
      </w:pPr>
      <w:r w:rsidRPr="00C75FC4">
        <w:rPr>
          <w:bCs/>
        </w:rPr>
        <w:t xml:space="preserve">Remplissez la traite qui est créée le 27/5, </w:t>
      </w:r>
      <w:r w:rsidRPr="00C75FC4">
        <w:rPr>
          <w:b/>
        </w:rPr>
        <w:t>(annexe 3</w:t>
      </w:r>
      <w:r w:rsidRPr="00C75FC4">
        <w:rPr>
          <w:bCs/>
        </w:rPr>
        <w:t xml:space="preserve">) en vous aidant des informations remises dans le </w:t>
      </w:r>
      <w:r w:rsidRPr="00C75FC4">
        <w:rPr>
          <w:b/>
        </w:rPr>
        <w:t>document 2</w:t>
      </w:r>
      <w:r w:rsidRPr="00C75FC4">
        <w:rPr>
          <w:bCs/>
        </w:rPr>
        <w:t>.</w:t>
      </w:r>
    </w:p>
    <w:p w14:paraId="134EB8A8" w14:textId="454F6B78" w:rsidR="00BE46D1" w:rsidRPr="00C75FC4" w:rsidRDefault="00BE46D1" w:rsidP="00C75FC4">
      <w:pPr>
        <w:tabs>
          <w:tab w:val="left" w:pos="7338"/>
          <w:tab w:val="left" w:pos="8347"/>
        </w:tabs>
        <w:spacing w:before="240" w:after="120"/>
        <w:ind w:left="113"/>
        <w:rPr>
          <w:b/>
          <w:color w:val="FFFFFF" w:themeColor="background1"/>
          <w:sz w:val="24"/>
          <w:szCs w:val="28"/>
        </w:rPr>
      </w:pPr>
      <w:r w:rsidRPr="00C75FC4">
        <w:rPr>
          <w:b/>
          <w:color w:val="FFFFFF" w:themeColor="background1"/>
          <w:sz w:val="24"/>
          <w:szCs w:val="28"/>
          <w:highlight w:val="red"/>
        </w:rPr>
        <w:t xml:space="preserve">Annexe </w:t>
      </w:r>
      <w:r w:rsidR="005D739F" w:rsidRPr="00C75FC4">
        <w:rPr>
          <w:b/>
          <w:color w:val="FFFFFF" w:themeColor="background1"/>
          <w:sz w:val="24"/>
          <w:szCs w:val="28"/>
          <w:highlight w:val="red"/>
        </w:rPr>
        <w:t>1</w:t>
      </w:r>
    </w:p>
    <w:tbl>
      <w:tblPr>
        <w:tblStyle w:val="Grilledutableau"/>
        <w:tblW w:w="0" w:type="auto"/>
        <w:tblInd w:w="113" w:type="dxa"/>
        <w:tblLook w:val="04A0" w:firstRow="1" w:lastRow="0" w:firstColumn="1" w:lastColumn="0" w:noHBand="0" w:noVBand="1"/>
      </w:tblPr>
      <w:tblGrid>
        <w:gridCol w:w="872"/>
        <w:gridCol w:w="1319"/>
        <w:gridCol w:w="4921"/>
        <w:gridCol w:w="1307"/>
        <w:gridCol w:w="1430"/>
      </w:tblGrid>
      <w:tr w:rsidR="00205F40" w:rsidRPr="007C52D9" w14:paraId="6F297FA4" w14:textId="77777777" w:rsidTr="00205F40">
        <w:tc>
          <w:tcPr>
            <w:tcW w:w="872" w:type="dxa"/>
            <w:shd w:val="clear" w:color="auto" w:fill="C5E0B3" w:themeFill="accent6" w:themeFillTint="66"/>
          </w:tcPr>
          <w:p w14:paraId="4E0EB49C" w14:textId="77777777" w:rsidR="00205F40" w:rsidRPr="007C52D9" w:rsidRDefault="00205F40" w:rsidP="00962370">
            <w:pPr>
              <w:tabs>
                <w:tab w:val="left" w:pos="7338"/>
                <w:tab w:val="left" w:pos="8347"/>
              </w:tabs>
              <w:jc w:val="center"/>
              <w:rPr>
                <w:b/>
                <w:bCs/>
              </w:rPr>
            </w:pPr>
            <w:r w:rsidRPr="007C52D9">
              <w:rPr>
                <w:b/>
                <w:bCs/>
              </w:rPr>
              <w:t>Date</w:t>
            </w:r>
            <w:r>
              <w:rPr>
                <w:b/>
                <w:bCs/>
              </w:rPr>
              <w:t>s</w:t>
            </w:r>
          </w:p>
        </w:tc>
        <w:tc>
          <w:tcPr>
            <w:tcW w:w="1319" w:type="dxa"/>
            <w:shd w:val="clear" w:color="auto" w:fill="C5E0B3" w:themeFill="accent6" w:themeFillTint="66"/>
          </w:tcPr>
          <w:p w14:paraId="7CEE9E4E" w14:textId="298DEFC6" w:rsidR="00205F40" w:rsidRPr="007C52D9" w:rsidRDefault="00205F40" w:rsidP="00962370">
            <w:pPr>
              <w:tabs>
                <w:tab w:val="left" w:pos="7338"/>
                <w:tab w:val="left" w:pos="8347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N° compte</w:t>
            </w:r>
          </w:p>
        </w:tc>
        <w:tc>
          <w:tcPr>
            <w:tcW w:w="4921" w:type="dxa"/>
            <w:shd w:val="clear" w:color="auto" w:fill="C5E0B3" w:themeFill="accent6" w:themeFillTint="66"/>
          </w:tcPr>
          <w:p w14:paraId="2533ABA0" w14:textId="3A3ACD9C" w:rsidR="00205F40" w:rsidRPr="007C52D9" w:rsidRDefault="00205F40" w:rsidP="00962370">
            <w:pPr>
              <w:tabs>
                <w:tab w:val="left" w:pos="7338"/>
                <w:tab w:val="left" w:pos="8347"/>
              </w:tabs>
              <w:jc w:val="center"/>
              <w:rPr>
                <w:b/>
                <w:bCs/>
              </w:rPr>
            </w:pPr>
            <w:r w:rsidRPr="007C52D9">
              <w:rPr>
                <w:b/>
                <w:bCs/>
              </w:rPr>
              <w:t>Libellé</w:t>
            </w:r>
            <w:r>
              <w:rPr>
                <w:b/>
                <w:bCs/>
              </w:rPr>
              <w:t>s</w:t>
            </w:r>
          </w:p>
        </w:tc>
        <w:tc>
          <w:tcPr>
            <w:tcW w:w="1307" w:type="dxa"/>
            <w:shd w:val="clear" w:color="auto" w:fill="C5E0B3" w:themeFill="accent6" w:themeFillTint="66"/>
          </w:tcPr>
          <w:p w14:paraId="4A4BE2A1" w14:textId="77777777" w:rsidR="00205F40" w:rsidRPr="007C52D9" w:rsidRDefault="00205F40" w:rsidP="00962370">
            <w:pPr>
              <w:tabs>
                <w:tab w:val="left" w:pos="7338"/>
                <w:tab w:val="left" w:pos="8347"/>
              </w:tabs>
              <w:jc w:val="center"/>
              <w:rPr>
                <w:b/>
                <w:bCs/>
              </w:rPr>
            </w:pPr>
            <w:r w:rsidRPr="007C52D9">
              <w:rPr>
                <w:b/>
                <w:bCs/>
              </w:rPr>
              <w:t>Débit</w:t>
            </w:r>
          </w:p>
        </w:tc>
        <w:tc>
          <w:tcPr>
            <w:tcW w:w="1430" w:type="dxa"/>
            <w:shd w:val="clear" w:color="auto" w:fill="C5E0B3" w:themeFill="accent6" w:themeFillTint="66"/>
          </w:tcPr>
          <w:p w14:paraId="5C421B98" w14:textId="77777777" w:rsidR="00205F40" w:rsidRPr="007C52D9" w:rsidRDefault="00205F40" w:rsidP="00962370">
            <w:pPr>
              <w:tabs>
                <w:tab w:val="left" w:pos="7338"/>
                <w:tab w:val="left" w:pos="8347"/>
              </w:tabs>
              <w:jc w:val="center"/>
              <w:rPr>
                <w:b/>
                <w:bCs/>
              </w:rPr>
            </w:pPr>
            <w:r w:rsidRPr="007C52D9">
              <w:rPr>
                <w:b/>
                <w:bCs/>
              </w:rPr>
              <w:t>Crédit</w:t>
            </w:r>
          </w:p>
        </w:tc>
      </w:tr>
      <w:tr w:rsidR="00205F40" w14:paraId="07E4B3D7" w14:textId="77777777" w:rsidTr="00205F40">
        <w:tc>
          <w:tcPr>
            <w:tcW w:w="872" w:type="dxa"/>
          </w:tcPr>
          <w:p w14:paraId="2612A639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DAD26BF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347FA50F" w14:textId="693BFEDC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1FEC0DD0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3DDAA47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72E76EA4" w14:textId="77777777" w:rsidTr="00205F40">
        <w:tc>
          <w:tcPr>
            <w:tcW w:w="872" w:type="dxa"/>
          </w:tcPr>
          <w:p w14:paraId="6BD3F893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DC6E61D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3DF40575" w14:textId="36B44BA6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55821C44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7B83307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0A87A6E2" w14:textId="77777777" w:rsidTr="00205F40">
        <w:tc>
          <w:tcPr>
            <w:tcW w:w="872" w:type="dxa"/>
          </w:tcPr>
          <w:p w14:paraId="338C7DF1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6EBC6BB2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2FC863D6" w14:textId="1276B2F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35AAE80D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7895165B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191ABCC1" w14:textId="77777777" w:rsidTr="00205F40">
        <w:tc>
          <w:tcPr>
            <w:tcW w:w="872" w:type="dxa"/>
          </w:tcPr>
          <w:p w14:paraId="1119EF77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98DE955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2B046706" w14:textId="4D7C6DD2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62F10CE5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5488A47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54E1B4BA" w14:textId="77777777" w:rsidTr="00205F40">
        <w:tc>
          <w:tcPr>
            <w:tcW w:w="872" w:type="dxa"/>
          </w:tcPr>
          <w:p w14:paraId="31C80930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08DE9969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62153E71" w14:textId="143D25C4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6409643E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57578DA4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747F8557" w14:textId="77777777" w:rsidTr="00205F40">
        <w:tc>
          <w:tcPr>
            <w:tcW w:w="872" w:type="dxa"/>
          </w:tcPr>
          <w:p w14:paraId="71DF2FD7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24575AC9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1A3B3701" w14:textId="5EB01660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6CB9EA6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3362E88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0164AC1E" w14:textId="77777777" w:rsidTr="00205F40">
        <w:tc>
          <w:tcPr>
            <w:tcW w:w="872" w:type="dxa"/>
          </w:tcPr>
          <w:p w14:paraId="5B2B55F0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03ECCAC4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288CB16E" w14:textId="464298CD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387F8940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0FC1303F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3E7E6299" w14:textId="77777777" w:rsidTr="00205F40">
        <w:tc>
          <w:tcPr>
            <w:tcW w:w="872" w:type="dxa"/>
          </w:tcPr>
          <w:p w14:paraId="0E2BBC77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5372F10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3EE9D23C" w14:textId="2E2B6FF6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2B332532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6426C5C7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03F632B5" w14:textId="77777777" w:rsidTr="00205F40">
        <w:tc>
          <w:tcPr>
            <w:tcW w:w="872" w:type="dxa"/>
          </w:tcPr>
          <w:p w14:paraId="1199525D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3D0B63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41F977E7" w14:textId="7B959060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1A79A2A6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476189F4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7CEB7AD9" w14:textId="77777777" w:rsidTr="00205F40">
        <w:tc>
          <w:tcPr>
            <w:tcW w:w="872" w:type="dxa"/>
          </w:tcPr>
          <w:p w14:paraId="1703EDCC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0632ADB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0CC66CC0" w14:textId="68EB9294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3346B9B9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3B4FBBFC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4D9CE271" w14:textId="77777777" w:rsidTr="00205F40">
        <w:tc>
          <w:tcPr>
            <w:tcW w:w="872" w:type="dxa"/>
          </w:tcPr>
          <w:p w14:paraId="70D4E1E5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4BF333B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31EB1331" w14:textId="676FED65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224C022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58FBC40C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456A29EE" w14:textId="77777777" w:rsidTr="00205F40">
        <w:tc>
          <w:tcPr>
            <w:tcW w:w="872" w:type="dxa"/>
          </w:tcPr>
          <w:p w14:paraId="16A7D9FA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3FE68E9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406205E4" w14:textId="4C143FF6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0B88CCE7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1A2981ED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706F716D" w14:textId="77777777" w:rsidTr="00205F40">
        <w:tc>
          <w:tcPr>
            <w:tcW w:w="872" w:type="dxa"/>
          </w:tcPr>
          <w:p w14:paraId="14D7583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13A5A470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24601E22" w14:textId="0AF928FA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1670C443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7F2603DF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6F52EC57" w14:textId="77777777" w:rsidTr="00205F40">
        <w:tc>
          <w:tcPr>
            <w:tcW w:w="872" w:type="dxa"/>
          </w:tcPr>
          <w:p w14:paraId="7E5F66B1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696120C5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2CF39D7F" w14:textId="54A21735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18EDDB1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77FAE5E8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tr w:rsidR="00205F40" w14:paraId="38E9A4CB" w14:textId="77777777" w:rsidTr="00205F40">
        <w:tc>
          <w:tcPr>
            <w:tcW w:w="872" w:type="dxa"/>
          </w:tcPr>
          <w:p w14:paraId="5B41B792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19" w:type="dxa"/>
          </w:tcPr>
          <w:p w14:paraId="1A9BCF7C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4921" w:type="dxa"/>
          </w:tcPr>
          <w:p w14:paraId="032C4086" w14:textId="4E332192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307" w:type="dxa"/>
          </w:tcPr>
          <w:p w14:paraId="53B3F80C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  <w:tc>
          <w:tcPr>
            <w:tcW w:w="1430" w:type="dxa"/>
          </w:tcPr>
          <w:p w14:paraId="3A3FB403" w14:textId="77777777" w:rsidR="00205F40" w:rsidRDefault="00205F40" w:rsidP="00962370">
            <w:pPr>
              <w:tabs>
                <w:tab w:val="left" w:pos="7338"/>
                <w:tab w:val="left" w:pos="8347"/>
              </w:tabs>
              <w:spacing w:before="120"/>
            </w:pPr>
          </w:p>
        </w:tc>
      </w:tr>
      <w:bookmarkEnd w:id="0"/>
    </w:tbl>
    <w:p w14:paraId="7663C115" w14:textId="77777777" w:rsidR="00BE46D1" w:rsidRDefault="00BE46D1" w:rsidP="00BE46D1">
      <w:pPr>
        <w:tabs>
          <w:tab w:val="left" w:pos="7338"/>
          <w:tab w:val="left" w:pos="8347"/>
        </w:tabs>
        <w:ind w:left="113"/>
      </w:pPr>
    </w:p>
    <w:p w14:paraId="202CB505" w14:textId="6CE6C55F" w:rsidR="005D739F" w:rsidRPr="00C75FC4" w:rsidRDefault="005D739F" w:rsidP="00C75FC4">
      <w:pPr>
        <w:tabs>
          <w:tab w:val="left" w:pos="7338"/>
          <w:tab w:val="left" w:pos="8347"/>
        </w:tabs>
        <w:spacing w:before="120" w:after="120"/>
        <w:ind w:left="113"/>
        <w:rPr>
          <w:b/>
          <w:color w:val="FFFFFF" w:themeColor="background1"/>
          <w:sz w:val="24"/>
          <w:szCs w:val="28"/>
        </w:rPr>
      </w:pPr>
      <w:r w:rsidRPr="00C75FC4">
        <w:rPr>
          <w:b/>
          <w:color w:val="FFFFFF" w:themeColor="background1"/>
          <w:sz w:val="24"/>
          <w:szCs w:val="28"/>
          <w:highlight w:val="red"/>
        </w:rPr>
        <w:t>Annexe 2</w:t>
      </w:r>
    </w:p>
    <w:p w14:paraId="6E293C28" w14:textId="77777777" w:rsidR="005D739F" w:rsidRDefault="005D739F" w:rsidP="005D739F">
      <w:pPr>
        <w:ind w:left="708" w:hanging="708"/>
        <w:rPr>
          <w:b/>
        </w:rPr>
      </w:pPr>
      <w:r>
        <w:rPr>
          <w:noProof/>
        </w:rPr>
        <w:drawing>
          <wp:inline distT="0" distB="0" distL="0" distR="0" wp14:anchorId="25F69E3A" wp14:editId="0120ECB8">
            <wp:extent cx="6372225" cy="2311400"/>
            <wp:effectExtent l="0" t="0" r="9525" b="0"/>
            <wp:docPr id="228" name="Image 22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EE8CDE3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C367" w14:textId="77777777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1CBF7E1D" w14:textId="77777777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6EEA71CA" w14:textId="77777777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60319AE5" w14:textId="77777777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076D2B20" w14:textId="0157CD19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2063FBE5" w14:textId="77777777" w:rsidR="00C75FC4" w:rsidRDefault="00C75FC4" w:rsidP="00C75FC4">
      <w:pPr>
        <w:tabs>
          <w:tab w:val="left" w:pos="7338"/>
          <w:tab w:val="left" w:pos="8347"/>
        </w:tabs>
        <w:spacing w:before="120" w:after="120"/>
        <w:ind w:left="113"/>
        <w:rPr>
          <w:b/>
          <w:sz w:val="24"/>
          <w:szCs w:val="28"/>
        </w:rPr>
      </w:pPr>
    </w:p>
    <w:p w14:paraId="0B6E009D" w14:textId="77777777" w:rsidR="005D739F" w:rsidRDefault="005D739F" w:rsidP="005D739F">
      <w:pPr>
        <w:tabs>
          <w:tab w:val="left" w:pos="7338"/>
          <w:tab w:val="left" w:pos="8347"/>
        </w:tabs>
        <w:spacing w:before="120"/>
        <w:ind w:left="113"/>
        <w:rPr>
          <w:b/>
          <w:sz w:val="24"/>
          <w:szCs w:val="28"/>
        </w:rPr>
      </w:pPr>
    </w:p>
    <w:p w14:paraId="3EF5C557" w14:textId="021C1C15" w:rsidR="005D739F" w:rsidRPr="00C75FC4" w:rsidRDefault="005D739F" w:rsidP="00C75FC4">
      <w:pPr>
        <w:tabs>
          <w:tab w:val="left" w:pos="7338"/>
          <w:tab w:val="left" w:pos="8347"/>
        </w:tabs>
        <w:spacing w:before="120" w:after="120"/>
        <w:ind w:left="113"/>
        <w:rPr>
          <w:b/>
          <w:color w:val="FFFFFF" w:themeColor="background1"/>
          <w:sz w:val="24"/>
          <w:szCs w:val="28"/>
        </w:rPr>
      </w:pPr>
      <w:r w:rsidRPr="00C75FC4">
        <w:rPr>
          <w:b/>
          <w:color w:val="FFFFFF" w:themeColor="background1"/>
          <w:sz w:val="24"/>
          <w:szCs w:val="28"/>
          <w:highlight w:val="red"/>
        </w:rPr>
        <w:t>Annexe 3</w:t>
      </w:r>
    </w:p>
    <w:p w14:paraId="75A0695A" w14:textId="77777777" w:rsidR="005D739F" w:rsidRDefault="005D739F" w:rsidP="005D739F">
      <w:pPr>
        <w:ind w:left="708" w:hanging="708"/>
        <w:rPr>
          <w:b/>
        </w:rPr>
      </w:pPr>
      <w:r>
        <w:rPr>
          <w:rFonts w:cs="Arial"/>
          <w:b/>
          <w:noProof/>
          <w:color w:val="000000"/>
        </w:rPr>
        <w:drawing>
          <wp:inline distT="0" distB="0" distL="0" distR="0" wp14:anchorId="6725F38E" wp14:editId="35FD8EF1">
            <wp:extent cx="6372225" cy="2460625"/>
            <wp:effectExtent l="19050" t="19050" r="28575" b="15875"/>
            <wp:docPr id="33" name="Image 3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D8DC8A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46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E0C96" w14:textId="77777777" w:rsidR="00222415" w:rsidRPr="00BE46D1" w:rsidRDefault="00222415" w:rsidP="00BE46D1"/>
    <w:sectPr w:rsidR="00222415" w:rsidRPr="00BE46D1" w:rsidSect="00F44BCF">
      <w:pgSz w:w="11906" w:h="16838"/>
      <w:pgMar w:top="851" w:right="73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 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F4923"/>
    <w:multiLevelType w:val="hybridMultilevel"/>
    <w:tmpl w:val="23D8680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ED2A00"/>
    <w:multiLevelType w:val="hybridMultilevel"/>
    <w:tmpl w:val="F586D50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22462F5"/>
    <w:multiLevelType w:val="hybridMultilevel"/>
    <w:tmpl w:val="1DB29E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4B4D00"/>
    <w:multiLevelType w:val="hybridMultilevel"/>
    <w:tmpl w:val="7D1C3FA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30589567">
    <w:abstractNumId w:val="1"/>
  </w:num>
  <w:num w:numId="2" w16cid:durableId="85537317">
    <w:abstractNumId w:val="0"/>
  </w:num>
  <w:num w:numId="3" w16cid:durableId="2139058864">
    <w:abstractNumId w:val="2"/>
  </w:num>
  <w:num w:numId="4" w16cid:durableId="7540596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A0A"/>
    <w:rsid w:val="000B6863"/>
    <w:rsid w:val="00205F40"/>
    <w:rsid w:val="00222415"/>
    <w:rsid w:val="00380019"/>
    <w:rsid w:val="00461A0A"/>
    <w:rsid w:val="005D739F"/>
    <w:rsid w:val="00834BDD"/>
    <w:rsid w:val="009A396D"/>
    <w:rsid w:val="00B3004F"/>
    <w:rsid w:val="00BE46D1"/>
    <w:rsid w:val="00C75FC4"/>
    <w:rsid w:val="00D40E11"/>
    <w:rsid w:val="00F44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F6226"/>
  <w15:chartTrackingRefBased/>
  <w15:docId w15:val="{8E61DE91-664B-4FBF-BD12-B23FDF36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61A0A"/>
    <w:pPr>
      <w:spacing w:after="0" w:line="240" w:lineRule="auto"/>
      <w:jc w:val="both"/>
    </w:pPr>
    <w:rPr>
      <w:rFonts w:ascii="Arial" w:eastAsia="Calibri" w:hAnsi="Arial" w:cs="Times New Roman"/>
    </w:rPr>
  </w:style>
  <w:style w:type="paragraph" w:styleId="Titre2">
    <w:name w:val="heading 2"/>
    <w:basedOn w:val="Normal"/>
    <w:link w:val="Titre2Car"/>
    <w:qFormat/>
    <w:rsid w:val="00461A0A"/>
    <w:pPr>
      <w:spacing w:after="120"/>
      <w:outlineLvl w:val="1"/>
    </w:pPr>
    <w:rPr>
      <w:rFonts w:eastAsia="Times New Roman" w:cs="Arial"/>
      <w:b/>
      <w:color w:val="000000"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61A0A"/>
    <w:rPr>
      <w:rFonts w:ascii="Arial" w:eastAsia="Times New Roman" w:hAnsi="Arial" w:cs="Arial"/>
      <w:b/>
      <w:color w:val="000000"/>
      <w:sz w:val="28"/>
      <w:szCs w:val="20"/>
      <w:lang w:eastAsia="fr-FR"/>
    </w:rPr>
  </w:style>
  <w:style w:type="paragraph" w:styleId="Paragraphedeliste">
    <w:name w:val="List Paragraph"/>
    <w:basedOn w:val="Normal"/>
    <w:qFormat/>
    <w:rsid w:val="00461A0A"/>
    <w:pPr>
      <w:ind w:left="720"/>
      <w:contextualSpacing/>
    </w:pPr>
  </w:style>
  <w:style w:type="character" w:styleId="lev">
    <w:name w:val="Strong"/>
    <w:aliases w:val="a texte"/>
    <w:uiPriority w:val="22"/>
    <w:qFormat/>
    <w:rsid w:val="00380019"/>
    <w:rPr>
      <w:rFonts w:ascii="Arial" w:hAnsi="Arial"/>
      <w:b w:val="0"/>
      <w:bCs/>
      <w:sz w:val="22"/>
    </w:rPr>
  </w:style>
  <w:style w:type="table" w:styleId="Grilledutableau">
    <w:name w:val="Table Grid"/>
    <w:basedOn w:val="TableauNormal"/>
    <w:uiPriority w:val="59"/>
    <w:rsid w:val="00BE46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356</Words>
  <Characters>1963</Characters>
  <Application>Microsoft Office Word</Application>
  <DocSecurity>0</DocSecurity>
  <Lines>16</Lines>
  <Paragraphs>4</Paragraphs>
  <ScaleCrop>false</ScaleCrop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12</cp:revision>
  <dcterms:created xsi:type="dcterms:W3CDTF">2015-12-15T20:46:00Z</dcterms:created>
  <dcterms:modified xsi:type="dcterms:W3CDTF">2023-03-17T14:27:00Z</dcterms:modified>
</cp:coreProperties>
</file>