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2053"/>
        <w:gridCol w:w="6589"/>
        <w:gridCol w:w="1304"/>
      </w:tblGrid>
      <w:tr w:rsidR="00DB3221" w:rsidRPr="00C22356" w14:paraId="63AC753E" w14:textId="77777777" w:rsidTr="00C953E2">
        <w:trPr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555E56B5" w14:textId="77777777" w:rsidR="00104274" w:rsidRPr="00280921" w:rsidRDefault="00104274" w:rsidP="00104274">
            <w:pPr>
              <w:pStyle w:val="Titre2"/>
              <w:spacing w:before="120" w:after="0"/>
              <w:jc w:val="center"/>
              <w:rPr>
                <w:rFonts w:ascii="Arial" w:hAnsi="Arial"/>
              </w:rPr>
            </w:pPr>
            <w:r w:rsidRPr="00280921">
              <w:rPr>
                <w:rFonts w:ascii="Arial" w:hAnsi="Arial"/>
              </w:rPr>
              <w:t>PGI – Gestion commerciale</w:t>
            </w:r>
          </w:p>
          <w:p w14:paraId="1D79B07B" w14:textId="5EEA1617" w:rsidR="00DB3221" w:rsidRPr="00280921" w:rsidRDefault="00DB3221" w:rsidP="00C953E2">
            <w:pPr>
              <w:pStyle w:val="Titre2"/>
              <w:jc w:val="center"/>
              <w:rPr>
                <w:rFonts w:ascii="Arial" w:hAnsi="Arial"/>
              </w:rPr>
            </w:pPr>
            <w:r w:rsidRPr="00280921">
              <w:rPr>
                <w:rFonts w:ascii="Arial" w:hAnsi="Arial"/>
              </w:rPr>
              <w:t>Mission 13 – Saisir les avoirs</w:t>
            </w:r>
          </w:p>
        </w:tc>
        <w:tc>
          <w:tcPr>
            <w:tcW w:w="1304" w:type="dxa"/>
            <w:shd w:val="clear" w:color="auto" w:fill="92D050"/>
            <w:vAlign w:val="center"/>
          </w:tcPr>
          <w:p w14:paraId="60742B42" w14:textId="77777777" w:rsidR="00DB3221" w:rsidRPr="00C22356" w:rsidRDefault="00DB3221" w:rsidP="00C953E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E4F9A51" wp14:editId="3EDFF363">
                  <wp:extent cx="683744" cy="684000"/>
                  <wp:effectExtent l="0" t="0" r="2540" b="1905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21" w:rsidRPr="00C22356" w14:paraId="64D66E9E" w14:textId="77777777" w:rsidTr="00C953E2">
        <w:trPr>
          <w:trHeight w:val="386"/>
        </w:trPr>
        <w:tc>
          <w:tcPr>
            <w:tcW w:w="2053" w:type="dxa"/>
            <w:shd w:val="clear" w:color="auto" w:fill="92D050"/>
            <w:vAlign w:val="center"/>
          </w:tcPr>
          <w:p w14:paraId="6A1AA56F" w14:textId="77777777" w:rsidR="00DB3221" w:rsidRPr="00CE3E4B" w:rsidRDefault="00DB3221" w:rsidP="00C953E2">
            <w:pPr>
              <w:jc w:val="left"/>
            </w:pPr>
            <w:r>
              <w:t>Durée : 20’</w:t>
            </w:r>
          </w:p>
        </w:tc>
        <w:tc>
          <w:tcPr>
            <w:tcW w:w="6589" w:type="dxa"/>
            <w:shd w:val="clear" w:color="auto" w:fill="92D050"/>
          </w:tcPr>
          <w:p w14:paraId="1B499255" w14:textId="681A1FCC" w:rsidR="00DB3221" w:rsidRPr="00CE3E4B" w:rsidRDefault="00280921" w:rsidP="00C953E2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4D42D217" wp14:editId="1782AC4D">
                  <wp:extent cx="324000" cy="324000"/>
                  <wp:effectExtent l="0" t="0" r="0" b="0"/>
                  <wp:docPr id="13" name="Graphique 1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shd w:val="clear" w:color="auto" w:fill="92D050"/>
            <w:vAlign w:val="center"/>
          </w:tcPr>
          <w:p w14:paraId="707F75C8" w14:textId="77777777" w:rsidR="00DB3221" w:rsidRPr="00C22356" w:rsidRDefault="00DB3221" w:rsidP="00C953E2">
            <w:pPr>
              <w:jc w:val="center"/>
              <w:rPr>
                <w:b/>
              </w:rPr>
            </w:pPr>
            <w:r w:rsidRPr="00083400">
              <w:rPr>
                <w:bCs/>
              </w:rPr>
              <w:t>Source</w:t>
            </w:r>
          </w:p>
        </w:tc>
      </w:tr>
    </w:tbl>
    <w:p w14:paraId="115E9212" w14:textId="77777777" w:rsidR="00DB3221" w:rsidRPr="00B339AF" w:rsidRDefault="00DB3221" w:rsidP="00DB3221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74167AE0" w14:textId="77777777" w:rsidR="00DB3221" w:rsidRPr="009E6820" w:rsidRDefault="00DB3221" w:rsidP="00DB3221">
      <w:pPr>
        <w:pStyle w:val="Lgende"/>
        <w:rPr>
          <w:i w:val="0"/>
        </w:rPr>
      </w:pPr>
      <w:r w:rsidRPr="009E6820">
        <w:rPr>
          <w:i w:val="0"/>
        </w:rPr>
        <w:t xml:space="preserve">La création d’une facture d’avoir est identique à celle d’une facture de doit. </w:t>
      </w:r>
    </w:p>
    <w:p w14:paraId="1D74E860" w14:textId="77777777" w:rsidR="00DB3221" w:rsidRDefault="00DB3221" w:rsidP="00DB3221">
      <w:pPr>
        <w:pStyle w:val="Lgende"/>
        <w:numPr>
          <w:ilvl w:val="0"/>
          <w:numId w:val="1"/>
        </w:numPr>
        <w:rPr>
          <w:i w:val="0"/>
        </w:rPr>
      </w:pPr>
      <w:r w:rsidRPr="00D37D5B">
        <w:rPr>
          <w:i w:val="0"/>
        </w:rPr>
        <w:t>Nous aborderons</w:t>
      </w:r>
      <w:r>
        <w:rPr>
          <w:i w:val="0"/>
        </w:rPr>
        <w:t>,</w:t>
      </w:r>
      <w:r w:rsidRPr="00D37D5B">
        <w:rPr>
          <w:i w:val="0"/>
        </w:rPr>
        <w:t xml:space="preserve"> dans un premier temps</w:t>
      </w:r>
      <w:r>
        <w:rPr>
          <w:i w:val="0"/>
        </w:rPr>
        <w:t>,</w:t>
      </w:r>
      <w:r w:rsidRPr="00D37D5B">
        <w:rPr>
          <w:i w:val="0"/>
        </w:rPr>
        <w:t xml:space="preserve"> les avoirs avec retour de marchandises </w:t>
      </w:r>
      <w:r>
        <w:rPr>
          <w:i w:val="0"/>
        </w:rPr>
        <w:t xml:space="preserve">dans le cas d’un achat puis d’une vente </w:t>
      </w:r>
      <w:r w:rsidRPr="00D37D5B">
        <w:rPr>
          <w:i w:val="0"/>
        </w:rPr>
        <w:t xml:space="preserve">(1 et 2). </w:t>
      </w:r>
    </w:p>
    <w:p w14:paraId="29036E3D" w14:textId="77777777" w:rsidR="00DB3221" w:rsidRDefault="00DB3221" w:rsidP="00DB3221">
      <w:pPr>
        <w:pStyle w:val="Paragraphedeliste"/>
        <w:numPr>
          <w:ilvl w:val="0"/>
          <w:numId w:val="1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after="120" w:line="288" w:lineRule="auto"/>
        <w:textAlignment w:val="center"/>
      </w:pPr>
      <w:r w:rsidRPr="00802031">
        <w:t>Nous aborderons</w:t>
      </w:r>
      <w:r>
        <w:t>,</w:t>
      </w:r>
      <w:r w:rsidRPr="00802031">
        <w:t xml:space="preserve"> dans un second temps</w:t>
      </w:r>
      <w:r>
        <w:t>,</w:t>
      </w:r>
      <w:r w:rsidRPr="00802031">
        <w:t xml:space="preserve"> les avoirs </w:t>
      </w:r>
      <w:r>
        <w:t xml:space="preserve">financiers : </w:t>
      </w:r>
      <w:r w:rsidRPr="00802031">
        <w:t>ristourne par exemple</w:t>
      </w:r>
      <w:r>
        <w:t xml:space="preserve"> (4)</w:t>
      </w:r>
      <w:r w:rsidRPr="00802031">
        <w:t>. Ils imposent de paramétrer</w:t>
      </w:r>
      <w:r>
        <w:t>,</w:t>
      </w:r>
      <w:r w:rsidRPr="00802031">
        <w:t xml:space="preserve"> </w:t>
      </w:r>
      <w:r>
        <w:t xml:space="preserve">au préalable, </w:t>
      </w:r>
      <w:r w:rsidRPr="00802031">
        <w:t>une famille et une ventilation comptable, un article de type prestation avant de pouvoir l’utiliser dans</w:t>
      </w:r>
      <w:r w:rsidRPr="00CF3EC0">
        <w:t xml:space="preserve"> une facture d’avoir (3).</w:t>
      </w:r>
    </w:p>
    <w:p w14:paraId="03A8D8F4" w14:textId="77777777" w:rsidR="00DB3221" w:rsidRPr="00CF3EC0" w:rsidRDefault="00DB3221" w:rsidP="00DB3221">
      <w:pPr>
        <w:pStyle w:val="Paragraphedeliste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after="120" w:line="288" w:lineRule="auto"/>
        <w:ind w:left="360"/>
        <w:textAlignment w:val="center"/>
      </w:pPr>
    </w:p>
    <w:p w14:paraId="7F97C45B" w14:textId="77777777" w:rsidR="00DB3221" w:rsidRPr="00AA21C3" w:rsidRDefault="00DB3221" w:rsidP="00280921">
      <w:pPr>
        <w:spacing w:before="120" w:after="120"/>
        <w:rPr>
          <w:b/>
          <w:sz w:val="24"/>
        </w:rPr>
      </w:pPr>
      <w:r w:rsidRPr="00AA21C3">
        <w:rPr>
          <w:b/>
          <w:sz w:val="24"/>
        </w:rPr>
        <w:t>Travail à faire</w:t>
      </w:r>
    </w:p>
    <w:p w14:paraId="7C54CE57" w14:textId="77777777" w:rsidR="00DB3221" w:rsidRPr="0013317E" w:rsidRDefault="00DB3221" w:rsidP="00280921">
      <w:bookmarkStart w:id="0" w:name="OLE_LINK1"/>
      <w:bookmarkStart w:id="1" w:name="OLE_LINK2"/>
      <w:r>
        <w:t xml:space="preserve">1. </w:t>
      </w:r>
      <w:r w:rsidRPr="0013317E">
        <w:t>Enregistre</w:t>
      </w:r>
      <w:r>
        <w:t>z</w:t>
      </w:r>
      <w:r w:rsidRPr="0013317E">
        <w:t xml:space="preserve"> les factures d’avoir </w:t>
      </w:r>
      <w:r>
        <w:t xml:space="preserve">sur stock </w:t>
      </w:r>
      <w:r w:rsidRPr="0013317E">
        <w:t>suivante</w:t>
      </w:r>
      <w:r>
        <w:t>s</w:t>
      </w:r>
      <w:r w:rsidRPr="0013317E">
        <w:t> </w:t>
      </w:r>
      <w:r>
        <w:t xml:space="preserve">(1 et 2) </w:t>
      </w:r>
      <w:r w:rsidRPr="0013317E">
        <w:t xml:space="preserve">: </w:t>
      </w:r>
    </w:p>
    <w:p w14:paraId="5C7CE666" w14:textId="77777777" w:rsidR="00DB3221" w:rsidRDefault="00DB3221" w:rsidP="00DB3221">
      <w:pPr>
        <w:ind w:left="708" w:hanging="708"/>
        <w:rPr>
          <w:rFonts w:cs="Arial Narrow  Bold"/>
          <w:b/>
          <w:bCs/>
        </w:rPr>
      </w:pPr>
    </w:p>
    <w:p w14:paraId="3E9FCE91" w14:textId="77777777" w:rsidR="00DB3221" w:rsidRDefault="00DB3221" w:rsidP="00DB3221">
      <w:pPr>
        <w:pStyle w:val="Titre2"/>
      </w:pPr>
      <w:r>
        <w:t>Avoirs sur stock</w:t>
      </w:r>
    </w:p>
    <w:bookmarkEnd w:id="0"/>
    <w:bookmarkEnd w:id="1"/>
    <w:p w14:paraId="13C45FA7" w14:textId="77777777" w:rsidR="00DB3221" w:rsidRDefault="00DB3221" w:rsidP="00DB3221">
      <w:pPr>
        <w:ind w:left="708" w:hanging="708"/>
      </w:pPr>
      <w:r w:rsidRPr="00742689">
        <w:rPr>
          <w:rFonts w:cs="Arial Narrow  Bold"/>
          <w:b/>
          <w:bCs/>
        </w:rPr>
        <w:t>12-12</w:t>
      </w:r>
      <w:r w:rsidRPr="00742689">
        <w:t xml:space="preserve"> </w:t>
      </w:r>
      <w:r w:rsidRPr="0070233E">
        <w:tab/>
        <w:t>A la suite d'un renvoi de 5 cadres Star 30*45 détériorés</w:t>
      </w:r>
      <w:r>
        <w:t>,</w:t>
      </w:r>
      <w:r w:rsidRPr="0070233E">
        <w:t xml:space="preserve"> nous recevons la facture d'avoir suivante du fournisseur </w:t>
      </w:r>
      <w:r w:rsidRPr="0070233E">
        <w:rPr>
          <w:rFonts w:cs="Arial Narrow  Bold"/>
          <w:b/>
          <w:bCs/>
        </w:rPr>
        <w:t>ALF ART</w:t>
      </w:r>
      <w:r>
        <w:rPr>
          <w:rFonts w:cs="Arial Narrow  Bold"/>
          <w:b/>
          <w:bCs/>
        </w:rPr>
        <w:t>.</w:t>
      </w:r>
      <w:r w:rsidRPr="0057715B">
        <w:t xml:space="preserve"> </w:t>
      </w:r>
      <w:r>
        <w:t>Ces cadres avaient été facturés le 10 novembre. Créer la facture d’avoir du fournisseur. (11)</w:t>
      </w:r>
    </w:p>
    <w:p w14:paraId="6F964E60" w14:textId="77777777" w:rsidR="00DB3221" w:rsidRDefault="00DB3221" w:rsidP="00DB3221"/>
    <w:p w14:paraId="7449A85E" w14:textId="77777777" w:rsidR="00DB3221" w:rsidRDefault="00DB3221" w:rsidP="00DB3221">
      <w:pPr>
        <w:jc w:val="center"/>
        <w:rPr>
          <w:rFonts w:cs="Arial Narrow  Bold"/>
        </w:rPr>
      </w:pPr>
      <w:r>
        <w:rPr>
          <w:rFonts w:cs="Arial Narrow  Bold"/>
          <w:noProof/>
          <w:lang w:eastAsia="fr-FR"/>
        </w:rPr>
        <w:t xml:space="preserve"> </w:t>
      </w:r>
      <w:r>
        <w:rPr>
          <w:rFonts w:cs="Arial Narrow  Bold"/>
          <w:noProof/>
          <w:lang w:eastAsia="fr-FR"/>
        </w:rPr>
        <w:drawing>
          <wp:inline distT="0" distB="0" distL="0" distR="0" wp14:anchorId="1DEB4315" wp14:editId="65794682">
            <wp:extent cx="3072376" cy="2681514"/>
            <wp:effectExtent l="0" t="0" r="0" b="5080"/>
            <wp:docPr id="928" name="Image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460FA03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81" cy="272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02C7" w14:textId="77777777" w:rsidR="00DB3221" w:rsidRDefault="00DB3221" w:rsidP="00DB3221">
      <w:pPr>
        <w:jc w:val="center"/>
        <w:rPr>
          <w:rFonts w:cs="Arial Narrow  Bold"/>
        </w:rPr>
      </w:pPr>
    </w:p>
    <w:p w14:paraId="7BF06408" w14:textId="77777777" w:rsidR="00DB3221" w:rsidRDefault="00DB3221" w:rsidP="00DB3221">
      <w:pPr>
        <w:jc w:val="center"/>
        <w:rPr>
          <w:rFonts w:cs="Arial Narrow  Bold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DB3221" w14:paraId="30E4A40E" w14:textId="77777777" w:rsidTr="00C953E2">
        <w:trPr>
          <w:jc w:val="right"/>
        </w:trPr>
        <w:tc>
          <w:tcPr>
            <w:tcW w:w="2105" w:type="dxa"/>
            <w:vMerge w:val="restart"/>
            <w:vAlign w:val="center"/>
          </w:tcPr>
          <w:p w14:paraId="503A7BA5" w14:textId="77777777" w:rsidR="00DB3221" w:rsidRDefault="00DB3221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6EA642C7" w14:textId="77777777" w:rsidR="00DB3221" w:rsidRDefault="00DB3221" w:rsidP="00C953E2">
            <w:r>
              <w:t>HT</w:t>
            </w:r>
          </w:p>
        </w:tc>
        <w:tc>
          <w:tcPr>
            <w:tcW w:w="1106" w:type="dxa"/>
          </w:tcPr>
          <w:p w14:paraId="7B5CC453" w14:textId="77777777" w:rsidR="00DB3221" w:rsidRDefault="00DB3221" w:rsidP="00C953E2">
            <w:pPr>
              <w:jc w:val="right"/>
            </w:pPr>
            <w:r>
              <w:t>175,00</w:t>
            </w:r>
          </w:p>
        </w:tc>
      </w:tr>
      <w:tr w:rsidR="00DB3221" w14:paraId="32C80CB8" w14:textId="77777777" w:rsidTr="00C953E2">
        <w:trPr>
          <w:jc w:val="right"/>
        </w:trPr>
        <w:tc>
          <w:tcPr>
            <w:tcW w:w="2105" w:type="dxa"/>
            <w:vMerge/>
          </w:tcPr>
          <w:p w14:paraId="4E768952" w14:textId="77777777" w:rsidR="00DB3221" w:rsidRDefault="00DB3221" w:rsidP="00C953E2"/>
        </w:tc>
        <w:tc>
          <w:tcPr>
            <w:tcW w:w="1362" w:type="dxa"/>
          </w:tcPr>
          <w:p w14:paraId="347EFFA2" w14:textId="77777777" w:rsidR="00DB3221" w:rsidRDefault="00DB3221" w:rsidP="00C953E2">
            <w:r>
              <w:t>Taxes</w:t>
            </w:r>
          </w:p>
        </w:tc>
        <w:tc>
          <w:tcPr>
            <w:tcW w:w="1106" w:type="dxa"/>
          </w:tcPr>
          <w:p w14:paraId="0721B276" w14:textId="77777777" w:rsidR="00DB3221" w:rsidRDefault="00DB3221" w:rsidP="00C953E2">
            <w:pPr>
              <w:jc w:val="right"/>
            </w:pPr>
            <w:r>
              <w:t>35,00</w:t>
            </w:r>
          </w:p>
        </w:tc>
      </w:tr>
      <w:tr w:rsidR="00DB3221" w14:paraId="2AC1FF77" w14:textId="77777777" w:rsidTr="00C953E2">
        <w:trPr>
          <w:jc w:val="right"/>
        </w:trPr>
        <w:tc>
          <w:tcPr>
            <w:tcW w:w="2105" w:type="dxa"/>
            <w:vMerge/>
          </w:tcPr>
          <w:p w14:paraId="3F9CBCFF" w14:textId="77777777" w:rsidR="00DB3221" w:rsidRDefault="00DB3221" w:rsidP="00C953E2"/>
        </w:tc>
        <w:tc>
          <w:tcPr>
            <w:tcW w:w="1362" w:type="dxa"/>
          </w:tcPr>
          <w:p w14:paraId="7B0B476B" w14:textId="77777777" w:rsidR="00DB3221" w:rsidRDefault="00DB3221" w:rsidP="00C953E2">
            <w:r>
              <w:t>TTC</w:t>
            </w:r>
          </w:p>
        </w:tc>
        <w:tc>
          <w:tcPr>
            <w:tcW w:w="1106" w:type="dxa"/>
          </w:tcPr>
          <w:p w14:paraId="7ABFCA54" w14:textId="77777777" w:rsidR="00DB3221" w:rsidRDefault="00DB3221" w:rsidP="00C953E2">
            <w:pPr>
              <w:jc w:val="right"/>
            </w:pPr>
            <w:r>
              <w:t>210,00</w:t>
            </w:r>
          </w:p>
        </w:tc>
      </w:tr>
    </w:tbl>
    <w:p w14:paraId="6F7230F3" w14:textId="77777777" w:rsidR="00DB3221" w:rsidRDefault="00DB3221" w:rsidP="00DB3221"/>
    <w:p w14:paraId="0ACCC760" w14:textId="77777777" w:rsidR="00DB3221" w:rsidRDefault="00000000" w:rsidP="00DB3221">
      <w:r>
        <w:pict w14:anchorId="7892C6CF">
          <v:rect id="_x0000_i1025" style="width:540pt;height:3pt" o:hralign="center" o:hrstd="t" o:hrnoshade="t" o:hr="t" fillcolor="#a0a0a0" stroked="f"/>
        </w:pict>
      </w:r>
    </w:p>
    <w:p w14:paraId="6D097355" w14:textId="77777777" w:rsidR="00DB3221" w:rsidRDefault="00DB3221" w:rsidP="00DB3221">
      <w:pPr>
        <w:ind w:left="708" w:hanging="708"/>
        <w:rPr>
          <w:rFonts w:cs="Arial Narrow  Bold"/>
          <w:b/>
          <w:bCs/>
        </w:rPr>
      </w:pPr>
    </w:p>
    <w:p w14:paraId="1E9A6C55" w14:textId="77777777" w:rsidR="00DB3221" w:rsidRDefault="00DB3221" w:rsidP="00DB3221">
      <w:pPr>
        <w:ind w:left="708" w:hanging="708"/>
      </w:pPr>
      <w:r>
        <w:rPr>
          <w:rFonts w:cs="Arial Narrow  Bold"/>
          <w:b/>
          <w:bCs/>
        </w:rPr>
        <w:t>28</w:t>
      </w:r>
      <w:r w:rsidRPr="00742689">
        <w:rPr>
          <w:rFonts w:cs="Arial Narrow  Bold"/>
          <w:b/>
          <w:bCs/>
        </w:rPr>
        <w:t>-12</w:t>
      </w:r>
      <w:r>
        <w:rPr>
          <w:rFonts w:cs="Arial Narrow  Bold"/>
          <w:b/>
          <w:bCs/>
        </w:rPr>
        <w:tab/>
      </w:r>
      <w:r>
        <w:t>Concevoir la</w:t>
      </w:r>
      <w:r w:rsidRPr="0070233E">
        <w:t xml:space="preserve"> facture d’avoir destinée au client</w:t>
      </w:r>
      <w:r w:rsidRPr="0070233E">
        <w:rPr>
          <w:rFonts w:cs="Arial Narrow  Bold"/>
          <w:b/>
          <w:bCs/>
        </w:rPr>
        <w:t xml:space="preserve"> BRICODO </w:t>
      </w:r>
      <w:r w:rsidRPr="0070233E">
        <w:t xml:space="preserve">pour le retour de 10 Cadres </w:t>
      </w:r>
      <w:r w:rsidRPr="0070233E">
        <w:rPr>
          <w:rFonts w:cs="Arial Narrow  Bold"/>
          <w:b/>
          <w:bCs/>
        </w:rPr>
        <w:t>ST</w:t>
      </w:r>
      <w:r>
        <w:rPr>
          <w:rFonts w:cs="Arial Narrow  Bold"/>
          <w:b/>
          <w:bCs/>
        </w:rPr>
        <w:t xml:space="preserve">AR-3045 </w:t>
      </w:r>
      <w:r>
        <w:t>reçus</w:t>
      </w:r>
      <w:r w:rsidRPr="0070233E">
        <w:t xml:space="preserve"> le 23</w:t>
      </w:r>
      <w:r>
        <w:t>/</w:t>
      </w:r>
      <w:r w:rsidRPr="0070233E">
        <w:t>12</w:t>
      </w:r>
      <w:r>
        <w:t xml:space="preserve">. Ils </w:t>
      </w:r>
      <w:r w:rsidRPr="0070233E">
        <w:t>avaien</w:t>
      </w:r>
      <w:r>
        <w:t xml:space="preserve">t un défaut de fabrication et </w:t>
      </w:r>
      <w:r w:rsidRPr="0070233E">
        <w:t xml:space="preserve">il nous </w:t>
      </w:r>
      <w:r>
        <w:t xml:space="preserve">les </w:t>
      </w:r>
      <w:r w:rsidRPr="0070233E">
        <w:t>a retourné</w:t>
      </w:r>
      <w:r>
        <w:t>s</w:t>
      </w:r>
      <w:r w:rsidRPr="0070233E">
        <w:t xml:space="preserve"> ce jour. </w:t>
      </w:r>
      <w:r w:rsidRPr="0070233E">
        <w:rPr>
          <w:rFonts w:cs="Arial Narrow  Bold"/>
          <w:b/>
          <w:bCs/>
        </w:rPr>
        <w:t>Attention</w:t>
      </w:r>
      <w:r w:rsidRPr="0070233E">
        <w:t xml:space="preserve"> : cette facture </w:t>
      </w:r>
      <w:r>
        <w:t xml:space="preserve">du </w:t>
      </w:r>
      <w:r w:rsidRPr="00F43FB9">
        <w:rPr>
          <w:b/>
        </w:rPr>
        <w:t>15/11</w:t>
      </w:r>
      <w:r>
        <w:t xml:space="preserve"> </w:t>
      </w:r>
      <w:r w:rsidRPr="0070233E">
        <w:t xml:space="preserve">avait fait l'objet d'une remise </w:t>
      </w:r>
      <w:r>
        <w:t xml:space="preserve">générale de 5 % et d’une remise ligne </w:t>
      </w:r>
      <w:r w:rsidRPr="0070233E">
        <w:t>de 10 %.</w:t>
      </w:r>
      <w:r>
        <w:t xml:space="preserve"> (12)</w:t>
      </w:r>
    </w:p>
    <w:p w14:paraId="253AB473" w14:textId="77777777" w:rsidR="00DB3221" w:rsidRDefault="00DB3221" w:rsidP="00DB3221">
      <w:pPr>
        <w:ind w:left="708" w:hanging="708"/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DB3221" w14:paraId="2D4E7DD8" w14:textId="77777777" w:rsidTr="00C953E2">
        <w:trPr>
          <w:jc w:val="right"/>
        </w:trPr>
        <w:tc>
          <w:tcPr>
            <w:tcW w:w="2105" w:type="dxa"/>
            <w:vMerge w:val="restart"/>
            <w:vAlign w:val="center"/>
          </w:tcPr>
          <w:p w14:paraId="582962C3" w14:textId="77777777" w:rsidR="00DB3221" w:rsidRDefault="00DB3221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46BEBB84" w14:textId="77777777" w:rsidR="00DB3221" w:rsidRDefault="00DB3221" w:rsidP="00C953E2">
            <w:r>
              <w:t>HT</w:t>
            </w:r>
          </w:p>
        </w:tc>
        <w:tc>
          <w:tcPr>
            <w:tcW w:w="1106" w:type="dxa"/>
          </w:tcPr>
          <w:p w14:paraId="1E2C8747" w14:textId="77777777" w:rsidR="00DB3221" w:rsidRDefault="00DB3221" w:rsidP="00C953E2">
            <w:pPr>
              <w:jc w:val="right"/>
            </w:pPr>
            <w:r>
              <w:t>598,50</w:t>
            </w:r>
          </w:p>
        </w:tc>
      </w:tr>
      <w:tr w:rsidR="00DB3221" w14:paraId="1131E3D3" w14:textId="77777777" w:rsidTr="00C953E2">
        <w:trPr>
          <w:jc w:val="right"/>
        </w:trPr>
        <w:tc>
          <w:tcPr>
            <w:tcW w:w="2105" w:type="dxa"/>
            <w:vMerge/>
          </w:tcPr>
          <w:p w14:paraId="373E9326" w14:textId="77777777" w:rsidR="00DB3221" w:rsidRDefault="00DB3221" w:rsidP="00C953E2"/>
        </w:tc>
        <w:tc>
          <w:tcPr>
            <w:tcW w:w="1362" w:type="dxa"/>
          </w:tcPr>
          <w:p w14:paraId="769FDDD0" w14:textId="77777777" w:rsidR="00DB3221" w:rsidRDefault="00DB3221" w:rsidP="00C953E2">
            <w:r>
              <w:t>Remise</w:t>
            </w:r>
          </w:p>
        </w:tc>
        <w:tc>
          <w:tcPr>
            <w:tcW w:w="1106" w:type="dxa"/>
          </w:tcPr>
          <w:p w14:paraId="6E0D5990" w14:textId="77777777" w:rsidR="00DB3221" w:rsidRDefault="00DB3221" w:rsidP="00C953E2">
            <w:pPr>
              <w:jc w:val="right"/>
            </w:pPr>
            <w:r>
              <w:t>86,78</w:t>
            </w:r>
          </w:p>
        </w:tc>
      </w:tr>
      <w:tr w:rsidR="00DB3221" w14:paraId="1D146FA0" w14:textId="77777777" w:rsidTr="00C953E2">
        <w:trPr>
          <w:jc w:val="right"/>
        </w:trPr>
        <w:tc>
          <w:tcPr>
            <w:tcW w:w="2105" w:type="dxa"/>
            <w:vMerge/>
          </w:tcPr>
          <w:p w14:paraId="41FDC887" w14:textId="77777777" w:rsidR="00DB3221" w:rsidRDefault="00DB3221" w:rsidP="00C953E2"/>
        </w:tc>
        <w:tc>
          <w:tcPr>
            <w:tcW w:w="1362" w:type="dxa"/>
          </w:tcPr>
          <w:p w14:paraId="4002C9B2" w14:textId="77777777" w:rsidR="00DB3221" w:rsidRDefault="00DB3221" w:rsidP="00C953E2">
            <w:r>
              <w:t>Taxes</w:t>
            </w:r>
          </w:p>
        </w:tc>
        <w:tc>
          <w:tcPr>
            <w:tcW w:w="1106" w:type="dxa"/>
          </w:tcPr>
          <w:p w14:paraId="460085A9" w14:textId="77777777" w:rsidR="00DB3221" w:rsidRDefault="00DB3221" w:rsidP="00C953E2">
            <w:pPr>
              <w:jc w:val="right"/>
            </w:pPr>
            <w:r>
              <w:t>102,34</w:t>
            </w:r>
          </w:p>
        </w:tc>
      </w:tr>
      <w:tr w:rsidR="00DB3221" w14:paraId="15D574BB" w14:textId="77777777" w:rsidTr="00C953E2">
        <w:trPr>
          <w:jc w:val="right"/>
        </w:trPr>
        <w:tc>
          <w:tcPr>
            <w:tcW w:w="2105" w:type="dxa"/>
            <w:vMerge/>
          </w:tcPr>
          <w:p w14:paraId="340B0EB0" w14:textId="77777777" w:rsidR="00DB3221" w:rsidRDefault="00DB3221" w:rsidP="00C953E2"/>
        </w:tc>
        <w:tc>
          <w:tcPr>
            <w:tcW w:w="1362" w:type="dxa"/>
          </w:tcPr>
          <w:p w14:paraId="273F4D4E" w14:textId="77777777" w:rsidR="00DB3221" w:rsidRDefault="00DB3221" w:rsidP="00C953E2">
            <w:r>
              <w:t>TTC</w:t>
            </w:r>
          </w:p>
        </w:tc>
        <w:tc>
          <w:tcPr>
            <w:tcW w:w="1106" w:type="dxa"/>
          </w:tcPr>
          <w:p w14:paraId="42857B3C" w14:textId="77777777" w:rsidR="00DB3221" w:rsidRDefault="00DB3221" w:rsidP="00C953E2">
            <w:pPr>
              <w:jc w:val="right"/>
            </w:pPr>
            <w:r>
              <w:t>614,06</w:t>
            </w:r>
          </w:p>
        </w:tc>
      </w:tr>
    </w:tbl>
    <w:p w14:paraId="38EBEBCC" w14:textId="77777777" w:rsidR="00DB3221" w:rsidRPr="009E2349" w:rsidRDefault="00DB3221" w:rsidP="00DB3221">
      <w:pPr>
        <w:ind w:left="708" w:hanging="708"/>
      </w:pPr>
    </w:p>
    <w:p w14:paraId="4DC1BDFC" w14:textId="77777777" w:rsidR="00DB3221" w:rsidRDefault="00DB3221" w:rsidP="00DB3221">
      <w:pPr>
        <w:pStyle w:val="Titre2"/>
      </w:pPr>
    </w:p>
    <w:p w14:paraId="1CA25453" w14:textId="77777777" w:rsidR="00DB3221" w:rsidRDefault="00DB3221" w:rsidP="00DB3221">
      <w:pPr>
        <w:pStyle w:val="Titre2"/>
      </w:pPr>
      <w:r>
        <w:t>Avoirs financiers</w:t>
      </w:r>
    </w:p>
    <w:p w14:paraId="1A89BD96" w14:textId="77777777" w:rsidR="00DB3221" w:rsidRPr="00501F6D" w:rsidRDefault="00DB3221" w:rsidP="00280921">
      <w:pPr>
        <w:spacing w:after="120"/>
        <w:rPr>
          <w:b/>
          <w:bCs/>
          <w:sz w:val="24"/>
          <w:szCs w:val="24"/>
        </w:rPr>
      </w:pPr>
      <w:r w:rsidRPr="00501F6D">
        <w:rPr>
          <w:b/>
          <w:bCs/>
          <w:sz w:val="24"/>
          <w:szCs w:val="24"/>
        </w:rPr>
        <w:t>Travail à faire</w:t>
      </w:r>
    </w:p>
    <w:p w14:paraId="313AD745" w14:textId="77777777" w:rsidR="00DB3221" w:rsidRPr="0013317E" w:rsidRDefault="00DB3221" w:rsidP="00280921">
      <w:r>
        <w:t>2. Paramétrez les avoirs financiers</w:t>
      </w:r>
    </w:p>
    <w:p w14:paraId="39613940" w14:textId="77777777" w:rsidR="00DB3221" w:rsidRDefault="00DB3221" w:rsidP="00280921">
      <w:r>
        <w:t xml:space="preserve">     21</w:t>
      </w:r>
      <w:r w:rsidRPr="0013317E">
        <w:t xml:space="preserve">. </w:t>
      </w:r>
      <w:r>
        <w:t>Créez la famille comptable (31)</w:t>
      </w:r>
    </w:p>
    <w:p w14:paraId="61DE1527" w14:textId="77777777" w:rsidR="00DB3221" w:rsidRDefault="00DB3221" w:rsidP="00280921">
      <w:r>
        <w:t xml:space="preserve">     22. Créez la ventilation comptable (32)</w:t>
      </w:r>
    </w:p>
    <w:p w14:paraId="1FDE6F42" w14:textId="77777777" w:rsidR="00DB3221" w:rsidRDefault="00DB3221" w:rsidP="00280921">
      <w:r>
        <w:t xml:space="preserve">     23. Contrôlez que les prestations soient autorisées sur les factures d’avoir financiers client (33)</w:t>
      </w:r>
    </w:p>
    <w:p w14:paraId="335EF4A5" w14:textId="77777777" w:rsidR="00DB3221" w:rsidRDefault="00DB3221" w:rsidP="00280921">
      <w:r>
        <w:t xml:space="preserve">     24. Créez une prestation RRR (34)</w:t>
      </w:r>
    </w:p>
    <w:p w14:paraId="5CDC2439" w14:textId="77777777" w:rsidR="00DB3221" w:rsidRDefault="00DB3221" w:rsidP="00280921"/>
    <w:p w14:paraId="04668716" w14:textId="77777777" w:rsidR="00DB3221" w:rsidRDefault="00DB3221" w:rsidP="00280921">
      <w:r>
        <w:t>3. Créez les factures d’avoir financiers qui correspondent aux ristournes suivantes (4) :</w:t>
      </w:r>
    </w:p>
    <w:p w14:paraId="6C590B71" w14:textId="77777777" w:rsidR="00DB3221" w:rsidRDefault="00DB3221" w:rsidP="00DB3221"/>
    <w:p w14:paraId="2F18CD96" w14:textId="77777777" w:rsidR="00DB3221" w:rsidRDefault="00DB3221" w:rsidP="00DB3221">
      <w:pPr>
        <w:jc w:val="center"/>
        <w:rPr>
          <w:rFonts w:cs="Arial Narrow  Bold"/>
        </w:rPr>
      </w:pPr>
    </w:p>
    <w:p w14:paraId="6593BDBF" w14:textId="77777777" w:rsidR="00DB3221" w:rsidRDefault="00DB3221" w:rsidP="00DB3221">
      <w:pPr>
        <w:ind w:left="708" w:hanging="708"/>
      </w:pPr>
      <w:r>
        <w:rPr>
          <w:b/>
        </w:rPr>
        <w:t>13</w:t>
      </w:r>
      <w:r w:rsidRPr="003E2BAC">
        <w:rPr>
          <w:b/>
        </w:rPr>
        <w:t>/12</w:t>
      </w:r>
      <w:r w:rsidRPr="003E2BAC">
        <w:rPr>
          <w:b/>
        </w:rPr>
        <w:tab/>
      </w:r>
      <w:r>
        <w:t>La société Cadrien reçoit de son fournisseur</w:t>
      </w:r>
      <w:r w:rsidRPr="00023F02">
        <w:t xml:space="preserve"> </w:t>
      </w:r>
      <w:r>
        <w:t xml:space="preserve">principal, la société </w:t>
      </w:r>
      <w:r w:rsidRPr="00B96559">
        <w:rPr>
          <w:b/>
        </w:rPr>
        <w:t>ALF-ART</w:t>
      </w:r>
      <w:r>
        <w:t xml:space="preserve"> une facture d’avoir qui correspond à une ristourne exceptionnelle sur l’activité du semestre. Son montant est des 310 € HT. Vous devez concevoir la facture d’avoir financier correspondant.</w:t>
      </w:r>
    </w:p>
    <w:p w14:paraId="6FE32273" w14:textId="77777777" w:rsidR="00DB3221" w:rsidRDefault="00DB3221" w:rsidP="00DB3221">
      <w:pPr>
        <w:ind w:left="708" w:hanging="708"/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DB3221" w14:paraId="31F465EB" w14:textId="77777777" w:rsidTr="00C953E2">
        <w:trPr>
          <w:jc w:val="right"/>
        </w:trPr>
        <w:tc>
          <w:tcPr>
            <w:tcW w:w="2105" w:type="dxa"/>
            <w:vMerge w:val="restart"/>
            <w:vAlign w:val="center"/>
          </w:tcPr>
          <w:p w14:paraId="77AD7C5A" w14:textId="77777777" w:rsidR="00DB3221" w:rsidRDefault="00DB3221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55887C29" w14:textId="77777777" w:rsidR="00DB3221" w:rsidRDefault="00DB3221" w:rsidP="00C953E2">
            <w:r>
              <w:t>HT</w:t>
            </w:r>
          </w:p>
        </w:tc>
        <w:tc>
          <w:tcPr>
            <w:tcW w:w="1106" w:type="dxa"/>
          </w:tcPr>
          <w:p w14:paraId="70100749" w14:textId="77777777" w:rsidR="00DB3221" w:rsidRDefault="00DB3221" w:rsidP="00C953E2">
            <w:pPr>
              <w:jc w:val="right"/>
            </w:pPr>
            <w:r>
              <w:t>310,00</w:t>
            </w:r>
          </w:p>
        </w:tc>
      </w:tr>
      <w:tr w:rsidR="00DB3221" w14:paraId="697FEF5A" w14:textId="77777777" w:rsidTr="00C953E2">
        <w:trPr>
          <w:jc w:val="right"/>
        </w:trPr>
        <w:tc>
          <w:tcPr>
            <w:tcW w:w="2105" w:type="dxa"/>
            <w:vMerge/>
          </w:tcPr>
          <w:p w14:paraId="07F6BF84" w14:textId="77777777" w:rsidR="00DB3221" w:rsidRDefault="00DB3221" w:rsidP="00C953E2"/>
        </w:tc>
        <w:tc>
          <w:tcPr>
            <w:tcW w:w="1362" w:type="dxa"/>
          </w:tcPr>
          <w:p w14:paraId="201DE7F2" w14:textId="77777777" w:rsidR="00DB3221" w:rsidRDefault="00DB3221" w:rsidP="00C953E2">
            <w:r>
              <w:t>Taxes</w:t>
            </w:r>
          </w:p>
        </w:tc>
        <w:tc>
          <w:tcPr>
            <w:tcW w:w="1106" w:type="dxa"/>
          </w:tcPr>
          <w:p w14:paraId="36580336" w14:textId="77777777" w:rsidR="00DB3221" w:rsidRDefault="00DB3221" w:rsidP="00C953E2">
            <w:pPr>
              <w:jc w:val="right"/>
            </w:pPr>
            <w:r>
              <w:t>62,00</w:t>
            </w:r>
          </w:p>
        </w:tc>
      </w:tr>
      <w:tr w:rsidR="00DB3221" w14:paraId="59EE346B" w14:textId="77777777" w:rsidTr="00C953E2">
        <w:trPr>
          <w:jc w:val="right"/>
        </w:trPr>
        <w:tc>
          <w:tcPr>
            <w:tcW w:w="2105" w:type="dxa"/>
            <w:vMerge/>
          </w:tcPr>
          <w:p w14:paraId="6C0E4D7F" w14:textId="77777777" w:rsidR="00DB3221" w:rsidRDefault="00DB3221" w:rsidP="00C953E2"/>
        </w:tc>
        <w:tc>
          <w:tcPr>
            <w:tcW w:w="1362" w:type="dxa"/>
          </w:tcPr>
          <w:p w14:paraId="7BC0005D" w14:textId="77777777" w:rsidR="00DB3221" w:rsidRDefault="00DB3221" w:rsidP="00C953E2">
            <w:r>
              <w:t>TTC</w:t>
            </w:r>
          </w:p>
        </w:tc>
        <w:tc>
          <w:tcPr>
            <w:tcW w:w="1106" w:type="dxa"/>
          </w:tcPr>
          <w:p w14:paraId="0FDADA1D" w14:textId="77777777" w:rsidR="00DB3221" w:rsidRDefault="00DB3221" w:rsidP="00C953E2">
            <w:pPr>
              <w:jc w:val="right"/>
            </w:pPr>
            <w:r>
              <w:t>372,00</w:t>
            </w:r>
          </w:p>
        </w:tc>
      </w:tr>
      <w:tr w:rsidR="00DB3221" w14:paraId="203C74EB" w14:textId="77777777" w:rsidTr="00C953E2">
        <w:trPr>
          <w:jc w:val="right"/>
        </w:trPr>
        <w:tc>
          <w:tcPr>
            <w:tcW w:w="2105" w:type="dxa"/>
            <w:vMerge/>
          </w:tcPr>
          <w:p w14:paraId="225DDB51" w14:textId="77777777" w:rsidR="00DB3221" w:rsidRDefault="00DB3221" w:rsidP="00C953E2"/>
        </w:tc>
        <w:tc>
          <w:tcPr>
            <w:tcW w:w="1362" w:type="dxa"/>
          </w:tcPr>
          <w:p w14:paraId="05B3823A" w14:textId="77777777" w:rsidR="00DB3221" w:rsidRDefault="00DB3221" w:rsidP="00C953E2">
            <w:r>
              <w:t>Net à payer</w:t>
            </w:r>
          </w:p>
        </w:tc>
        <w:tc>
          <w:tcPr>
            <w:tcW w:w="1106" w:type="dxa"/>
          </w:tcPr>
          <w:p w14:paraId="5297AFB4" w14:textId="77777777" w:rsidR="00DB3221" w:rsidRDefault="00DB3221" w:rsidP="00C953E2">
            <w:pPr>
              <w:jc w:val="right"/>
            </w:pPr>
            <w:r>
              <w:t>372,00</w:t>
            </w:r>
          </w:p>
        </w:tc>
      </w:tr>
    </w:tbl>
    <w:p w14:paraId="4A5E1DC2" w14:textId="77777777" w:rsidR="00DB3221" w:rsidRDefault="00DB3221" w:rsidP="00DB3221">
      <w:pPr>
        <w:jc w:val="center"/>
        <w:rPr>
          <w:rFonts w:cs="Arial Narrow  Bold"/>
        </w:rPr>
      </w:pPr>
    </w:p>
    <w:p w14:paraId="17A872C5" w14:textId="77777777" w:rsidR="00DB3221" w:rsidRDefault="00DB3221" w:rsidP="00DB3221">
      <w:pPr>
        <w:jc w:val="center"/>
        <w:rPr>
          <w:b/>
        </w:rPr>
      </w:pPr>
      <w:r w:rsidRPr="009E2349">
        <w:rPr>
          <w:b/>
        </w:rPr>
        <w:t>!!! CONTROLER !!!</w:t>
      </w:r>
      <w:r>
        <w:rPr>
          <w:b/>
        </w:rPr>
        <w:t xml:space="preserve"> L’écriture    </w:t>
      </w:r>
    </w:p>
    <w:p w14:paraId="3447BA7F" w14:textId="77777777" w:rsidR="00DB3221" w:rsidRDefault="00DB3221" w:rsidP="00DB3221">
      <w:pPr>
        <w:spacing w:after="120"/>
        <w:jc w:val="center"/>
        <w:rPr>
          <w:b/>
        </w:rPr>
      </w:pPr>
      <w:r>
        <w:rPr>
          <w:b/>
        </w:rPr>
        <w:t xml:space="preserve">      (Achats – Consultation – Pièces – Avoir fournisseur)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957"/>
        <w:gridCol w:w="1047"/>
        <w:gridCol w:w="1147"/>
        <w:gridCol w:w="1537"/>
        <w:gridCol w:w="1033"/>
        <w:gridCol w:w="1033"/>
      </w:tblGrid>
      <w:tr w:rsidR="00DB3221" w:rsidRPr="0043377A" w14:paraId="14B26FE6" w14:textId="77777777" w:rsidTr="00C953E2">
        <w:trPr>
          <w:jc w:val="center"/>
        </w:trPr>
        <w:tc>
          <w:tcPr>
            <w:tcW w:w="1197" w:type="dxa"/>
          </w:tcPr>
          <w:p w14:paraId="3ECA6630" w14:textId="77777777" w:rsidR="00DB3221" w:rsidRPr="0043377A" w:rsidRDefault="00DB3221" w:rsidP="00C953E2">
            <w:pPr>
              <w:jc w:val="left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Date</w:t>
            </w:r>
          </w:p>
        </w:tc>
        <w:tc>
          <w:tcPr>
            <w:tcW w:w="957" w:type="dxa"/>
          </w:tcPr>
          <w:p w14:paraId="75BF2749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Général</w:t>
            </w:r>
          </w:p>
        </w:tc>
        <w:tc>
          <w:tcPr>
            <w:tcW w:w="1047" w:type="dxa"/>
          </w:tcPr>
          <w:p w14:paraId="41531248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Auxiliaire</w:t>
            </w:r>
          </w:p>
        </w:tc>
        <w:tc>
          <w:tcPr>
            <w:tcW w:w="1147" w:type="dxa"/>
          </w:tcPr>
          <w:p w14:paraId="2AF12A40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Référence</w:t>
            </w:r>
          </w:p>
        </w:tc>
        <w:tc>
          <w:tcPr>
            <w:tcW w:w="1537" w:type="dxa"/>
          </w:tcPr>
          <w:p w14:paraId="00EEA7C7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Libellé</w:t>
            </w:r>
          </w:p>
        </w:tc>
        <w:tc>
          <w:tcPr>
            <w:tcW w:w="1033" w:type="dxa"/>
          </w:tcPr>
          <w:p w14:paraId="5EA73E8E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Débit</w:t>
            </w:r>
          </w:p>
        </w:tc>
        <w:tc>
          <w:tcPr>
            <w:tcW w:w="1033" w:type="dxa"/>
          </w:tcPr>
          <w:p w14:paraId="5117AF71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</w:t>
            </w:r>
          </w:p>
        </w:tc>
      </w:tr>
      <w:tr w:rsidR="00DB3221" w:rsidRPr="0043377A" w14:paraId="6F370774" w14:textId="77777777" w:rsidTr="00C953E2">
        <w:trPr>
          <w:jc w:val="center"/>
        </w:trPr>
        <w:tc>
          <w:tcPr>
            <w:tcW w:w="1197" w:type="dxa"/>
          </w:tcPr>
          <w:p w14:paraId="1C7B88F9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10/12/20xx</w:t>
            </w:r>
          </w:p>
        </w:tc>
        <w:tc>
          <w:tcPr>
            <w:tcW w:w="957" w:type="dxa"/>
          </w:tcPr>
          <w:p w14:paraId="4A4277B2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401100</w:t>
            </w:r>
          </w:p>
        </w:tc>
        <w:tc>
          <w:tcPr>
            <w:tcW w:w="1047" w:type="dxa"/>
          </w:tcPr>
          <w:p w14:paraId="72F6CD30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FALFAR</w:t>
            </w:r>
          </w:p>
        </w:tc>
        <w:tc>
          <w:tcPr>
            <w:tcW w:w="1147" w:type="dxa"/>
          </w:tcPr>
          <w:p w14:paraId="012AAF5D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AF 2</w:t>
            </w:r>
          </w:p>
        </w:tc>
        <w:tc>
          <w:tcPr>
            <w:tcW w:w="1537" w:type="dxa"/>
          </w:tcPr>
          <w:p w14:paraId="5D963F40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proofErr w:type="spellStart"/>
            <w:r w:rsidRPr="0043377A">
              <w:rPr>
                <w:sz w:val="18"/>
              </w:rPr>
              <w:t>Alfart</w:t>
            </w:r>
            <w:proofErr w:type="spellEnd"/>
          </w:p>
        </w:tc>
        <w:tc>
          <w:tcPr>
            <w:tcW w:w="1033" w:type="dxa"/>
          </w:tcPr>
          <w:p w14:paraId="68056A7E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372,00</w:t>
            </w:r>
          </w:p>
        </w:tc>
        <w:tc>
          <w:tcPr>
            <w:tcW w:w="1033" w:type="dxa"/>
          </w:tcPr>
          <w:p w14:paraId="32D34CD3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0,00</w:t>
            </w:r>
          </w:p>
        </w:tc>
      </w:tr>
      <w:tr w:rsidR="00DB3221" w:rsidRPr="0043377A" w14:paraId="2BA5A6B7" w14:textId="77777777" w:rsidTr="00C953E2">
        <w:trPr>
          <w:jc w:val="center"/>
        </w:trPr>
        <w:tc>
          <w:tcPr>
            <w:tcW w:w="1197" w:type="dxa"/>
          </w:tcPr>
          <w:p w14:paraId="2D25CDF3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10/12/20xx</w:t>
            </w:r>
          </w:p>
        </w:tc>
        <w:tc>
          <w:tcPr>
            <w:tcW w:w="957" w:type="dxa"/>
          </w:tcPr>
          <w:p w14:paraId="1E5AB0D5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609000</w:t>
            </w:r>
          </w:p>
        </w:tc>
        <w:tc>
          <w:tcPr>
            <w:tcW w:w="1047" w:type="dxa"/>
          </w:tcPr>
          <w:p w14:paraId="183E8EC8" w14:textId="77777777" w:rsidR="00DB3221" w:rsidRPr="0043377A" w:rsidRDefault="00DB3221" w:rsidP="00C953E2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32F8595C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AF 2</w:t>
            </w:r>
          </w:p>
        </w:tc>
        <w:tc>
          <w:tcPr>
            <w:tcW w:w="1537" w:type="dxa"/>
          </w:tcPr>
          <w:p w14:paraId="7C88FBEE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Rabais, remise</w:t>
            </w:r>
          </w:p>
        </w:tc>
        <w:tc>
          <w:tcPr>
            <w:tcW w:w="1033" w:type="dxa"/>
          </w:tcPr>
          <w:p w14:paraId="2E35CDAD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0,00</w:t>
            </w:r>
          </w:p>
        </w:tc>
        <w:tc>
          <w:tcPr>
            <w:tcW w:w="1033" w:type="dxa"/>
          </w:tcPr>
          <w:p w14:paraId="61203532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310,00</w:t>
            </w:r>
          </w:p>
        </w:tc>
      </w:tr>
      <w:tr w:rsidR="00DB3221" w:rsidRPr="0043377A" w14:paraId="550A1B0E" w14:textId="77777777" w:rsidTr="00C953E2">
        <w:trPr>
          <w:jc w:val="center"/>
        </w:trPr>
        <w:tc>
          <w:tcPr>
            <w:tcW w:w="1197" w:type="dxa"/>
          </w:tcPr>
          <w:p w14:paraId="0CF9955F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10/12/20xx</w:t>
            </w:r>
          </w:p>
        </w:tc>
        <w:tc>
          <w:tcPr>
            <w:tcW w:w="957" w:type="dxa"/>
          </w:tcPr>
          <w:p w14:paraId="5DE41DA6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445662</w:t>
            </w:r>
          </w:p>
        </w:tc>
        <w:tc>
          <w:tcPr>
            <w:tcW w:w="1047" w:type="dxa"/>
          </w:tcPr>
          <w:p w14:paraId="135255BB" w14:textId="77777777" w:rsidR="00DB3221" w:rsidRPr="0043377A" w:rsidRDefault="00DB3221" w:rsidP="00C953E2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58AF940A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AF 2</w:t>
            </w:r>
          </w:p>
        </w:tc>
        <w:tc>
          <w:tcPr>
            <w:tcW w:w="1537" w:type="dxa"/>
          </w:tcPr>
          <w:p w14:paraId="62CF2ACF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TVA déductible</w:t>
            </w:r>
          </w:p>
        </w:tc>
        <w:tc>
          <w:tcPr>
            <w:tcW w:w="1033" w:type="dxa"/>
          </w:tcPr>
          <w:p w14:paraId="40AA259C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0,00</w:t>
            </w:r>
          </w:p>
        </w:tc>
        <w:tc>
          <w:tcPr>
            <w:tcW w:w="1033" w:type="dxa"/>
          </w:tcPr>
          <w:p w14:paraId="5A71A66A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62,00</w:t>
            </w:r>
          </w:p>
        </w:tc>
      </w:tr>
    </w:tbl>
    <w:p w14:paraId="7FBCCD29" w14:textId="77777777" w:rsidR="00DB3221" w:rsidRDefault="00DB3221" w:rsidP="00DB3221">
      <w:pPr>
        <w:jc w:val="center"/>
        <w:rPr>
          <w:b/>
        </w:rPr>
      </w:pPr>
    </w:p>
    <w:p w14:paraId="09179F60" w14:textId="77777777" w:rsidR="00DB3221" w:rsidRDefault="00DB3221" w:rsidP="00DB3221">
      <w:pPr>
        <w:jc w:val="center"/>
        <w:rPr>
          <w:b/>
        </w:rPr>
      </w:pPr>
    </w:p>
    <w:p w14:paraId="6A49D48E" w14:textId="77777777" w:rsidR="00DB3221" w:rsidRDefault="00000000" w:rsidP="00DB3221">
      <w:r>
        <w:pict w14:anchorId="31E1EE62">
          <v:rect id="_x0000_i1026" style="width:540pt;height:3pt" o:hralign="center" o:hrstd="t" o:hrnoshade="t" o:hr="t" fillcolor="#a0a0a0" stroked="f"/>
        </w:pict>
      </w:r>
    </w:p>
    <w:p w14:paraId="2D6C2BA5" w14:textId="77777777" w:rsidR="00DB3221" w:rsidRDefault="00DB3221" w:rsidP="00DB3221">
      <w:pPr>
        <w:jc w:val="center"/>
        <w:rPr>
          <w:b/>
        </w:rPr>
      </w:pPr>
    </w:p>
    <w:p w14:paraId="29D32D8A" w14:textId="77777777" w:rsidR="00DB3221" w:rsidRDefault="00DB3221" w:rsidP="00DB3221"/>
    <w:p w14:paraId="2586BD62" w14:textId="77777777" w:rsidR="00DB3221" w:rsidRDefault="00DB3221" w:rsidP="00DB3221">
      <w:pPr>
        <w:ind w:left="708" w:hanging="708"/>
      </w:pPr>
      <w:r>
        <w:rPr>
          <w:b/>
        </w:rPr>
        <w:t>20</w:t>
      </w:r>
      <w:r w:rsidRPr="003E2BAC">
        <w:rPr>
          <w:b/>
        </w:rPr>
        <w:t>/12</w:t>
      </w:r>
      <w:r w:rsidRPr="003E2BAC">
        <w:rPr>
          <w:b/>
        </w:rPr>
        <w:tab/>
      </w:r>
      <w:r>
        <w:t xml:space="preserve">La société Cadrien a décidé d’accorder une ristourne annuelle sur le Chiffres d’affaires réalisé avec le client </w:t>
      </w:r>
      <w:r w:rsidRPr="00B96559">
        <w:rPr>
          <w:b/>
        </w:rPr>
        <w:t>ABC-P</w:t>
      </w:r>
      <w:r>
        <w:rPr>
          <w:b/>
        </w:rPr>
        <w:t>ro</w:t>
      </w:r>
      <w:r>
        <w:t>. Son montant doit être de 140 € HT. Vous devez concevoir la facture d’avoir financier correspondant.</w:t>
      </w:r>
    </w:p>
    <w:p w14:paraId="3D1C1F8F" w14:textId="77777777" w:rsidR="00DB3221" w:rsidRDefault="00DB3221" w:rsidP="00DB3221"/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DB3221" w14:paraId="74F3D2E8" w14:textId="77777777" w:rsidTr="00C953E2">
        <w:trPr>
          <w:jc w:val="right"/>
        </w:trPr>
        <w:tc>
          <w:tcPr>
            <w:tcW w:w="2105" w:type="dxa"/>
            <w:vMerge w:val="restart"/>
            <w:vAlign w:val="center"/>
          </w:tcPr>
          <w:p w14:paraId="7AF38B4F" w14:textId="77777777" w:rsidR="00DB3221" w:rsidRDefault="00DB3221" w:rsidP="00C953E2">
            <w:pPr>
              <w:jc w:val="left"/>
            </w:pPr>
            <w:r w:rsidRPr="0088745C">
              <w:rPr>
                <w:b/>
              </w:rPr>
              <w:t>!!! CONTROLER !!!</w:t>
            </w:r>
          </w:p>
        </w:tc>
        <w:tc>
          <w:tcPr>
            <w:tcW w:w="1362" w:type="dxa"/>
          </w:tcPr>
          <w:p w14:paraId="6C345826" w14:textId="77777777" w:rsidR="00DB3221" w:rsidRDefault="00DB3221" w:rsidP="00C953E2">
            <w:r>
              <w:t>HT</w:t>
            </w:r>
          </w:p>
        </w:tc>
        <w:tc>
          <w:tcPr>
            <w:tcW w:w="1106" w:type="dxa"/>
          </w:tcPr>
          <w:p w14:paraId="2F268CC9" w14:textId="77777777" w:rsidR="00DB3221" w:rsidRDefault="00DB3221" w:rsidP="00C953E2">
            <w:pPr>
              <w:jc w:val="right"/>
            </w:pPr>
            <w:r>
              <w:t>140,00</w:t>
            </w:r>
          </w:p>
        </w:tc>
      </w:tr>
      <w:tr w:rsidR="00DB3221" w14:paraId="3333BAB7" w14:textId="77777777" w:rsidTr="00C953E2">
        <w:trPr>
          <w:jc w:val="right"/>
        </w:trPr>
        <w:tc>
          <w:tcPr>
            <w:tcW w:w="2105" w:type="dxa"/>
            <w:vMerge/>
          </w:tcPr>
          <w:p w14:paraId="48EF10F5" w14:textId="77777777" w:rsidR="00DB3221" w:rsidRDefault="00DB3221" w:rsidP="00C953E2"/>
        </w:tc>
        <w:tc>
          <w:tcPr>
            <w:tcW w:w="1362" w:type="dxa"/>
          </w:tcPr>
          <w:p w14:paraId="166A5874" w14:textId="77777777" w:rsidR="00DB3221" w:rsidRDefault="00DB3221" w:rsidP="00C953E2">
            <w:r>
              <w:t>Taxes</w:t>
            </w:r>
          </w:p>
        </w:tc>
        <w:tc>
          <w:tcPr>
            <w:tcW w:w="1106" w:type="dxa"/>
          </w:tcPr>
          <w:p w14:paraId="08D01EA1" w14:textId="77777777" w:rsidR="00DB3221" w:rsidRDefault="00DB3221" w:rsidP="00C953E2">
            <w:pPr>
              <w:jc w:val="right"/>
            </w:pPr>
            <w:r>
              <w:t>28,00</w:t>
            </w:r>
          </w:p>
        </w:tc>
      </w:tr>
      <w:tr w:rsidR="00DB3221" w14:paraId="6209EC0A" w14:textId="77777777" w:rsidTr="00C953E2">
        <w:trPr>
          <w:jc w:val="right"/>
        </w:trPr>
        <w:tc>
          <w:tcPr>
            <w:tcW w:w="2105" w:type="dxa"/>
            <w:vMerge/>
          </w:tcPr>
          <w:p w14:paraId="628EC91B" w14:textId="77777777" w:rsidR="00DB3221" w:rsidRDefault="00DB3221" w:rsidP="00C953E2"/>
        </w:tc>
        <w:tc>
          <w:tcPr>
            <w:tcW w:w="1362" w:type="dxa"/>
          </w:tcPr>
          <w:p w14:paraId="1AC60DB7" w14:textId="77777777" w:rsidR="00DB3221" w:rsidRDefault="00DB3221" w:rsidP="00C953E2">
            <w:r>
              <w:t>TTC</w:t>
            </w:r>
          </w:p>
        </w:tc>
        <w:tc>
          <w:tcPr>
            <w:tcW w:w="1106" w:type="dxa"/>
          </w:tcPr>
          <w:p w14:paraId="3B08F774" w14:textId="77777777" w:rsidR="00DB3221" w:rsidRDefault="00DB3221" w:rsidP="00C953E2">
            <w:pPr>
              <w:jc w:val="right"/>
            </w:pPr>
            <w:r>
              <w:t>168,00</w:t>
            </w:r>
          </w:p>
        </w:tc>
      </w:tr>
      <w:tr w:rsidR="00DB3221" w14:paraId="49FB1AE4" w14:textId="77777777" w:rsidTr="00C953E2">
        <w:trPr>
          <w:jc w:val="right"/>
        </w:trPr>
        <w:tc>
          <w:tcPr>
            <w:tcW w:w="2105" w:type="dxa"/>
            <w:vMerge/>
          </w:tcPr>
          <w:p w14:paraId="31B11FBD" w14:textId="77777777" w:rsidR="00DB3221" w:rsidRDefault="00DB3221" w:rsidP="00C953E2"/>
        </w:tc>
        <w:tc>
          <w:tcPr>
            <w:tcW w:w="1362" w:type="dxa"/>
          </w:tcPr>
          <w:p w14:paraId="731B62E9" w14:textId="77777777" w:rsidR="00DB3221" w:rsidRDefault="00DB3221" w:rsidP="00C953E2">
            <w:r>
              <w:t>Net à payer</w:t>
            </w:r>
          </w:p>
        </w:tc>
        <w:tc>
          <w:tcPr>
            <w:tcW w:w="1106" w:type="dxa"/>
          </w:tcPr>
          <w:p w14:paraId="7CAE68E5" w14:textId="77777777" w:rsidR="00DB3221" w:rsidRDefault="00DB3221" w:rsidP="00C953E2">
            <w:pPr>
              <w:jc w:val="right"/>
            </w:pPr>
            <w:r>
              <w:t>168,00</w:t>
            </w:r>
          </w:p>
        </w:tc>
      </w:tr>
    </w:tbl>
    <w:p w14:paraId="414386DA" w14:textId="77777777" w:rsidR="00DB3221" w:rsidRPr="00144CC6" w:rsidRDefault="00DB3221" w:rsidP="00DB3221"/>
    <w:p w14:paraId="569933DC" w14:textId="77777777" w:rsidR="00DB3221" w:rsidRDefault="00DB3221" w:rsidP="00DB3221">
      <w:pPr>
        <w:jc w:val="center"/>
        <w:rPr>
          <w:b/>
        </w:rPr>
      </w:pPr>
      <w:r w:rsidRPr="009E2349">
        <w:rPr>
          <w:b/>
        </w:rPr>
        <w:t>!!! CONTROLER !!!</w:t>
      </w:r>
      <w:r>
        <w:rPr>
          <w:b/>
        </w:rPr>
        <w:t xml:space="preserve"> L’écriture    </w:t>
      </w:r>
    </w:p>
    <w:p w14:paraId="4E675085" w14:textId="77777777" w:rsidR="00DB3221" w:rsidRDefault="00DB3221" w:rsidP="00DB3221">
      <w:pPr>
        <w:spacing w:after="120"/>
        <w:jc w:val="center"/>
        <w:rPr>
          <w:b/>
        </w:rPr>
      </w:pPr>
      <w:r>
        <w:rPr>
          <w:b/>
        </w:rPr>
        <w:t xml:space="preserve">      (Ventes – Consultation – Pièces – avoir client)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957"/>
        <w:gridCol w:w="1047"/>
        <w:gridCol w:w="1147"/>
        <w:gridCol w:w="1537"/>
        <w:gridCol w:w="1033"/>
        <w:gridCol w:w="1033"/>
      </w:tblGrid>
      <w:tr w:rsidR="00DB3221" w:rsidRPr="0043377A" w14:paraId="3FCD5B9D" w14:textId="77777777" w:rsidTr="00C953E2">
        <w:trPr>
          <w:jc w:val="center"/>
        </w:trPr>
        <w:tc>
          <w:tcPr>
            <w:tcW w:w="1197" w:type="dxa"/>
          </w:tcPr>
          <w:p w14:paraId="6C88D0BC" w14:textId="77777777" w:rsidR="00DB3221" w:rsidRPr="0043377A" w:rsidRDefault="00DB3221" w:rsidP="00C953E2">
            <w:pPr>
              <w:jc w:val="left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Date</w:t>
            </w:r>
          </w:p>
        </w:tc>
        <w:tc>
          <w:tcPr>
            <w:tcW w:w="957" w:type="dxa"/>
          </w:tcPr>
          <w:p w14:paraId="57BCB501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Général</w:t>
            </w:r>
          </w:p>
        </w:tc>
        <w:tc>
          <w:tcPr>
            <w:tcW w:w="1047" w:type="dxa"/>
          </w:tcPr>
          <w:p w14:paraId="7D78D92D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Auxiliaire</w:t>
            </w:r>
          </w:p>
        </w:tc>
        <w:tc>
          <w:tcPr>
            <w:tcW w:w="1147" w:type="dxa"/>
          </w:tcPr>
          <w:p w14:paraId="2030902E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Référence</w:t>
            </w:r>
          </w:p>
        </w:tc>
        <w:tc>
          <w:tcPr>
            <w:tcW w:w="1537" w:type="dxa"/>
          </w:tcPr>
          <w:p w14:paraId="0217FFDE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Libellé</w:t>
            </w:r>
          </w:p>
        </w:tc>
        <w:tc>
          <w:tcPr>
            <w:tcW w:w="1033" w:type="dxa"/>
          </w:tcPr>
          <w:p w14:paraId="6DBFA23D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Débit</w:t>
            </w:r>
          </w:p>
        </w:tc>
        <w:tc>
          <w:tcPr>
            <w:tcW w:w="1033" w:type="dxa"/>
          </w:tcPr>
          <w:p w14:paraId="6BC00003" w14:textId="77777777" w:rsidR="00DB3221" w:rsidRPr="0043377A" w:rsidRDefault="00DB3221" w:rsidP="00C953E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</w:t>
            </w:r>
          </w:p>
        </w:tc>
      </w:tr>
      <w:tr w:rsidR="00DB3221" w:rsidRPr="0043377A" w14:paraId="53EBBAF9" w14:textId="77777777" w:rsidTr="00C953E2">
        <w:trPr>
          <w:jc w:val="center"/>
        </w:trPr>
        <w:tc>
          <w:tcPr>
            <w:tcW w:w="1197" w:type="dxa"/>
          </w:tcPr>
          <w:p w14:paraId="44407EDC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</w:t>
            </w:r>
            <w:r>
              <w:rPr>
                <w:sz w:val="18"/>
              </w:rPr>
              <w:t>8</w:t>
            </w:r>
            <w:r w:rsidRPr="0043377A">
              <w:rPr>
                <w:sz w:val="18"/>
              </w:rPr>
              <w:t>/12/20xx</w:t>
            </w:r>
          </w:p>
        </w:tc>
        <w:tc>
          <w:tcPr>
            <w:tcW w:w="957" w:type="dxa"/>
          </w:tcPr>
          <w:p w14:paraId="794F9C2E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4</w:t>
            </w:r>
            <w:r>
              <w:rPr>
                <w:sz w:val="18"/>
              </w:rPr>
              <w:t>110</w:t>
            </w:r>
            <w:r w:rsidRPr="0043377A">
              <w:rPr>
                <w:sz w:val="18"/>
              </w:rPr>
              <w:t>00</w:t>
            </w:r>
          </w:p>
        </w:tc>
        <w:tc>
          <w:tcPr>
            <w:tcW w:w="1047" w:type="dxa"/>
          </w:tcPr>
          <w:p w14:paraId="7E277DE1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>
              <w:rPr>
                <w:sz w:val="18"/>
              </w:rPr>
              <w:t>CABCPR</w:t>
            </w:r>
          </w:p>
        </w:tc>
        <w:tc>
          <w:tcPr>
            <w:tcW w:w="1147" w:type="dxa"/>
          </w:tcPr>
          <w:p w14:paraId="4C15139A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A</w:t>
            </w:r>
            <w:r>
              <w:rPr>
                <w:sz w:val="18"/>
              </w:rPr>
              <w:t>VC</w:t>
            </w:r>
            <w:r w:rsidRPr="0043377A">
              <w:rPr>
                <w:sz w:val="18"/>
              </w:rPr>
              <w:t xml:space="preserve"> 2</w:t>
            </w:r>
          </w:p>
        </w:tc>
        <w:tc>
          <w:tcPr>
            <w:tcW w:w="1537" w:type="dxa"/>
          </w:tcPr>
          <w:p w14:paraId="5F9DE651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>
              <w:rPr>
                <w:sz w:val="18"/>
              </w:rPr>
              <w:t>ABC-PRO</w:t>
            </w:r>
          </w:p>
        </w:tc>
        <w:tc>
          <w:tcPr>
            <w:tcW w:w="1033" w:type="dxa"/>
          </w:tcPr>
          <w:p w14:paraId="4799966E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6A2CCE1A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>
              <w:rPr>
                <w:sz w:val="18"/>
              </w:rPr>
              <w:t>168</w:t>
            </w:r>
            <w:r w:rsidRPr="0043377A">
              <w:rPr>
                <w:sz w:val="18"/>
              </w:rPr>
              <w:t>,00</w:t>
            </w:r>
          </w:p>
        </w:tc>
      </w:tr>
      <w:tr w:rsidR="00DB3221" w:rsidRPr="0043377A" w14:paraId="1DAA640D" w14:textId="77777777" w:rsidTr="00C953E2">
        <w:trPr>
          <w:jc w:val="center"/>
        </w:trPr>
        <w:tc>
          <w:tcPr>
            <w:tcW w:w="1197" w:type="dxa"/>
          </w:tcPr>
          <w:p w14:paraId="1570C225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</w:t>
            </w:r>
            <w:r>
              <w:rPr>
                <w:sz w:val="18"/>
              </w:rPr>
              <w:t>8</w:t>
            </w:r>
            <w:r w:rsidRPr="0043377A">
              <w:rPr>
                <w:sz w:val="18"/>
              </w:rPr>
              <w:t>/12/20xx</w:t>
            </w:r>
          </w:p>
        </w:tc>
        <w:tc>
          <w:tcPr>
            <w:tcW w:w="957" w:type="dxa"/>
          </w:tcPr>
          <w:p w14:paraId="21D4B732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 w:rsidRPr="0043377A">
              <w:rPr>
                <w:sz w:val="18"/>
              </w:rPr>
              <w:t>09000</w:t>
            </w:r>
          </w:p>
        </w:tc>
        <w:tc>
          <w:tcPr>
            <w:tcW w:w="1047" w:type="dxa"/>
          </w:tcPr>
          <w:p w14:paraId="7884C404" w14:textId="77777777" w:rsidR="00DB3221" w:rsidRPr="0043377A" w:rsidRDefault="00DB3221" w:rsidP="00C953E2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1860B8E7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A</w:t>
            </w:r>
            <w:r>
              <w:rPr>
                <w:sz w:val="18"/>
              </w:rPr>
              <w:t>VC</w:t>
            </w:r>
            <w:r w:rsidRPr="0043377A">
              <w:rPr>
                <w:sz w:val="18"/>
              </w:rPr>
              <w:t xml:space="preserve"> 2</w:t>
            </w:r>
          </w:p>
        </w:tc>
        <w:tc>
          <w:tcPr>
            <w:tcW w:w="1537" w:type="dxa"/>
          </w:tcPr>
          <w:p w14:paraId="51A23BAD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Rabais, remise</w:t>
            </w:r>
          </w:p>
        </w:tc>
        <w:tc>
          <w:tcPr>
            <w:tcW w:w="1033" w:type="dxa"/>
          </w:tcPr>
          <w:p w14:paraId="57D839CE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1D2E8B80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 w:rsidRPr="0043377A">
              <w:rPr>
                <w:sz w:val="18"/>
              </w:rPr>
              <w:t>0,00</w:t>
            </w:r>
          </w:p>
        </w:tc>
      </w:tr>
      <w:tr w:rsidR="00DB3221" w:rsidRPr="0043377A" w14:paraId="3D8A2B72" w14:textId="77777777" w:rsidTr="00C953E2">
        <w:trPr>
          <w:jc w:val="center"/>
        </w:trPr>
        <w:tc>
          <w:tcPr>
            <w:tcW w:w="1197" w:type="dxa"/>
          </w:tcPr>
          <w:p w14:paraId="2CCD0331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</w:t>
            </w:r>
            <w:r>
              <w:rPr>
                <w:sz w:val="18"/>
              </w:rPr>
              <w:t>8</w:t>
            </w:r>
            <w:r w:rsidRPr="0043377A">
              <w:rPr>
                <w:sz w:val="18"/>
              </w:rPr>
              <w:t>/12/20xx</w:t>
            </w:r>
          </w:p>
        </w:tc>
        <w:tc>
          <w:tcPr>
            <w:tcW w:w="957" w:type="dxa"/>
          </w:tcPr>
          <w:p w14:paraId="500038AE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445</w:t>
            </w:r>
            <w:r>
              <w:rPr>
                <w:sz w:val="18"/>
              </w:rPr>
              <w:t>71</w:t>
            </w:r>
            <w:r w:rsidRPr="0043377A">
              <w:rPr>
                <w:sz w:val="18"/>
              </w:rPr>
              <w:t>2</w:t>
            </w:r>
          </w:p>
        </w:tc>
        <w:tc>
          <w:tcPr>
            <w:tcW w:w="1047" w:type="dxa"/>
          </w:tcPr>
          <w:p w14:paraId="338B48CC" w14:textId="77777777" w:rsidR="00DB3221" w:rsidRPr="0043377A" w:rsidRDefault="00DB3221" w:rsidP="00C953E2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01748EEF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A</w:t>
            </w:r>
            <w:r>
              <w:rPr>
                <w:sz w:val="18"/>
              </w:rPr>
              <w:t>VC</w:t>
            </w:r>
            <w:r w:rsidRPr="0043377A">
              <w:rPr>
                <w:sz w:val="18"/>
              </w:rPr>
              <w:t xml:space="preserve"> 2</w:t>
            </w:r>
          </w:p>
        </w:tc>
        <w:tc>
          <w:tcPr>
            <w:tcW w:w="1537" w:type="dxa"/>
          </w:tcPr>
          <w:p w14:paraId="6F9C0B9D" w14:textId="77777777" w:rsidR="00DB3221" w:rsidRPr="0043377A" w:rsidRDefault="00DB3221" w:rsidP="00C953E2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 xml:space="preserve">TVA </w:t>
            </w:r>
            <w:r>
              <w:rPr>
                <w:sz w:val="18"/>
              </w:rPr>
              <w:t>collectée</w:t>
            </w:r>
          </w:p>
        </w:tc>
        <w:tc>
          <w:tcPr>
            <w:tcW w:w="1033" w:type="dxa"/>
          </w:tcPr>
          <w:p w14:paraId="507666FE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695A054C" w14:textId="77777777" w:rsidR="00DB3221" w:rsidRPr="0043377A" w:rsidRDefault="00DB3221" w:rsidP="00C953E2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</w:tr>
    </w:tbl>
    <w:p w14:paraId="78B19166" w14:textId="77777777" w:rsidR="00DB3221" w:rsidRDefault="00DB3221" w:rsidP="00DB3221">
      <w:pPr>
        <w:jc w:val="center"/>
        <w:rPr>
          <w:b/>
        </w:rPr>
      </w:pPr>
    </w:p>
    <w:p w14:paraId="4F23DFDA" w14:textId="77777777" w:rsidR="001B014B" w:rsidRDefault="001B014B"/>
    <w:sectPr w:rsidR="001B014B" w:rsidSect="00DB3221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42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21"/>
    <w:rsid w:val="00104274"/>
    <w:rsid w:val="001B014B"/>
    <w:rsid w:val="00280921"/>
    <w:rsid w:val="00744B11"/>
    <w:rsid w:val="00D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FD13"/>
  <w15:chartTrackingRefBased/>
  <w15:docId w15:val="{CF2A2B4F-5B9B-4676-AF7C-C36078D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21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DB3221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B3221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B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3221"/>
    <w:pPr>
      <w:ind w:left="720"/>
      <w:contextualSpacing/>
    </w:pPr>
  </w:style>
  <w:style w:type="paragraph" w:styleId="Lgende">
    <w:name w:val="caption"/>
    <w:basedOn w:val="Normal"/>
    <w:next w:val="Normal"/>
    <w:qFormat/>
    <w:rsid w:val="00DB3221"/>
    <w:pPr>
      <w:spacing w:after="120"/>
    </w:pPr>
    <w:rPr>
      <w:rFonts w:eastAsia="Times New Roman" w:cs="Arial"/>
      <w:bCs/>
      <w:i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2019-11-18T09:54:00Z</dcterms:created>
  <dcterms:modified xsi:type="dcterms:W3CDTF">2023-03-12T18:54:00Z</dcterms:modified>
</cp:coreProperties>
</file>