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7371"/>
        <w:gridCol w:w="1301"/>
      </w:tblGrid>
      <w:tr w:rsidR="001463AD" w:rsidRPr="00C22356" w14:paraId="1E3E3587" w14:textId="77777777" w:rsidTr="00C953E2">
        <w:trPr>
          <w:trHeight w:val="386"/>
        </w:trPr>
        <w:tc>
          <w:tcPr>
            <w:tcW w:w="8642" w:type="dxa"/>
            <w:gridSpan w:val="2"/>
            <w:shd w:val="clear" w:color="auto" w:fill="92D050"/>
            <w:vAlign w:val="center"/>
          </w:tcPr>
          <w:p w14:paraId="653B94C9" w14:textId="77777777" w:rsidR="0088148A" w:rsidRPr="008A36C1" w:rsidRDefault="0088148A" w:rsidP="0088148A">
            <w:pPr>
              <w:pStyle w:val="Titre2"/>
              <w:spacing w:before="120" w:after="0"/>
              <w:jc w:val="center"/>
              <w:rPr>
                <w:rFonts w:ascii="Arial" w:hAnsi="Arial"/>
              </w:rPr>
            </w:pPr>
            <w:r w:rsidRPr="008A36C1">
              <w:rPr>
                <w:rFonts w:ascii="Arial" w:hAnsi="Arial"/>
              </w:rPr>
              <w:t>PGI – Gestion commerciale</w:t>
            </w:r>
          </w:p>
          <w:p w14:paraId="2AC49834" w14:textId="34EC3860" w:rsidR="001463AD" w:rsidRPr="008A36C1" w:rsidRDefault="001463AD" w:rsidP="00C953E2">
            <w:pPr>
              <w:pStyle w:val="Titre2"/>
              <w:jc w:val="center"/>
              <w:rPr>
                <w:rFonts w:ascii="Arial" w:hAnsi="Arial"/>
              </w:rPr>
            </w:pPr>
            <w:r w:rsidRPr="008A36C1">
              <w:rPr>
                <w:rFonts w:ascii="Arial" w:hAnsi="Arial"/>
              </w:rPr>
              <w:t>Mission 11 – Saisir des achats</w:t>
            </w:r>
          </w:p>
        </w:tc>
        <w:tc>
          <w:tcPr>
            <w:tcW w:w="1301" w:type="dxa"/>
            <w:shd w:val="clear" w:color="auto" w:fill="92D050"/>
            <w:vAlign w:val="center"/>
          </w:tcPr>
          <w:p w14:paraId="530FBFCE" w14:textId="77777777" w:rsidR="001463AD" w:rsidRPr="00C22356" w:rsidRDefault="001463AD" w:rsidP="00C953E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30E20B2" wp14:editId="60092E5E">
                  <wp:extent cx="683744" cy="684000"/>
                  <wp:effectExtent l="0" t="0" r="2540" b="1905"/>
                  <wp:docPr id="8237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B8E2E4-9A91-4350-8021-541B051E46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Image 4">
                            <a:extLst>
                              <a:ext uri="{FF2B5EF4-FFF2-40B4-BE49-F238E27FC236}">
                                <a16:creationId xmlns:a16="http://schemas.microsoft.com/office/drawing/2014/main" id="{C4B8E2E4-9A91-4350-8021-541B051E46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4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3AD" w:rsidRPr="00C22356" w14:paraId="410DC03D" w14:textId="77777777" w:rsidTr="00C953E2"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539840E7" w14:textId="77777777" w:rsidR="001463AD" w:rsidRPr="00CE3E4B" w:rsidRDefault="001463AD" w:rsidP="00C953E2">
            <w:pPr>
              <w:jc w:val="center"/>
            </w:pPr>
            <w:r>
              <w:t>Durée : 20’</w:t>
            </w:r>
          </w:p>
        </w:tc>
        <w:tc>
          <w:tcPr>
            <w:tcW w:w="7371" w:type="dxa"/>
            <w:shd w:val="clear" w:color="auto" w:fill="92D050"/>
            <w:vAlign w:val="center"/>
          </w:tcPr>
          <w:p w14:paraId="12FEB4FD" w14:textId="326F875B" w:rsidR="001463AD" w:rsidRPr="00C22356" w:rsidRDefault="008A36C1" w:rsidP="00C953E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BA88CD7" wp14:editId="0C300BB2">
                  <wp:extent cx="324000" cy="324000"/>
                  <wp:effectExtent l="0" t="0" r="0" b="0"/>
                  <wp:docPr id="13" name="Graphique 1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92D050"/>
            <w:vAlign w:val="center"/>
          </w:tcPr>
          <w:p w14:paraId="507203EF" w14:textId="77777777" w:rsidR="001463AD" w:rsidRPr="00C22356" w:rsidRDefault="001463AD" w:rsidP="00C953E2">
            <w:pPr>
              <w:jc w:val="center"/>
              <w:rPr>
                <w:b/>
              </w:rPr>
            </w:pPr>
            <w:r w:rsidRPr="00083400">
              <w:rPr>
                <w:bCs/>
              </w:rPr>
              <w:t>Source</w:t>
            </w:r>
          </w:p>
        </w:tc>
      </w:tr>
    </w:tbl>
    <w:p w14:paraId="4794CAE3" w14:textId="77777777" w:rsidR="001463AD" w:rsidRPr="00B339AF" w:rsidRDefault="001463AD" w:rsidP="001463AD">
      <w:pPr>
        <w:spacing w:before="120" w:after="120"/>
        <w:rPr>
          <w:b/>
          <w:sz w:val="24"/>
        </w:rPr>
      </w:pPr>
      <w:r w:rsidRPr="00B339AF">
        <w:rPr>
          <w:b/>
          <w:sz w:val="24"/>
        </w:rPr>
        <w:t>Contexte</w:t>
      </w:r>
      <w:r>
        <w:rPr>
          <w:b/>
          <w:sz w:val="24"/>
        </w:rPr>
        <w:t xml:space="preserve"> professionnel</w:t>
      </w:r>
    </w:p>
    <w:p w14:paraId="3238416E" w14:textId="77777777" w:rsidR="001463AD" w:rsidRPr="00EC1BAC" w:rsidRDefault="001463AD" w:rsidP="008A36C1">
      <w:pPr>
        <w:shd w:val="clear" w:color="auto" w:fill="E2EFD9" w:themeFill="accent6" w:themeFillTint="33"/>
        <w:ind w:right="-2"/>
        <w:jc w:val="center"/>
        <w:rPr>
          <w:b/>
          <w:sz w:val="24"/>
        </w:rPr>
      </w:pPr>
      <w:r w:rsidRPr="00EC1BAC">
        <w:rPr>
          <w:b/>
          <w:sz w:val="24"/>
        </w:rPr>
        <w:t>A lire avant de commencer </w:t>
      </w:r>
    </w:p>
    <w:p w14:paraId="3332E012" w14:textId="77777777" w:rsidR="001463AD" w:rsidRDefault="001463AD" w:rsidP="008A36C1">
      <w:pPr>
        <w:pStyle w:val="Paragraphedeliste"/>
        <w:shd w:val="clear" w:color="auto" w:fill="E2EFD9" w:themeFill="accent6" w:themeFillTint="33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ind w:left="0" w:right="-2"/>
        <w:textAlignment w:val="center"/>
      </w:pPr>
      <w:r>
        <w:t>Dans les séquences qui suivent les dates indiquées doivent être adaptées aux dates de votre exercice comptable. (En cas de doute demander à votre formateur l’année à retenir)</w:t>
      </w:r>
    </w:p>
    <w:p w14:paraId="41CAD47A" w14:textId="77777777" w:rsidR="001463AD" w:rsidRDefault="001463AD" w:rsidP="008A36C1">
      <w:pPr>
        <w:shd w:val="clear" w:color="auto" w:fill="E2EFD9" w:themeFill="accent6" w:themeFillTint="33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ind w:right="-2"/>
        <w:textAlignment w:val="center"/>
      </w:pPr>
      <w:r>
        <w:t>Si vous réalisez cette pochette en 2015 =&gt; votre exercice ira du 01/01/2015 au 31/12/2015 =&gt; Les dates des documents seront sur 2015</w:t>
      </w:r>
    </w:p>
    <w:p w14:paraId="1D46202B" w14:textId="77777777" w:rsidR="001463AD" w:rsidRDefault="001463AD" w:rsidP="008A36C1">
      <w:pPr>
        <w:pStyle w:val="Paragraphedeliste"/>
        <w:shd w:val="clear" w:color="auto" w:fill="E2EFD9" w:themeFill="accent6" w:themeFillTint="33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ind w:left="0" w:right="-2"/>
        <w:textAlignment w:val="center"/>
      </w:pPr>
      <w:r>
        <w:t>Les dates affichées dans les copies d’écran de documents sont sur 2015. Sur VOS documents, l’année sera celle de VOTRE exercice comptable, comme indiqué ci-dessus (1).</w:t>
      </w:r>
    </w:p>
    <w:p w14:paraId="264CCEEA" w14:textId="77777777" w:rsidR="001463AD" w:rsidRPr="00873106" w:rsidRDefault="001463AD" w:rsidP="001463AD">
      <w:pPr>
        <w:spacing w:before="120" w:after="120"/>
        <w:rPr>
          <w:b/>
          <w:sz w:val="24"/>
        </w:rPr>
      </w:pPr>
      <w:r w:rsidRPr="00873106">
        <w:rPr>
          <w:b/>
          <w:sz w:val="24"/>
        </w:rPr>
        <w:t>Travail à faire</w:t>
      </w:r>
    </w:p>
    <w:p w14:paraId="6BAAB0CF" w14:textId="77777777" w:rsidR="001463AD" w:rsidRDefault="001463AD" w:rsidP="001463AD">
      <w:pPr>
        <w:jc w:val="left"/>
        <w:rPr>
          <w:b/>
        </w:rPr>
      </w:pPr>
    </w:p>
    <w:p w14:paraId="0E4DF22F" w14:textId="2C7D2262" w:rsidR="001463AD" w:rsidRPr="008A36C1" w:rsidRDefault="001463AD" w:rsidP="001463AD">
      <w:pPr>
        <w:jc w:val="left"/>
        <w:rPr>
          <w:bCs/>
        </w:rPr>
      </w:pPr>
      <w:r w:rsidRPr="008A36C1">
        <w:rPr>
          <w:bCs/>
        </w:rPr>
        <w:t xml:space="preserve">1 </w:t>
      </w:r>
      <w:r w:rsidR="008A36C1">
        <w:rPr>
          <w:bCs/>
        </w:rPr>
        <w:t>–</w:t>
      </w:r>
      <w:r w:rsidRPr="008A36C1">
        <w:rPr>
          <w:bCs/>
        </w:rPr>
        <w:t xml:space="preserve"> Ouvr</w:t>
      </w:r>
      <w:r w:rsidR="008A36C1">
        <w:rPr>
          <w:bCs/>
        </w:rPr>
        <w:t xml:space="preserve">ez </w:t>
      </w:r>
      <w:r w:rsidRPr="008A36C1">
        <w:rPr>
          <w:bCs/>
        </w:rPr>
        <w:t>votre société puis saisi</w:t>
      </w:r>
      <w:r w:rsidR="008A36C1">
        <w:rPr>
          <w:bCs/>
        </w:rPr>
        <w:t>ssez</w:t>
      </w:r>
      <w:r w:rsidRPr="008A36C1">
        <w:rPr>
          <w:bCs/>
        </w:rPr>
        <w:t xml:space="preserve"> les opérations suivantes (1)</w:t>
      </w:r>
    </w:p>
    <w:p w14:paraId="5F50A7A6" w14:textId="77777777" w:rsidR="001463AD" w:rsidRDefault="001463AD" w:rsidP="001463AD">
      <w:pPr>
        <w:ind w:left="142"/>
        <w:jc w:val="left"/>
        <w:rPr>
          <w:sz w:val="18"/>
        </w:rPr>
      </w:pPr>
    </w:p>
    <w:p w14:paraId="343C7C73" w14:textId="77777777" w:rsidR="001463AD" w:rsidRPr="008A36C1" w:rsidRDefault="001463AD" w:rsidP="001463AD">
      <w:pPr>
        <w:pStyle w:val="Titre2"/>
        <w:pBdr>
          <w:bottom w:val="single" w:sz="4" w:space="1" w:color="auto"/>
        </w:pBdr>
        <w:rPr>
          <w:rFonts w:ascii="Arial" w:hAnsi="Arial"/>
        </w:rPr>
      </w:pPr>
      <w:r w:rsidRPr="008A36C1"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7F0FA968" wp14:editId="16E2FAD6">
            <wp:simplePos x="0" y="0"/>
            <wp:positionH relativeFrom="column">
              <wp:posOffset>3506398</wp:posOffset>
            </wp:positionH>
            <wp:positionV relativeFrom="paragraph">
              <wp:posOffset>281541</wp:posOffset>
            </wp:positionV>
            <wp:extent cx="2736000" cy="2240928"/>
            <wp:effectExtent l="0" t="0" r="7620" b="6985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4976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2240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36C1">
        <w:rPr>
          <w:rFonts w:ascii="Arial" w:hAnsi="Arial"/>
        </w:rPr>
        <w:t>Factures France</w:t>
      </w:r>
    </w:p>
    <w:p w14:paraId="0F7F05E5" w14:textId="77777777" w:rsidR="001463AD" w:rsidRDefault="001463AD" w:rsidP="001463AD">
      <w:pPr>
        <w:spacing w:before="240"/>
        <w:ind w:left="708" w:hanging="708"/>
        <w:jc w:val="left"/>
      </w:pPr>
      <w:r w:rsidRPr="00CF3BAA">
        <w:rPr>
          <w:b/>
        </w:rPr>
        <w:t>0</w:t>
      </w:r>
      <w:r>
        <w:rPr>
          <w:b/>
        </w:rPr>
        <w:t>8-</w:t>
      </w:r>
      <w:r w:rsidRPr="00CF3BAA">
        <w:rPr>
          <w:b/>
        </w:rPr>
        <w:t>11</w:t>
      </w:r>
      <w:r>
        <w:tab/>
      </w:r>
      <w:r w:rsidRPr="00D3614D">
        <w:t xml:space="preserve">Reçu facture de la société </w:t>
      </w:r>
      <w:r w:rsidRPr="00D3614D">
        <w:rPr>
          <w:rFonts w:cs="Arial Narrow  Bold"/>
          <w:b/>
          <w:bCs/>
        </w:rPr>
        <w:t>ALF-ART.</w:t>
      </w:r>
      <w:r w:rsidRPr="00D3614D">
        <w:rPr>
          <w:i/>
        </w:rPr>
        <w:t xml:space="preserve"> </w:t>
      </w:r>
    </w:p>
    <w:p w14:paraId="1711EBEC" w14:textId="77777777" w:rsidR="001463AD" w:rsidRDefault="001463AD" w:rsidP="001463AD">
      <w:pPr>
        <w:ind w:left="708" w:hanging="708"/>
        <w:jc w:val="left"/>
      </w:pPr>
      <w:r>
        <w:rPr>
          <w:b/>
        </w:rPr>
        <w:tab/>
      </w:r>
      <w:r>
        <w:rPr>
          <w:b/>
        </w:rPr>
        <w:tab/>
      </w:r>
      <w:r w:rsidRPr="00FC02A9">
        <w:tab/>
      </w:r>
    </w:p>
    <w:p w14:paraId="25948C63" w14:textId="77777777" w:rsidR="001463AD" w:rsidRDefault="001463AD" w:rsidP="001463AD">
      <w:pPr>
        <w:ind w:left="708" w:hanging="708"/>
        <w:jc w:val="left"/>
      </w:pPr>
    </w:p>
    <w:p w14:paraId="4EDA68A9" w14:textId="77777777" w:rsidR="001463AD" w:rsidRDefault="001463AD" w:rsidP="001463AD">
      <w:pPr>
        <w:ind w:left="708" w:hanging="708"/>
        <w:jc w:val="left"/>
      </w:pPr>
    </w:p>
    <w:p w14:paraId="2BEE0C2A" w14:textId="77777777" w:rsidR="001463AD" w:rsidRDefault="001463AD" w:rsidP="001463AD">
      <w:pPr>
        <w:jc w:val="center"/>
        <w:rPr>
          <w:rFonts w:cs="Arial Narrow  Bol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3"/>
        <w:gridCol w:w="928"/>
        <w:gridCol w:w="1889"/>
        <w:gridCol w:w="928"/>
        <w:gridCol w:w="928"/>
      </w:tblGrid>
      <w:tr w:rsidR="001463AD" w:rsidRPr="00C32DAA" w14:paraId="00DA1E06" w14:textId="77777777" w:rsidTr="00C953E2">
        <w:tc>
          <w:tcPr>
            <w:tcW w:w="643" w:type="dxa"/>
            <w:shd w:val="clear" w:color="auto" w:fill="FFFF00"/>
          </w:tcPr>
          <w:p w14:paraId="665568E5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Date</w:t>
            </w:r>
          </w:p>
        </w:tc>
        <w:tc>
          <w:tcPr>
            <w:tcW w:w="928" w:type="dxa"/>
            <w:shd w:val="clear" w:color="auto" w:fill="FFFF00"/>
          </w:tcPr>
          <w:p w14:paraId="75A5F786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Compte</w:t>
            </w:r>
          </w:p>
        </w:tc>
        <w:tc>
          <w:tcPr>
            <w:tcW w:w="1889" w:type="dxa"/>
            <w:shd w:val="clear" w:color="auto" w:fill="FFFF00"/>
          </w:tcPr>
          <w:p w14:paraId="7B15C3D1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Libellé</w:t>
            </w:r>
          </w:p>
        </w:tc>
        <w:tc>
          <w:tcPr>
            <w:tcW w:w="928" w:type="dxa"/>
            <w:shd w:val="clear" w:color="auto" w:fill="FFFF00"/>
          </w:tcPr>
          <w:p w14:paraId="0D0617C0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Débit</w:t>
            </w:r>
          </w:p>
        </w:tc>
        <w:tc>
          <w:tcPr>
            <w:tcW w:w="928" w:type="dxa"/>
            <w:shd w:val="clear" w:color="auto" w:fill="FFFF00"/>
          </w:tcPr>
          <w:p w14:paraId="3DC9C6BD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Crédit</w:t>
            </w:r>
          </w:p>
        </w:tc>
      </w:tr>
      <w:tr w:rsidR="001463AD" w:rsidRPr="00C32DAA" w14:paraId="4C92D507" w14:textId="77777777" w:rsidTr="00C953E2">
        <w:tc>
          <w:tcPr>
            <w:tcW w:w="643" w:type="dxa"/>
          </w:tcPr>
          <w:p w14:paraId="4ABE8C18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8/11</w:t>
            </w:r>
          </w:p>
        </w:tc>
        <w:tc>
          <w:tcPr>
            <w:tcW w:w="928" w:type="dxa"/>
          </w:tcPr>
          <w:p w14:paraId="0B114C3D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</w:p>
        </w:tc>
        <w:tc>
          <w:tcPr>
            <w:tcW w:w="1889" w:type="dxa"/>
          </w:tcPr>
          <w:p w14:paraId="31A68518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Fournisseur Alf A</w:t>
            </w:r>
            <w:r w:rsidRPr="00C32DAA">
              <w:rPr>
                <w:rFonts w:cs="Arial Narrow  Bold"/>
                <w:sz w:val="16"/>
              </w:rPr>
              <w:t>rt</w:t>
            </w:r>
          </w:p>
        </w:tc>
        <w:tc>
          <w:tcPr>
            <w:tcW w:w="928" w:type="dxa"/>
          </w:tcPr>
          <w:p w14:paraId="5C4CC7C1" w14:textId="77777777" w:rsidR="001463AD" w:rsidRPr="00C32DAA" w:rsidRDefault="001463AD" w:rsidP="00C953E2">
            <w:pPr>
              <w:jc w:val="right"/>
              <w:rPr>
                <w:rFonts w:cs="Arial Narrow  Bold"/>
                <w:sz w:val="16"/>
              </w:rPr>
            </w:pPr>
          </w:p>
        </w:tc>
        <w:tc>
          <w:tcPr>
            <w:tcW w:w="928" w:type="dxa"/>
          </w:tcPr>
          <w:p w14:paraId="08980F62" w14:textId="77777777" w:rsidR="001463AD" w:rsidRPr="00C32DAA" w:rsidRDefault="001463AD" w:rsidP="00C953E2">
            <w:pPr>
              <w:jc w:val="right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1</w:t>
            </w:r>
            <w:r>
              <w:rPr>
                <w:rFonts w:cs="Arial Narrow  Bold"/>
                <w:sz w:val="16"/>
              </w:rPr>
              <w:t> 440,0</w:t>
            </w:r>
            <w:r w:rsidRPr="00C32DAA">
              <w:rPr>
                <w:rFonts w:cs="Arial Narrow  Bold"/>
                <w:sz w:val="16"/>
              </w:rPr>
              <w:t>0</w:t>
            </w:r>
          </w:p>
        </w:tc>
      </w:tr>
      <w:tr w:rsidR="001463AD" w:rsidRPr="00C32DAA" w14:paraId="3DE881D1" w14:textId="77777777" w:rsidTr="00C953E2">
        <w:tc>
          <w:tcPr>
            <w:tcW w:w="643" w:type="dxa"/>
          </w:tcPr>
          <w:p w14:paraId="380350C0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8/11</w:t>
            </w:r>
          </w:p>
        </w:tc>
        <w:tc>
          <w:tcPr>
            <w:tcW w:w="928" w:type="dxa"/>
          </w:tcPr>
          <w:p w14:paraId="723D9C1B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607</w:t>
            </w:r>
            <w:r>
              <w:rPr>
                <w:rFonts w:cs="Arial Narrow  Bold"/>
                <w:sz w:val="16"/>
              </w:rPr>
              <w:t>00</w:t>
            </w:r>
            <w:r w:rsidRPr="00C32DAA">
              <w:rPr>
                <w:rFonts w:cs="Arial Narrow  Bold"/>
                <w:sz w:val="16"/>
              </w:rPr>
              <w:t>110</w:t>
            </w:r>
          </w:p>
        </w:tc>
        <w:tc>
          <w:tcPr>
            <w:tcW w:w="1889" w:type="dxa"/>
          </w:tcPr>
          <w:p w14:paraId="409AA727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 xml:space="preserve">Achat cadre </w:t>
            </w:r>
          </w:p>
        </w:tc>
        <w:tc>
          <w:tcPr>
            <w:tcW w:w="928" w:type="dxa"/>
          </w:tcPr>
          <w:p w14:paraId="080B5A03" w14:textId="77777777" w:rsidR="001463AD" w:rsidRPr="00C32DAA" w:rsidRDefault="001463AD" w:rsidP="00C953E2">
            <w:pPr>
              <w:jc w:val="right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1</w:t>
            </w:r>
            <w:r>
              <w:rPr>
                <w:rFonts w:cs="Arial Narrow  Bold"/>
                <w:sz w:val="16"/>
              </w:rPr>
              <w:t xml:space="preserve"> </w:t>
            </w:r>
            <w:r w:rsidRPr="00C32DAA">
              <w:rPr>
                <w:rFonts w:cs="Arial Narrow  Bold"/>
                <w:sz w:val="16"/>
              </w:rPr>
              <w:t>200</w:t>
            </w:r>
            <w:r>
              <w:rPr>
                <w:rFonts w:cs="Arial Narrow  Bold"/>
                <w:sz w:val="16"/>
              </w:rPr>
              <w:t>,00</w:t>
            </w:r>
          </w:p>
        </w:tc>
        <w:tc>
          <w:tcPr>
            <w:tcW w:w="928" w:type="dxa"/>
          </w:tcPr>
          <w:p w14:paraId="3688EC93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</w:p>
        </w:tc>
      </w:tr>
      <w:tr w:rsidR="001463AD" w:rsidRPr="00C32DAA" w14:paraId="58D80AC5" w14:textId="77777777" w:rsidTr="00C953E2">
        <w:tc>
          <w:tcPr>
            <w:tcW w:w="643" w:type="dxa"/>
          </w:tcPr>
          <w:p w14:paraId="1BC91488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8/11</w:t>
            </w:r>
          </w:p>
        </w:tc>
        <w:tc>
          <w:tcPr>
            <w:tcW w:w="928" w:type="dxa"/>
          </w:tcPr>
          <w:p w14:paraId="0C256493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445660</w:t>
            </w:r>
            <w:r w:rsidRPr="00C32DAA">
              <w:rPr>
                <w:rFonts w:cs="Arial Narrow  Bold"/>
                <w:sz w:val="16"/>
              </w:rPr>
              <w:t>0</w:t>
            </w:r>
            <w:r>
              <w:rPr>
                <w:rFonts w:cs="Arial Narrow  Bold"/>
                <w:sz w:val="16"/>
              </w:rPr>
              <w:t>0</w:t>
            </w:r>
          </w:p>
        </w:tc>
        <w:tc>
          <w:tcPr>
            <w:tcW w:w="1889" w:type="dxa"/>
          </w:tcPr>
          <w:p w14:paraId="1190139A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 xml:space="preserve">TVA déductible 20 </w:t>
            </w:r>
            <w:r w:rsidRPr="00C32DAA">
              <w:rPr>
                <w:rFonts w:cs="Arial Narrow  Bold"/>
                <w:sz w:val="16"/>
              </w:rPr>
              <w:t>%</w:t>
            </w:r>
          </w:p>
        </w:tc>
        <w:tc>
          <w:tcPr>
            <w:tcW w:w="928" w:type="dxa"/>
          </w:tcPr>
          <w:p w14:paraId="5F4CB743" w14:textId="77777777" w:rsidR="001463AD" w:rsidRPr="00C32DAA" w:rsidRDefault="001463AD" w:rsidP="00C953E2">
            <w:pPr>
              <w:jc w:val="righ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240,0</w:t>
            </w:r>
            <w:r w:rsidRPr="00C32DAA">
              <w:rPr>
                <w:rFonts w:cs="Arial Narrow  Bold"/>
                <w:sz w:val="16"/>
              </w:rPr>
              <w:t>0</w:t>
            </w:r>
          </w:p>
        </w:tc>
        <w:tc>
          <w:tcPr>
            <w:tcW w:w="928" w:type="dxa"/>
          </w:tcPr>
          <w:p w14:paraId="1D1F67A6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</w:p>
        </w:tc>
      </w:tr>
    </w:tbl>
    <w:p w14:paraId="7321FBA2" w14:textId="77777777" w:rsidR="001463AD" w:rsidRDefault="001463AD" w:rsidP="001463AD">
      <w:pPr>
        <w:jc w:val="center"/>
        <w:rPr>
          <w:rFonts w:cs="Arial Narrow  Bold"/>
        </w:rPr>
      </w:pPr>
    </w:p>
    <w:p w14:paraId="79BF6E68" w14:textId="77777777" w:rsidR="001463AD" w:rsidRDefault="001463AD" w:rsidP="001463AD">
      <w:pPr>
        <w:jc w:val="center"/>
        <w:rPr>
          <w:rFonts w:cs="Arial Narrow  Bold"/>
        </w:rPr>
      </w:pPr>
    </w:p>
    <w:p w14:paraId="3FFB9606" w14:textId="77777777" w:rsidR="001463AD" w:rsidRDefault="001463AD" w:rsidP="001463AD">
      <w:pPr>
        <w:jc w:val="center"/>
        <w:rPr>
          <w:rFonts w:cs="Arial Narrow  Bold"/>
        </w:rPr>
      </w:pPr>
    </w:p>
    <w:p w14:paraId="31B742F7" w14:textId="77777777" w:rsidR="001463AD" w:rsidRDefault="001463AD" w:rsidP="001463AD">
      <w:pPr>
        <w:ind w:left="567" w:hanging="567"/>
        <w:rPr>
          <w:rFonts w:cs="Arial Narrow  Bold"/>
          <w:b/>
          <w:bCs/>
        </w:rPr>
      </w:pPr>
    </w:p>
    <w:p w14:paraId="5E90CEF4" w14:textId="77777777" w:rsidR="001463AD" w:rsidRDefault="001463AD" w:rsidP="001463AD">
      <w:pPr>
        <w:ind w:left="567" w:hanging="567"/>
        <w:rPr>
          <w:rFonts w:cs="Arial Narrow  Bold"/>
          <w:b/>
          <w:bCs/>
        </w:rPr>
      </w:pPr>
    </w:p>
    <w:p w14:paraId="74603C95" w14:textId="77777777" w:rsidR="001463AD" w:rsidRDefault="001463AD" w:rsidP="001463AD">
      <w:pPr>
        <w:ind w:left="567" w:hanging="567"/>
        <w:rPr>
          <w:rFonts w:cs="Arial Narrow  Bold"/>
          <w:b/>
          <w:bCs/>
        </w:rPr>
      </w:pPr>
    </w:p>
    <w:p w14:paraId="2B010715" w14:textId="77777777" w:rsidR="001463AD" w:rsidRDefault="001463AD" w:rsidP="001463AD">
      <w:pPr>
        <w:ind w:left="567" w:hanging="567"/>
        <w:rPr>
          <w:rFonts w:cs="Arial Narrow  Italic"/>
          <w:iCs/>
        </w:rPr>
      </w:pPr>
      <w:r>
        <w:rPr>
          <w:rFonts w:cs="Arial Narrow  Bold"/>
          <w:b/>
          <w:bCs/>
        </w:rPr>
        <w:t>10</w:t>
      </w:r>
      <w:r w:rsidRPr="00D3614D">
        <w:rPr>
          <w:rFonts w:cs="Arial Narrow  Bold"/>
          <w:b/>
          <w:bCs/>
        </w:rPr>
        <w:t>-11</w:t>
      </w:r>
      <w:r>
        <w:tab/>
        <w:t xml:space="preserve"> </w:t>
      </w:r>
      <w:r w:rsidRPr="00D3614D">
        <w:t>Reçu facture de la</w:t>
      </w:r>
      <w:r w:rsidRPr="00D3614D">
        <w:rPr>
          <w:rFonts w:cs="Arial Narrow  Bold"/>
          <w:b/>
          <w:bCs/>
        </w:rPr>
        <w:t xml:space="preserve"> </w:t>
      </w:r>
      <w:r w:rsidRPr="00D3614D">
        <w:t xml:space="preserve">société </w:t>
      </w:r>
      <w:r w:rsidRPr="00D3614D">
        <w:rPr>
          <w:rFonts w:cs="Arial Narrow  Bold"/>
          <w:b/>
          <w:bCs/>
        </w:rPr>
        <w:t xml:space="preserve">ALF-ART. </w:t>
      </w:r>
    </w:p>
    <w:p w14:paraId="61797A48" w14:textId="77777777" w:rsidR="001463AD" w:rsidRPr="00D81961" w:rsidRDefault="001463AD" w:rsidP="001463AD">
      <w:pPr>
        <w:ind w:left="567" w:hanging="567"/>
        <w:rPr>
          <w:rFonts w:cs="Arial Narrow  Italic"/>
          <w:iCs/>
        </w:rPr>
      </w:pPr>
      <w:r w:rsidRPr="00744019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CBDA78E" wp14:editId="32D1B4D3">
            <wp:simplePos x="0" y="0"/>
            <wp:positionH relativeFrom="column">
              <wp:posOffset>3641108</wp:posOffset>
            </wp:positionH>
            <wp:positionV relativeFrom="paragraph">
              <wp:posOffset>45956</wp:posOffset>
            </wp:positionV>
            <wp:extent cx="2700000" cy="2177867"/>
            <wp:effectExtent l="0" t="0" r="5715" b="0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17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tblpY="98"/>
        <w:tblW w:w="0" w:type="auto"/>
        <w:tblLook w:val="04A0" w:firstRow="1" w:lastRow="0" w:firstColumn="1" w:lastColumn="0" w:noHBand="0" w:noVBand="1"/>
      </w:tblPr>
      <w:tblGrid>
        <w:gridCol w:w="658"/>
        <w:gridCol w:w="928"/>
        <w:gridCol w:w="1889"/>
        <w:gridCol w:w="928"/>
        <w:gridCol w:w="928"/>
      </w:tblGrid>
      <w:tr w:rsidR="001463AD" w:rsidRPr="00C32DAA" w14:paraId="2808EC9A" w14:textId="77777777" w:rsidTr="00C953E2">
        <w:tc>
          <w:tcPr>
            <w:tcW w:w="658" w:type="dxa"/>
            <w:shd w:val="clear" w:color="auto" w:fill="FFFF00"/>
          </w:tcPr>
          <w:p w14:paraId="0C550B34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Date</w:t>
            </w:r>
          </w:p>
        </w:tc>
        <w:tc>
          <w:tcPr>
            <w:tcW w:w="928" w:type="dxa"/>
            <w:shd w:val="clear" w:color="auto" w:fill="FFFF00"/>
          </w:tcPr>
          <w:p w14:paraId="359B84B6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Compte</w:t>
            </w:r>
          </w:p>
        </w:tc>
        <w:tc>
          <w:tcPr>
            <w:tcW w:w="1889" w:type="dxa"/>
            <w:shd w:val="clear" w:color="auto" w:fill="FFFF00"/>
          </w:tcPr>
          <w:p w14:paraId="2A3F0426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Libellé</w:t>
            </w:r>
          </w:p>
        </w:tc>
        <w:tc>
          <w:tcPr>
            <w:tcW w:w="928" w:type="dxa"/>
            <w:shd w:val="clear" w:color="auto" w:fill="FFFF00"/>
          </w:tcPr>
          <w:p w14:paraId="4E8EEAF7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Débit</w:t>
            </w:r>
          </w:p>
        </w:tc>
        <w:tc>
          <w:tcPr>
            <w:tcW w:w="928" w:type="dxa"/>
            <w:shd w:val="clear" w:color="auto" w:fill="FFFF00"/>
          </w:tcPr>
          <w:p w14:paraId="5BD8D24E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Crédit</w:t>
            </w:r>
          </w:p>
        </w:tc>
      </w:tr>
      <w:tr w:rsidR="001463AD" w:rsidRPr="00C32DAA" w14:paraId="182E5333" w14:textId="77777777" w:rsidTr="00C953E2">
        <w:tc>
          <w:tcPr>
            <w:tcW w:w="658" w:type="dxa"/>
          </w:tcPr>
          <w:p w14:paraId="7969A9DB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10</w:t>
            </w:r>
            <w:r w:rsidRPr="00C32DAA">
              <w:rPr>
                <w:rFonts w:cs="Arial Narrow  Bold"/>
                <w:sz w:val="16"/>
              </w:rPr>
              <w:t>/11</w:t>
            </w:r>
          </w:p>
        </w:tc>
        <w:tc>
          <w:tcPr>
            <w:tcW w:w="928" w:type="dxa"/>
          </w:tcPr>
          <w:p w14:paraId="65A6358F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</w:p>
        </w:tc>
        <w:tc>
          <w:tcPr>
            <w:tcW w:w="1889" w:type="dxa"/>
          </w:tcPr>
          <w:p w14:paraId="3461AAA8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Fournisseur Alf A</w:t>
            </w:r>
            <w:r w:rsidRPr="00C32DAA">
              <w:rPr>
                <w:rFonts w:cs="Arial Narrow  Bold"/>
                <w:sz w:val="16"/>
              </w:rPr>
              <w:t>rt</w:t>
            </w:r>
          </w:p>
        </w:tc>
        <w:tc>
          <w:tcPr>
            <w:tcW w:w="928" w:type="dxa"/>
          </w:tcPr>
          <w:p w14:paraId="21DCC49A" w14:textId="77777777" w:rsidR="001463AD" w:rsidRPr="00C32DAA" w:rsidRDefault="001463AD" w:rsidP="00C953E2">
            <w:pPr>
              <w:jc w:val="right"/>
              <w:rPr>
                <w:rFonts w:cs="Arial Narrow  Bold"/>
                <w:sz w:val="16"/>
              </w:rPr>
            </w:pPr>
          </w:p>
        </w:tc>
        <w:tc>
          <w:tcPr>
            <w:tcW w:w="928" w:type="dxa"/>
          </w:tcPr>
          <w:p w14:paraId="2D6F0C0E" w14:textId="77777777" w:rsidR="001463AD" w:rsidRPr="00C32DAA" w:rsidRDefault="001463AD" w:rsidP="00C953E2">
            <w:pPr>
              <w:jc w:val="righ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2 880,00</w:t>
            </w:r>
          </w:p>
        </w:tc>
      </w:tr>
      <w:tr w:rsidR="001463AD" w:rsidRPr="00C32DAA" w14:paraId="6D391631" w14:textId="77777777" w:rsidTr="00C953E2">
        <w:tc>
          <w:tcPr>
            <w:tcW w:w="658" w:type="dxa"/>
          </w:tcPr>
          <w:p w14:paraId="443A8466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10</w:t>
            </w:r>
            <w:r w:rsidRPr="00C32DAA">
              <w:rPr>
                <w:rFonts w:cs="Arial Narrow  Bold"/>
                <w:sz w:val="16"/>
              </w:rPr>
              <w:t>/11</w:t>
            </w:r>
          </w:p>
        </w:tc>
        <w:tc>
          <w:tcPr>
            <w:tcW w:w="928" w:type="dxa"/>
          </w:tcPr>
          <w:p w14:paraId="13F611BA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607</w:t>
            </w:r>
            <w:r>
              <w:rPr>
                <w:rFonts w:cs="Arial Narrow  Bold"/>
                <w:sz w:val="16"/>
              </w:rPr>
              <w:t>00</w:t>
            </w:r>
            <w:r w:rsidRPr="00C32DAA">
              <w:rPr>
                <w:rFonts w:cs="Arial Narrow  Bold"/>
                <w:sz w:val="16"/>
              </w:rPr>
              <w:t>110</w:t>
            </w:r>
          </w:p>
        </w:tc>
        <w:tc>
          <w:tcPr>
            <w:tcW w:w="1889" w:type="dxa"/>
          </w:tcPr>
          <w:p w14:paraId="6212C9C9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 xml:space="preserve">Achat cadre </w:t>
            </w:r>
          </w:p>
        </w:tc>
        <w:tc>
          <w:tcPr>
            <w:tcW w:w="928" w:type="dxa"/>
          </w:tcPr>
          <w:p w14:paraId="05D40D39" w14:textId="77777777" w:rsidR="001463AD" w:rsidRPr="00C32DAA" w:rsidRDefault="001463AD" w:rsidP="00C953E2">
            <w:pPr>
              <w:jc w:val="righ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2 4</w:t>
            </w:r>
            <w:r w:rsidRPr="00C32DAA">
              <w:rPr>
                <w:rFonts w:cs="Arial Narrow  Bold"/>
                <w:sz w:val="16"/>
              </w:rPr>
              <w:t>00</w:t>
            </w:r>
            <w:r>
              <w:rPr>
                <w:rFonts w:cs="Arial Narrow  Bold"/>
                <w:sz w:val="16"/>
              </w:rPr>
              <w:t>,00</w:t>
            </w:r>
          </w:p>
        </w:tc>
        <w:tc>
          <w:tcPr>
            <w:tcW w:w="928" w:type="dxa"/>
          </w:tcPr>
          <w:p w14:paraId="330BF815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</w:p>
        </w:tc>
      </w:tr>
      <w:tr w:rsidR="001463AD" w:rsidRPr="00C32DAA" w14:paraId="650FE7B5" w14:textId="77777777" w:rsidTr="00C953E2">
        <w:tc>
          <w:tcPr>
            <w:tcW w:w="658" w:type="dxa"/>
          </w:tcPr>
          <w:p w14:paraId="42154A77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10</w:t>
            </w:r>
            <w:r w:rsidRPr="00C32DAA">
              <w:rPr>
                <w:rFonts w:cs="Arial Narrow  Bold"/>
                <w:sz w:val="16"/>
              </w:rPr>
              <w:t>/11</w:t>
            </w:r>
          </w:p>
        </w:tc>
        <w:tc>
          <w:tcPr>
            <w:tcW w:w="928" w:type="dxa"/>
          </w:tcPr>
          <w:p w14:paraId="45D68A07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445660</w:t>
            </w:r>
            <w:r w:rsidRPr="00C32DAA">
              <w:rPr>
                <w:rFonts w:cs="Arial Narrow  Bold"/>
                <w:sz w:val="16"/>
              </w:rPr>
              <w:t>0</w:t>
            </w:r>
            <w:r>
              <w:rPr>
                <w:rFonts w:cs="Arial Narrow  Bold"/>
                <w:sz w:val="16"/>
              </w:rPr>
              <w:t>0</w:t>
            </w:r>
          </w:p>
        </w:tc>
        <w:tc>
          <w:tcPr>
            <w:tcW w:w="1889" w:type="dxa"/>
          </w:tcPr>
          <w:p w14:paraId="5279FD5E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 xml:space="preserve">TVA déductible 20 </w:t>
            </w:r>
            <w:r w:rsidRPr="00C32DAA">
              <w:rPr>
                <w:rFonts w:cs="Arial Narrow  Bold"/>
                <w:sz w:val="16"/>
              </w:rPr>
              <w:t>%</w:t>
            </w:r>
          </w:p>
        </w:tc>
        <w:tc>
          <w:tcPr>
            <w:tcW w:w="928" w:type="dxa"/>
          </w:tcPr>
          <w:p w14:paraId="2CF9DC49" w14:textId="77777777" w:rsidR="001463AD" w:rsidRPr="00C32DAA" w:rsidRDefault="001463AD" w:rsidP="00C953E2">
            <w:pPr>
              <w:jc w:val="righ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480,0</w:t>
            </w:r>
            <w:r w:rsidRPr="00C32DAA">
              <w:rPr>
                <w:rFonts w:cs="Arial Narrow  Bold"/>
                <w:sz w:val="16"/>
              </w:rPr>
              <w:t>0</w:t>
            </w:r>
          </w:p>
        </w:tc>
        <w:tc>
          <w:tcPr>
            <w:tcW w:w="928" w:type="dxa"/>
          </w:tcPr>
          <w:p w14:paraId="0884ADE5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</w:p>
        </w:tc>
      </w:tr>
    </w:tbl>
    <w:p w14:paraId="2E38E977" w14:textId="77777777" w:rsidR="001463AD" w:rsidRDefault="001463AD" w:rsidP="001463AD">
      <w:pPr>
        <w:jc w:val="center"/>
        <w:rPr>
          <w:rFonts w:cs="Arial Narrow  Bold"/>
        </w:rPr>
      </w:pPr>
    </w:p>
    <w:p w14:paraId="5861447C" w14:textId="77777777" w:rsidR="001463AD" w:rsidRDefault="001463AD" w:rsidP="001463AD">
      <w:pPr>
        <w:jc w:val="center"/>
        <w:rPr>
          <w:rFonts w:cs="Arial Narrow  Bold"/>
        </w:rPr>
      </w:pPr>
    </w:p>
    <w:p w14:paraId="268D231D" w14:textId="77777777" w:rsidR="001463AD" w:rsidRDefault="001463AD" w:rsidP="001463AD">
      <w:pPr>
        <w:jc w:val="center"/>
        <w:rPr>
          <w:rFonts w:cs="Arial Narrow  Bold"/>
        </w:rPr>
      </w:pPr>
    </w:p>
    <w:p w14:paraId="0F88CFC1" w14:textId="77777777" w:rsidR="001463AD" w:rsidRDefault="001463AD" w:rsidP="001463AD">
      <w:pPr>
        <w:jc w:val="center"/>
        <w:rPr>
          <w:rFonts w:cs="Arial Narrow  Bold"/>
        </w:rPr>
      </w:pPr>
    </w:p>
    <w:p w14:paraId="0E96C5C8" w14:textId="77777777" w:rsidR="001463AD" w:rsidRDefault="001463AD" w:rsidP="001463AD">
      <w:pPr>
        <w:jc w:val="center"/>
        <w:rPr>
          <w:rFonts w:cs="Arial Narrow  Bold"/>
        </w:rPr>
      </w:pPr>
    </w:p>
    <w:p w14:paraId="492E32A4" w14:textId="77777777" w:rsidR="001463AD" w:rsidRDefault="001463AD" w:rsidP="001463AD">
      <w:pPr>
        <w:jc w:val="center"/>
        <w:rPr>
          <w:rFonts w:cs="Arial Narrow  Bold"/>
        </w:rPr>
      </w:pPr>
    </w:p>
    <w:p w14:paraId="0C59A522" w14:textId="77777777" w:rsidR="001463AD" w:rsidRDefault="001463AD" w:rsidP="001463AD">
      <w:pPr>
        <w:jc w:val="center"/>
        <w:rPr>
          <w:rFonts w:cs="Arial Narrow  Bold"/>
        </w:rPr>
      </w:pPr>
    </w:p>
    <w:p w14:paraId="6620BDE0" w14:textId="77777777" w:rsidR="001463AD" w:rsidRDefault="001463AD" w:rsidP="001463AD">
      <w:pPr>
        <w:jc w:val="center"/>
        <w:rPr>
          <w:rFonts w:cs="Arial Narrow  Bold"/>
        </w:rPr>
      </w:pPr>
    </w:p>
    <w:p w14:paraId="112120E1" w14:textId="77777777" w:rsidR="001463AD" w:rsidRDefault="001463AD" w:rsidP="001463AD">
      <w:pPr>
        <w:jc w:val="center"/>
        <w:rPr>
          <w:rFonts w:cs="Arial Narrow  Bold"/>
        </w:rPr>
      </w:pPr>
    </w:p>
    <w:p w14:paraId="3EF71DCC" w14:textId="77777777" w:rsidR="001463AD" w:rsidRDefault="001463AD" w:rsidP="001463AD">
      <w:pPr>
        <w:jc w:val="center"/>
        <w:rPr>
          <w:rFonts w:cs="Arial Narrow  Bold"/>
        </w:rPr>
      </w:pPr>
    </w:p>
    <w:p w14:paraId="293EEE95" w14:textId="77777777" w:rsidR="001463AD" w:rsidRDefault="001463AD" w:rsidP="001463AD">
      <w:pPr>
        <w:jc w:val="center"/>
        <w:rPr>
          <w:rFonts w:cs="Arial Narrow  Bold"/>
        </w:rPr>
      </w:pPr>
      <w:r w:rsidRPr="00744019"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3212CC02" wp14:editId="16293BE6">
            <wp:simplePos x="0" y="0"/>
            <wp:positionH relativeFrom="column">
              <wp:posOffset>3517900</wp:posOffset>
            </wp:positionH>
            <wp:positionV relativeFrom="paragraph">
              <wp:posOffset>20320</wp:posOffset>
            </wp:positionV>
            <wp:extent cx="2736000" cy="2328972"/>
            <wp:effectExtent l="0" t="0" r="7620" b="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32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38AF0" w14:textId="77777777" w:rsidR="001463AD" w:rsidRPr="00B771F8" w:rsidRDefault="001463AD" w:rsidP="001463AD">
      <w:pPr>
        <w:ind w:left="708" w:hanging="708"/>
        <w:rPr>
          <w:rFonts w:cs="Arial Narrow  Italic"/>
        </w:rPr>
      </w:pPr>
      <w:r w:rsidRPr="00D3614D">
        <w:rPr>
          <w:rFonts w:cs="Arial Narrow  Bold"/>
          <w:b/>
          <w:bCs/>
        </w:rPr>
        <w:t>1</w:t>
      </w:r>
      <w:r>
        <w:rPr>
          <w:rFonts w:cs="Arial Narrow  Bold"/>
          <w:b/>
          <w:bCs/>
        </w:rPr>
        <w:t>5</w:t>
      </w:r>
      <w:r w:rsidRPr="00D3614D">
        <w:rPr>
          <w:rFonts w:cs="Arial Narrow  Bold"/>
          <w:b/>
          <w:bCs/>
        </w:rPr>
        <w:t>-11</w:t>
      </w:r>
      <w:r w:rsidRPr="00D3614D">
        <w:tab/>
      </w:r>
      <w:r w:rsidRPr="00D3614D">
        <w:tab/>
        <w:t xml:space="preserve">Reçu facture de la société </w:t>
      </w:r>
      <w:r w:rsidRPr="00D3614D">
        <w:rPr>
          <w:rFonts w:cs="Arial Narrow  Bold"/>
          <w:b/>
          <w:bCs/>
        </w:rPr>
        <w:t xml:space="preserve">VINEX. </w:t>
      </w:r>
    </w:p>
    <w:p w14:paraId="16061DF7" w14:textId="77777777" w:rsidR="001463AD" w:rsidRDefault="001463AD" w:rsidP="001463AD">
      <w:pPr>
        <w:jc w:val="center"/>
        <w:rPr>
          <w:rFonts w:cs="Arial Narrow  Bold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928"/>
        <w:gridCol w:w="1889"/>
        <w:gridCol w:w="928"/>
        <w:gridCol w:w="928"/>
      </w:tblGrid>
      <w:tr w:rsidR="001463AD" w:rsidRPr="00C32DAA" w14:paraId="7BF28C6E" w14:textId="77777777" w:rsidTr="00C953E2">
        <w:trPr>
          <w:jc w:val="center"/>
        </w:trPr>
        <w:tc>
          <w:tcPr>
            <w:tcW w:w="659" w:type="dxa"/>
            <w:shd w:val="clear" w:color="auto" w:fill="FFFF00"/>
          </w:tcPr>
          <w:p w14:paraId="03B83B1D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Date</w:t>
            </w:r>
          </w:p>
        </w:tc>
        <w:tc>
          <w:tcPr>
            <w:tcW w:w="922" w:type="dxa"/>
            <w:shd w:val="clear" w:color="auto" w:fill="FFFF00"/>
          </w:tcPr>
          <w:p w14:paraId="4DC08BB8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Compte</w:t>
            </w:r>
          </w:p>
        </w:tc>
        <w:tc>
          <w:tcPr>
            <w:tcW w:w="1889" w:type="dxa"/>
            <w:shd w:val="clear" w:color="auto" w:fill="FFFF00"/>
          </w:tcPr>
          <w:p w14:paraId="6EBCF6EB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Libellé</w:t>
            </w:r>
          </w:p>
        </w:tc>
        <w:tc>
          <w:tcPr>
            <w:tcW w:w="928" w:type="dxa"/>
            <w:shd w:val="clear" w:color="auto" w:fill="FFFF00"/>
          </w:tcPr>
          <w:p w14:paraId="625996D8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Débit</w:t>
            </w:r>
          </w:p>
        </w:tc>
        <w:tc>
          <w:tcPr>
            <w:tcW w:w="928" w:type="dxa"/>
            <w:shd w:val="clear" w:color="auto" w:fill="FFFF00"/>
          </w:tcPr>
          <w:p w14:paraId="21FCD7E1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Crédit</w:t>
            </w:r>
          </w:p>
        </w:tc>
      </w:tr>
      <w:tr w:rsidR="001463AD" w:rsidRPr="00C32DAA" w14:paraId="507FD7AD" w14:textId="77777777" w:rsidTr="00C953E2">
        <w:trPr>
          <w:jc w:val="center"/>
        </w:trPr>
        <w:tc>
          <w:tcPr>
            <w:tcW w:w="659" w:type="dxa"/>
          </w:tcPr>
          <w:p w14:paraId="230252EC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15</w:t>
            </w:r>
            <w:r w:rsidRPr="00C32DAA">
              <w:rPr>
                <w:rFonts w:cs="Arial Narrow  Bold"/>
                <w:sz w:val="16"/>
              </w:rPr>
              <w:t>/11</w:t>
            </w:r>
          </w:p>
        </w:tc>
        <w:tc>
          <w:tcPr>
            <w:tcW w:w="922" w:type="dxa"/>
          </w:tcPr>
          <w:p w14:paraId="2B33DE0F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</w:p>
        </w:tc>
        <w:tc>
          <w:tcPr>
            <w:tcW w:w="1889" w:type="dxa"/>
          </w:tcPr>
          <w:p w14:paraId="7FDAB35F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Fournisseur Vinex</w:t>
            </w:r>
          </w:p>
        </w:tc>
        <w:tc>
          <w:tcPr>
            <w:tcW w:w="928" w:type="dxa"/>
          </w:tcPr>
          <w:p w14:paraId="0420401F" w14:textId="77777777" w:rsidR="001463AD" w:rsidRPr="00C32DAA" w:rsidRDefault="001463AD" w:rsidP="00C953E2">
            <w:pPr>
              <w:jc w:val="right"/>
              <w:rPr>
                <w:rFonts w:cs="Arial Narrow  Bold"/>
                <w:sz w:val="16"/>
              </w:rPr>
            </w:pPr>
          </w:p>
        </w:tc>
        <w:tc>
          <w:tcPr>
            <w:tcW w:w="928" w:type="dxa"/>
          </w:tcPr>
          <w:p w14:paraId="64489B6F" w14:textId="77777777" w:rsidR="001463AD" w:rsidRPr="00C32DAA" w:rsidRDefault="001463AD" w:rsidP="00C953E2">
            <w:pPr>
              <w:jc w:val="righ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8 100,00</w:t>
            </w:r>
          </w:p>
        </w:tc>
      </w:tr>
      <w:tr w:rsidR="001463AD" w:rsidRPr="00C32DAA" w14:paraId="2CBB5925" w14:textId="77777777" w:rsidTr="00C953E2">
        <w:trPr>
          <w:jc w:val="center"/>
        </w:trPr>
        <w:tc>
          <w:tcPr>
            <w:tcW w:w="659" w:type="dxa"/>
          </w:tcPr>
          <w:p w14:paraId="5381E655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15</w:t>
            </w:r>
            <w:r w:rsidRPr="00C32DAA">
              <w:rPr>
                <w:rFonts w:cs="Arial Narrow  Bold"/>
                <w:sz w:val="16"/>
              </w:rPr>
              <w:t>/11</w:t>
            </w:r>
          </w:p>
        </w:tc>
        <w:tc>
          <w:tcPr>
            <w:tcW w:w="922" w:type="dxa"/>
          </w:tcPr>
          <w:p w14:paraId="396E2698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607</w:t>
            </w:r>
            <w:r>
              <w:rPr>
                <w:rFonts w:cs="Arial Narrow  Bold"/>
                <w:sz w:val="16"/>
              </w:rPr>
              <w:t>00</w:t>
            </w:r>
            <w:r w:rsidRPr="00C32DAA">
              <w:rPr>
                <w:rFonts w:cs="Arial Narrow  Bold"/>
                <w:sz w:val="16"/>
              </w:rPr>
              <w:t>110</w:t>
            </w:r>
          </w:p>
        </w:tc>
        <w:tc>
          <w:tcPr>
            <w:tcW w:w="1889" w:type="dxa"/>
          </w:tcPr>
          <w:p w14:paraId="51CB5548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Achat cadre France</w:t>
            </w:r>
          </w:p>
        </w:tc>
        <w:tc>
          <w:tcPr>
            <w:tcW w:w="928" w:type="dxa"/>
          </w:tcPr>
          <w:p w14:paraId="0093909D" w14:textId="77777777" w:rsidR="001463AD" w:rsidRPr="00C32DAA" w:rsidRDefault="001463AD" w:rsidP="00C953E2">
            <w:pPr>
              <w:jc w:val="righ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6 750,00</w:t>
            </w:r>
          </w:p>
        </w:tc>
        <w:tc>
          <w:tcPr>
            <w:tcW w:w="928" w:type="dxa"/>
          </w:tcPr>
          <w:p w14:paraId="381F8844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</w:p>
        </w:tc>
      </w:tr>
      <w:tr w:rsidR="001463AD" w:rsidRPr="00C32DAA" w14:paraId="429983ED" w14:textId="77777777" w:rsidTr="00C953E2">
        <w:trPr>
          <w:jc w:val="center"/>
        </w:trPr>
        <w:tc>
          <w:tcPr>
            <w:tcW w:w="659" w:type="dxa"/>
          </w:tcPr>
          <w:p w14:paraId="2A57A77A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15</w:t>
            </w:r>
            <w:r w:rsidRPr="00C32DAA">
              <w:rPr>
                <w:rFonts w:cs="Arial Narrow  Bold"/>
                <w:sz w:val="16"/>
              </w:rPr>
              <w:t>/11</w:t>
            </w:r>
          </w:p>
        </w:tc>
        <w:tc>
          <w:tcPr>
            <w:tcW w:w="922" w:type="dxa"/>
          </w:tcPr>
          <w:p w14:paraId="7FC0AE49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44566</w:t>
            </w:r>
            <w:r>
              <w:rPr>
                <w:rFonts w:cs="Arial Narrow  Bold"/>
                <w:sz w:val="16"/>
              </w:rPr>
              <w:t>0</w:t>
            </w:r>
            <w:r w:rsidRPr="00C32DAA">
              <w:rPr>
                <w:rFonts w:cs="Arial Narrow  Bold"/>
                <w:sz w:val="16"/>
              </w:rPr>
              <w:t>0</w:t>
            </w:r>
            <w:r>
              <w:rPr>
                <w:rFonts w:cs="Arial Narrow  Bold"/>
                <w:sz w:val="16"/>
              </w:rPr>
              <w:t>0</w:t>
            </w:r>
          </w:p>
        </w:tc>
        <w:tc>
          <w:tcPr>
            <w:tcW w:w="1889" w:type="dxa"/>
          </w:tcPr>
          <w:p w14:paraId="1DEB24DA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TVA déductible 20</w:t>
            </w:r>
            <w:r w:rsidRPr="00C32DAA">
              <w:rPr>
                <w:rFonts w:cs="Arial Narrow  Bold"/>
                <w:sz w:val="16"/>
              </w:rPr>
              <w:t>%</w:t>
            </w:r>
          </w:p>
        </w:tc>
        <w:tc>
          <w:tcPr>
            <w:tcW w:w="928" w:type="dxa"/>
          </w:tcPr>
          <w:p w14:paraId="60F17C43" w14:textId="77777777" w:rsidR="001463AD" w:rsidRPr="00C32DAA" w:rsidRDefault="001463AD" w:rsidP="00C953E2">
            <w:pPr>
              <w:jc w:val="righ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1 350,0</w:t>
            </w:r>
            <w:r w:rsidRPr="00C32DAA">
              <w:rPr>
                <w:rFonts w:cs="Arial Narrow  Bold"/>
                <w:sz w:val="16"/>
              </w:rPr>
              <w:t>0</w:t>
            </w:r>
          </w:p>
        </w:tc>
        <w:tc>
          <w:tcPr>
            <w:tcW w:w="928" w:type="dxa"/>
          </w:tcPr>
          <w:p w14:paraId="2B38F19B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</w:p>
        </w:tc>
      </w:tr>
    </w:tbl>
    <w:p w14:paraId="1666F2EB" w14:textId="77777777" w:rsidR="001463AD" w:rsidRDefault="001463AD" w:rsidP="001463AD">
      <w:pPr>
        <w:jc w:val="center"/>
        <w:rPr>
          <w:rFonts w:cs="Arial Narrow  Bold"/>
        </w:rPr>
      </w:pPr>
    </w:p>
    <w:p w14:paraId="0681D05B" w14:textId="77777777" w:rsidR="001463AD" w:rsidRDefault="001463AD" w:rsidP="001463AD">
      <w:pPr>
        <w:jc w:val="center"/>
        <w:rPr>
          <w:rFonts w:cs="Arial Narrow  Bold"/>
        </w:rPr>
      </w:pPr>
    </w:p>
    <w:p w14:paraId="3D22E244" w14:textId="77777777" w:rsidR="001463AD" w:rsidRDefault="001463AD" w:rsidP="001463AD">
      <w:pPr>
        <w:jc w:val="center"/>
        <w:rPr>
          <w:rFonts w:cs="Arial Narrow  Bold"/>
        </w:rPr>
      </w:pPr>
    </w:p>
    <w:p w14:paraId="7E4F0ECF" w14:textId="77777777" w:rsidR="001463AD" w:rsidRDefault="001463AD" w:rsidP="001463AD">
      <w:pPr>
        <w:jc w:val="center"/>
        <w:rPr>
          <w:rFonts w:cs="Arial Narrow  Bold"/>
        </w:rPr>
      </w:pPr>
    </w:p>
    <w:p w14:paraId="39F81FAC" w14:textId="77777777" w:rsidR="001463AD" w:rsidRDefault="001463AD" w:rsidP="001463AD">
      <w:pPr>
        <w:jc w:val="center"/>
        <w:rPr>
          <w:rFonts w:cs="Arial Narrow  Bold"/>
        </w:rPr>
      </w:pPr>
    </w:p>
    <w:p w14:paraId="7EE3E8B7" w14:textId="77777777" w:rsidR="001463AD" w:rsidRDefault="001463AD" w:rsidP="001463AD">
      <w:pPr>
        <w:jc w:val="center"/>
        <w:rPr>
          <w:rFonts w:cs="Arial Narrow  Bold"/>
        </w:rPr>
      </w:pPr>
    </w:p>
    <w:p w14:paraId="0863AF84" w14:textId="77777777" w:rsidR="001463AD" w:rsidRDefault="001463AD" w:rsidP="001463AD">
      <w:pPr>
        <w:jc w:val="center"/>
        <w:rPr>
          <w:rFonts w:cs="Arial Narrow  Bold"/>
        </w:rPr>
      </w:pPr>
    </w:p>
    <w:p w14:paraId="73511851" w14:textId="77777777" w:rsidR="001463AD" w:rsidRDefault="001463AD" w:rsidP="001463AD">
      <w:pPr>
        <w:jc w:val="center"/>
        <w:rPr>
          <w:rFonts w:cs="Arial Narrow  Bold"/>
        </w:rPr>
      </w:pPr>
    </w:p>
    <w:p w14:paraId="091ED291" w14:textId="77777777" w:rsidR="001463AD" w:rsidRDefault="001463AD" w:rsidP="001463AD">
      <w:pPr>
        <w:jc w:val="center"/>
        <w:rPr>
          <w:rFonts w:cs="Arial Narrow  Bold"/>
        </w:rPr>
      </w:pPr>
    </w:p>
    <w:p w14:paraId="7E80B0F4" w14:textId="77777777" w:rsidR="001463AD" w:rsidRDefault="001463AD" w:rsidP="001463AD">
      <w:pPr>
        <w:jc w:val="center"/>
        <w:rPr>
          <w:rFonts w:cs="Arial Narrow  Bold"/>
        </w:rPr>
      </w:pPr>
    </w:p>
    <w:p w14:paraId="2A118E42" w14:textId="77777777" w:rsidR="001463AD" w:rsidRDefault="001463AD" w:rsidP="001463AD">
      <w:pPr>
        <w:ind w:left="709" w:hanging="709"/>
        <w:rPr>
          <w:rFonts w:cs="Arial Narrow  Bold"/>
          <w:bCs/>
        </w:rPr>
      </w:pPr>
      <w:r>
        <w:rPr>
          <w:rFonts w:cs="Arial Narrow  Bold"/>
          <w:b/>
          <w:bCs/>
        </w:rPr>
        <w:t>20</w:t>
      </w:r>
      <w:r w:rsidRPr="00742689">
        <w:rPr>
          <w:rFonts w:cs="Arial Narrow  Bold"/>
          <w:b/>
          <w:bCs/>
        </w:rPr>
        <w:t>-12</w:t>
      </w:r>
      <w:r w:rsidRPr="00742689">
        <w:t xml:space="preserve"> </w:t>
      </w:r>
      <w:r w:rsidRPr="0070233E">
        <w:t xml:space="preserve">Reçu facture de la société </w:t>
      </w:r>
      <w:r>
        <w:rPr>
          <w:rFonts w:cs="Arial Narrow  Bold"/>
          <w:b/>
          <w:bCs/>
        </w:rPr>
        <w:t xml:space="preserve">ALF-ART. </w:t>
      </w:r>
    </w:p>
    <w:p w14:paraId="7E8B3923" w14:textId="77777777" w:rsidR="001463AD" w:rsidRPr="00017A71" w:rsidRDefault="001463AD" w:rsidP="001463AD">
      <w:pPr>
        <w:ind w:left="709"/>
        <w:rPr>
          <w:rFonts w:cs="Arial Narrow  Bold"/>
          <w:bCs/>
          <w:i/>
        </w:rPr>
      </w:pPr>
      <w:r w:rsidRPr="00744019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6EBB1DC" wp14:editId="5B130D73">
            <wp:simplePos x="0" y="0"/>
            <wp:positionH relativeFrom="column">
              <wp:posOffset>3520440</wp:posOffset>
            </wp:positionH>
            <wp:positionV relativeFrom="paragraph">
              <wp:posOffset>3810</wp:posOffset>
            </wp:positionV>
            <wp:extent cx="2736000" cy="2418136"/>
            <wp:effectExtent l="0" t="0" r="7620" b="1270"/>
            <wp:wrapSquare wrapText="bothSides"/>
            <wp:docPr id="449" name="Imag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41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019">
        <w:t xml:space="preserve"> </w:t>
      </w:r>
      <w:r w:rsidRPr="00017A71">
        <w:rPr>
          <w:rFonts w:cs="Arial Narrow  Bold"/>
          <w:bCs/>
          <w:i/>
        </w:rPr>
        <w:t>(Le contrat signé avec cette société correspond à des livraisons cadencées</w:t>
      </w:r>
      <w:r>
        <w:rPr>
          <w:rFonts w:cs="Arial Narrow  Bold"/>
          <w:bCs/>
          <w:i/>
        </w:rPr>
        <w:t xml:space="preserve">, dont les quantités sont les mêmes </w:t>
      </w:r>
      <w:r w:rsidRPr="00017A71">
        <w:rPr>
          <w:rFonts w:cs="Arial Narrow  Bold"/>
          <w:bCs/>
          <w:i/>
        </w:rPr>
        <w:t xml:space="preserve">toutes les 7 semaines environs) </w:t>
      </w:r>
    </w:p>
    <w:p w14:paraId="3E1BF8A3" w14:textId="77777777" w:rsidR="001463AD" w:rsidRPr="00480A27" w:rsidRDefault="001463AD" w:rsidP="001463AD">
      <w:pPr>
        <w:ind w:left="850"/>
        <w:rPr>
          <w:rFonts w:cs="Arial Narrow  Bold"/>
          <w:bCs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929"/>
        <w:gridCol w:w="1889"/>
        <w:gridCol w:w="928"/>
        <w:gridCol w:w="928"/>
      </w:tblGrid>
      <w:tr w:rsidR="001463AD" w:rsidRPr="00C32DAA" w14:paraId="390203A1" w14:textId="77777777" w:rsidTr="00C953E2">
        <w:trPr>
          <w:jc w:val="center"/>
        </w:trPr>
        <w:tc>
          <w:tcPr>
            <w:tcW w:w="663" w:type="dxa"/>
            <w:shd w:val="clear" w:color="auto" w:fill="FFFF00"/>
          </w:tcPr>
          <w:p w14:paraId="521E680B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Date</w:t>
            </w:r>
          </w:p>
        </w:tc>
        <w:tc>
          <w:tcPr>
            <w:tcW w:w="929" w:type="dxa"/>
            <w:shd w:val="clear" w:color="auto" w:fill="FFFF00"/>
          </w:tcPr>
          <w:p w14:paraId="738A5E3C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Compte</w:t>
            </w:r>
          </w:p>
        </w:tc>
        <w:tc>
          <w:tcPr>
            <w:tcW w:w="1889" w:type="dxa"/>
            <w:shd w:val="clear" w:color="auto" w:fill="FFFF00"/>
          </w:tcPr>
          <w:p w14:paraId="1E4E27BF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Libellé</w:t>
            </w:r>
          </w:p>
        </w:tc>
        <w:tc>
          <w:tcPr>
            <w:tcW w:w="928" w:type="dxa"/>
            <w:shd w:val="clear" w:color="auto" w:fill="FFFF00"/>
          </w:tcPr>
          <w:p w14:paraId="37579F48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Débit</w:t>
            </w:r>
          </w:p>
        </w:tc>
        <w:tc>
          <w:tcPr>
            <w:tcW w:w="928" w:type="dxa"/>
            <w:shd w:val="clear" w:color="auto" w:fill="FFFF00"/>
          </w:tcPr>
          <w:p w14:paraId="37865F47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Crédit</w:t>
            </w:r>
          </w:p>
        </w:tc>
      </w:tr>
      <w:tr w:rsidR="001463AD" w:rsidRPr="00C32DAA" w14:paraId="04F0BE40" w14:textId="77777777" w:rsidTr="00C953E2">
        <w:trPr>
          <w:jc w:val="center"/>
        </w:trPr>
        <w:tc>
          <w:tcPr>
            <w:tcW w:w="663" w:type="dxa"/>
          </w:tcPr>
          <w:p w14:paraId="1D52135A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20/12</w:t>
            </w:r>
          </w:p>
        </w:tc>
        <w:tc>
          <w:tcPr>
            <w:tcW w:w="929" w:type="dxa"/>
          </w:tcPr>
          <w:p w14:paraId="70BD31B1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</w:p>
        </w:tc>
        <w:tc>
          <w:tcPr>
            <w:tcW w:w="1889" w:type="dxa"/>
          </w:tcPr>
          <w:p w14:paraId="252856E0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Fournisseur Alf a</w:t>
            </w:r>
            <w:r w:rsidRPr="00C32DAA">
              <w:rPr>
                <w:rFonts w:cs="Arial Narrow  Bold"/>
                <w:sz w:val="16"/>
              </w:rPr>
              <w:t>rt</w:t>
            </w:r>
          </w:p>
        </w:tc>
        <w:tc>
          <w:tcPr>
            <w:tcW w:w="928" w:type="dxa"/>
          </w:tcPr>
          <w:p w14:paraId="1799A7B8" w14:textId="77777777" w:rsidR="001463AD" w:rsidRPr="00C32DAA" w:rsidRDefault="001463AD" w:rsidP="00C953E2">
            <w:pPr>
              <w:jc w:val="right"/>
              <w:rPr>
                <w:rFonts w:cs="Arial Narrow  Bold"/>
                <w:sz w:val="16"/>
              </w:rPr>
            </w:pPr>
          </w:p>
        </w:tc>
        <w:tc>
          <w:tcPr>
            <w:tcW w:w="928" w:type="dxa"/>
          </w:tcPr>
          <w:p w14:paraId="7CC3F73C" w14:textId="77777777" w:rsidR="001463AD" w:rsidRPr="00C32DAA" w:rsidRDefault="001463AD" w:rsidP="00C953E2">
            <w:pPr>
              <w:jc w:val="righ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2 880,00</w:t>
            </w:r>
          </w:p>
        </w:tc>
      </w:tr>
      <w:tr w:rsidR="001463AD" w:rsidRPr="00C32DAA" w14:paraId="4AB7E70A" w14:textId="77777777" w:rsidTr="00C953E2">
        <w:trPr>
          <w:jc w:val="center"/>
        </w:trPr>
        <w:tc>
          <w:tcPr>
            <w:tcW w:w="663" w:type="dxa"/>
          </w:tcPr>
          <w:p w14:paraId="22BF3DB2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20/12</w:t>
            </w:r>
          </w:p>
        </w:tc>
        <w:tc>
          <w:tcPr>
            <w:tcW w:w="929" w:type="dxa"/>
          </w:tcPr>
          <w:p w14:paraId="1DAEA218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607</w:t>
            </w:r>
            <w:r>
              <w:rPr>
                <w:rFonts w:cs="Arial Narrow  Bold"/>
                <w:sz w:val="16"/>
              </w:rPr>
              <w:t>00</w:t>
            </w:r>
            <w:r w:rsidRPr="00C32DAA">
              <w:rPr>
                <w:rFonts w:cs="Arial Narrow  Bold"/>
                <w:sz w:val="16"/>
              </w:rPr>
              <w:t>110</w:t>
            </w:r>
          </w:p>
        </w:tc>
        <w:tc>
          <w:tcPr>
            <w:tcW w:w="1889" w:type="dxa"/>
          </w:tcPr>
          <w:p w14:paraId="4F8D30AF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 xml:space="preserve">Achat cadre </w:t>
            </w:r>
          </w:p>
        </w:tc>
        <w:tc>
          <w:tcPr>
            <w:tcW w:w="928" w:type="dxa"/>
          </w:tcPr>
          <w:p w14:paraId="76918BBA" w14:textId="77777777" w:rsidR="001463AD" w:rsidRPr="00C32DAA" w:rsidRDefault="001463AD" w:rsidP="00C953E2">
            <w:pPr>
              <w:jc w:val="righ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2 4</w:t>
            </w:r>
            <w:r w:rsidRPr="00C32DAA">
              <w:rPr>
                <w:rFonts w:cs="Arial Narrow  Bold"/>
                <w:sz w:val="16"/>
              </w:rPr>
              <w:t>00</w:t>
            </w:r>
            <w:r>
              <w:rPr>
                <w:rFonts w:cs="Arial Narrow  Bold"/>
                <w:sz w:val="16"/>
              </w:rPr>
              <w:t>,00</w:t>
            </w:r>
          </w:p>
        </w:tc>
        <w:tc>
          <w:tcPr>
            <w:tcW w:w="928" w:type="dxa"/>
          </w:tcPr>
          <w:p w14:paraId="48AA5CD3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</w:p>
        </w:tc>
      </w:tr>
      <w:tr w:rsidR="001463AD" w:rsidRPr="00C32DAA" w14:paraId="57A63DCD" w14:textId="77777777" w:rsidTr="00C953E2">
        <w:trPr>
          <w:jc w:val="center"/>
        </w:trPr>
        <w:tc>
          <w:tcPr>
            <w:tcW w:w="663" w:type="dxa"/>
          </w:tcPr>
          <w:p w14:paraId="0C27430D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20/12</w:t>
            </w:r>
          </w:p>
        </w:tc>
        <w:tc>
          <w:tcPr>
            <w:tcW w:w="929" w:type="dxa"/>
          </w:tcPr>
          <w:p w14:paraId="59440A16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 w:rsidRPr="00C32DAA">
              <w:rPr>
                <w:rFonts w:cs="Arial Narrow  Bold"/>
                <w:sz w:val="16"/>
              </w:rPr>
              <w:t>44566</w:t>
            </w:r>
            <w:r>
              <w:rPr>
                <w:rFonts w:cs="Arial Narrow  Bold"/>
                <w:sz w:val="16"/>
              </w:rPr>
              <w:t>00</w:t>
            </w:r>
            <w:r w:rsidRPr="00C32DAA">
              <w:rPr>
                <w:rFonts w:cs="Arial Narrow  Bold"/>
                <w:sz w:val="16"/>
              </w:rPr>
              <w:t>0</w:t>
            </w:r>
          </w:p>
        </w:tc>
        <w:tc>
          <w:tcPr>
            <w:tcW w:w="1889" w:type="dxa"/>
          </w:tcPr>
          <w:p w14:paraId="2243C8F5" w14:textId="77777777" w:rsidR="001463AD" w:rsidRPr="00C32DAA" w:rsidRDefault="001463AD" w:rsidP="00C953E2">
            <w:pPr>
              <w:jc w:val="lef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TVA déductible 20</w:t>
            </w:r>
            <w:r w:rsidRPr="00C32DAA">
              <w:rPr>
                <w:rFonts w:cs="Arial Narrow  Bold"/>
                <w:sz w:val="16"/>
              </w:rPr>
              <w:t>%</w:t>
            </w:r>
          </w:p>
        </w:tc>
        <w:tc>
          <w:tcPr>
            <w:tcW w:w="928" w:type="dxa"/>
          </w:tcPr>
          <w:p w14:paraId="1D81261D" w14:textId="77777777" w:rsidR="001463AD" w:rsidRPr="00C32DAA" w:rsidRDefault="001463AD" w:rsidP="00C953E2">
            <w:pPr>
              <w:jc w:val="right"/>
              <w:rPr>
                <w:rFonts w:cs="Arial Narrow  Bold"/>
                <w:sz w:val="16"/>
              </w:rPr>
            </w:pPr>
            <w:r>
              <w:rPr>
                <w:rFonts w:cs="Arial Narrow  Bold"/>
                <w:sz w:val="16"/>
              </w:rPr>
              <w:t>480,0</w:t>
            </w:r>
            <w:r w:rsidRPr="00C32DAA">
              <w:rPr>
                <w:rFonts w:cs="Arial Narrow  Bold"/>
                <w:sz w:val="16"/>
              </w:rPr>
              <w:t>0</w:t>
            </w:r>
          </w:p>
        </w:tc>
        <w:tc>
          <w:tcPr>
            <w:tcW w:w="928" w:type="dxa"/>
          </w:tcPr>
          <w:p w14:paraId="7E9FE878" w14:textId="77777777" w:rsidR="001463AD" w:rsidRPr="00C32DAA" w:rsidRDefault="001463AD" w:rsidP="00C953E2">
            <w:pPr>
              <w:jc w:val="center"/>
              <w:rPr>
                <w:rFonts w:cs="Arial Narrow  Bold"/>
                <w:sz w:val="16"/>
              </w:rPr>
            </w:pPr>
          </w:p>
        </w:tc>
      </w:tr>
    </w:tbl>
    <w:p w14:paraId="1F9DC534" w14:textId="77777777" w:rsidR="001463AD" w:rsidRDefault="001463AD" w:rsidP="001463AD"/>
    <w:p w14:paraId="02A32CAB" w14:textId="77777777" w:rsidR="001463AD" w:rsidRDefault="001463AD" w:rsidP="001463AD">
      <w:pPr>
        <w:rPr>
          <w:lang w:eastAsia="fr-FR"/>
        </w:rPr>
      </w:pPr>
    </w:p>
    <w:p w14:paraId="48F54841" w14:textId="77777777" w:rsidR="001463AD" w:rsidRDefault="001463AD" w:rsidP="001463AD">
      <w:pPr>
        <w:rPr>
          <w:lang w:eastAsia="fr-FR"/>
        </w:rPr>
      </w:pPr>
    </w:p>
    <w:p w14:paraId="04E1BEEF" w14:textId="77777777" w:rsidR="001463AD" w:rsidRDefault="001463AD" w:rsidP="001463AD">
      <w:pPr>
        <w:rPr>
          <w:lang w:eastAsia="fr-FR"/>
        </w:rPr>
      </w:pPr>
    </w:p>
    <w:p w14:paraId="63668EB8" w14:textId="77777777" w:rsidR="001463AD" w:rsidRDefault="001463AD" w:rsidP="001463AD">
      <w:pPr>
        <w:rPr>
          <w:lang w:eastAsia="fr-FR"/>
        </w:rPr>
      </w:pPr>
    </w:p>
    <w:p w14:paraId="707E1603" w14:textId="77777777" w:rsidR="001463AD" w:rsidRDefault="001463AD" w:rsidP="001463AD">
      <w:pPr>
        <w:rPr>
          <w:lang w:eastAsia="fr-FR"/>
        </w:rPr>
      </w:pPr>
    </w:p>
    <w:p w14:paraId="301F63E2" w14:textId="77777777" w:rsidR="001463AD" w:rsidRDefault="001463AD" w:rsidP="001463AD">
      <w:pPr>
        <w:rPr>
          <w:lang w:eastAsia="fr-FR"/>
        </w:rPr>
      </w:pPr>
    </w:p>
    <w:p w14:paraId="3F479311" w14:textId="77777777" w:rsidR="001463AD" w:rsidRDefault="001463AD" w:rsidP="001463AD">
      <w:pPr>
        <w:rPr>
          <w:lang w:eastAsia="fr-FR"/>
        </w:rPr>
      </w:pPr>
    </w:p>
    <w:p w14:paraId="37E1D555" w14:textId="77777777" w:rsidR="001463AD" w:rsidRDefault="001463AD" w:rsidP="001463AD">
      <w:pPr>
        <w:rPr>
          <w:lang w:eastAsia="fr-FR"/>
        </w:rPr>
      </w:pPr>
    </w:p>
    <w:p w14:paraId="6DC1F5C4" w14:textId="77777777" w:rsidR="001463AD" w:rsidRDefault="001463AD" w:rsidP="001463AD">
      <w:pPr>
        <w:rPr>
          <w:lang w:eastAsia="fr-FR"/>
        </w:rPr>
      </w:pPr>
    </w:p>
    <w:p w14:paraId="44FE62E1" w14:textId="77777777" w:rsidR="001463AD" w:rsidRDefault="001463AD" w:rsidP="001463AD">
      <w:pPr>
        <w:rPr>
          <w:lang w:eastAsia="fr-FR"/>
        </w:rPr>
      </w:pPr>
    </w:p>
    <w:p w14:paraId="6E24232F" w14:textId="77777777" w:rsidR="001463AD" w:rsidRDefault="001463AD" w:rsidP="001463AD">
      <w:pPr>
        <w:rPr>
          <w:lang w:eastAsia="fr-FR"/>
        </w:rPr>
      </w:pPr>
    </w:p>
    <w:p w14:paraId="7B66ACEB" w14:textId="77777777" w:rsidR="001463AD" w:rsidRDefault="001463AD" w:rsidP="001463AD">
      <w:pPr>
        <w:rPr>
          <w:lang w:eastAsia="fr-FR"/>
        </w:rPr>
      </w:pPr>
    </w:p>
    <w:p w14:paraId="2D04B479" w14:textId="77777777" w:rsidR="001463AD" w:rsidRDefault="001463AD" w:rsidP="001463AD">
      <w:pPr>
        <w:rPr>
          <w:lang w:eastAsia="fr-FR"/>
        </w:rPr>
      </w:pPr>
    </w:p>
    <w:p w14:paraId="288C5E99" w14:textId="77777777" w:rsidR="001463AD" w:rsidRDefault="001463AD" w:rsidP="001463AD">
      <w:pPr>
        <w:rPr>
          <w:lang w:eastAsia="fr-FR"/>
        </w:rPr>
      </w:pPr>
    </w:p>
    <w:p w14:paraId="2C15E8DA" w14:textId="77777777" w:rsidR="001463AD" w:rsidRDefault="001463AD" w:rsidP="001463AD">
      <w:pPr>
        <w:rPr>
          <w:lang w:eastAsia="fr-FR"/>
        </w:rPr>
      </w:pPr>
    </w:p>
    <w:p w14:paraId="5F92C1CB" w14:textId="77777777" w:rsidR="001463AD" w:rsidRDefault="001463AD" w:rsidP="001463AD">
      <w:pPr>
        <w:rPr>
          <w:lang w:eastAsia="fr-FR"/>
        </w:rPr>
      </w:pPr>
    </w:p>
    <w:p w14:paraId="1C217758" w14:textId="77777777" w:rsidR="001463AD" w:rsidRDefault="001463AD" w:rsidP="001463AD">
      <w:pPr>
        <w:rPr>
          <w:lang w:eastAsia="fr-FR"/>
        </w:rPr>
      </w:pPr>
    </w:p>
    <w:p w14:paraId="4AEC2257" w14:textId="77777777" w:rsidR="001463AD" w:rsidRDefault="001463AD" w:rsidP="001463AD">
      <w:pPr>
        <w:rPr>
          <w:lang w:eastAsia="fr-FR"/>
        </w:rPr>
      </w:pPr>
    </w:p>
    <w:p w14:paraId="5FEE465C" w14:textId="77777777" w:rsidR="001B014B" w:rsidRDefault="001B014B"/>
    <w:sectPr w:rsidR="001B014B" w:rsidSect="001463AD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 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AD"/>
    <w:rsid w:val="001463AD"/>
    <w:rsid w:val="001B014B"/>
    <w:rsid w:val="00744B11"/>
    <w:rsid w:val="0088148A"/>
    <w:rsid w:val="008A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1E3D"/>
  <w15:chartTrackingRefBased/>
  <w15:docId w15:val="{9EAE4399-F610-4BF0-A795-CBAD74DE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AD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1463AD"/>
    <w:pPr>
      <w:spacing w:after="120"/>
      <w:outlineLvl w:val="1"/>
    </w:pPr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463AD"/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1463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cp:lastPrinted>2019-11-26T10:11:00Z</cp:lastPrinted>
  <dcterms:created xsi:type="dcterms:W3CDTF">2019-11-18T09:53:00Z</dcterms:created>
  <dcterms:modified xsi:type="dcterms:W3CDTF">2023-03-12T18:56:00Z</dcterms:modified>
</cp:coreProperties>
</file>