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270"/>
        <w:gridCol w:w="7089"/>
        <w:gridCol w:w="1550"/>
      </w:tblGrid>
      <w:tr w:rsidR="000B3447" w:rsidRPr="003D7B9F" w14:paraId="74D6786B" w14:textId="77777777" w:rsidTr="00A8598E">
        <w:trPr>
          <w:trHeight w:val="386"/>
        </w:trPr>
        <w:tc>
          <w:tcPr>
            <w:tcW w:w="4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5A18409" w14:textId="77777777" w:rsidR="000B3447" w:rsidRPr="00493881" w:rsidRDefault="000B3447" w:rsidP="00A8598E">
            <w:pPr>
              <w:pStyle w:val="Titre2"/>
              <w:spacing w:after="120"/>
              <w:jc w:val="center"/>
              <w:rPr>
                <w:rFonts w:cs="Arial"/>
                <w:szCs w:val="32"/>
              </w:rPr>
            </w:pPr>
            <w:bookmarkStart w:id="0" w:name="_Hlk21890973"/>
            <w:r w:rsidRPr="00493881">
              <w:rPr>
                <w:rFonts w:cs="Arial"/>
                <w:szCs w:val="32"/>
              </w:rPr>
              <w:t>Mission 6 – Enregistrer les immobilisations dans un PGI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0530B50" w14:textId="77777777" w:rsidR="000B3447" w:rsidRPr="003D7B9F" w:rsidRDefault="000B3447" w:rsidP="00A8598E">
            <w:pPr>
              <w:spacing w:before="0" w:line="256" w:lineRule="auto"/>
              <w:jc w:val="center"/>
              <w:rPr>
                <w:b/>
                <w:noProof/>
                <w:color w:val="000000" w:themeColor="text1"/>
              </w:rPr>
            </w:pPr>
            <w:r w:rsidRPr="003D7B9F">
              <w:rPr>
                <w:b/>
                <w:noProof/>
                <w:color w:val="000000" w:themeColor="text1"/>
              </w:rPr>
              <w:t>Votre société</w:t>
            </w:r>
          </w:p>
          <w:p w14:paraId="5CE5BED2" w14:textId="77777777" w:rsidR="000B3447" w:rsidRPr="003D7B9F" w:rsidRDefault="000B3447" w:rsidP="00A8598E">
            <w:pPr>
              <w:spacing w:before="0"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D7B9F">
              <w:rPr>
                <w:b/>
                <w:noProof/>
                <w:color w:val="000000" w:themeColor="text1"/>
              </w:rPr>
              <w:t>sur PGI</w:t>
            </w:r>
          </w:p>
        </w:tc>
      </w:tr>
      <w:tr w:rsidR="000B3447" w:rsidRPr="000B3447" w14:paraId="04788A92" w14:textId="77777777" w:rsidTr="00A8598E">
        <w:trPr>
          <w:trHeight w:val="386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D6A3EB" w14:textId="77777777" w:rsidR="000B3447" w:rsidRPr="000B3447" w:rsidRDefault="000B3447" w:rsidP="00A8598E">
            <w:pPr>
              <w:spacing w:before="0" w:line="256" w:lineRule="auto"/>
              <w:rPr>
                <w:color w:val="000000" w:themeColor="text1"/>
                <w:sz w:val="20"/>
                <w:szCs w:val="18"/>
              </w:rPr>
            </w:pPr>
            <w:r w:rsidRPr="000B3447">
              <w:rPr>
                <w:color w:val="000000" w:themeColor="text1"/>
                <w:sz w:val="20"/>
                <w:szCs w:val="18"/>
              </w:rPr>
              <w:t xml:space="preserve">Durée : 40’ </w:t>
            </w:r>
          </w:p>
        </w:tc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5B62BC" w14:textId="77777777" w:rsidR="000B3447" w:rsidRPr="000B3447" w:rsidRDefault="000B3447" w:rsidP="00A8598E">
            <w:pPr>
              <w:spacing w:before="0" w:line="256" w:lineRule="auto"/>
              <w:jc w:val="center"/>
              <w:rPr>
                <w:color w:val="000000" w:themeColor="text1"/>
                <w:sz w:val="20"/>
                <w:szCs w:val="18"/>
              </w:rPr>
            </w:pPr>
            <w:r w:rsidRPr="000B3447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1F68BC70" wp14:editId="1011CD69">
                  <wp:extent cx="324000" cy="324000"/>
                  <wp:effectExtent l="0" t="0" r="0" b="0"/>
                  <wp:docPr id="44" name="Graphique 4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3447">
              <w:rPr>
                <w:iCs/>
                <w:sz w:val="20"/>
                <w:szCs w:val="18"/>
              </w:rPr>
              <w:t>ou</w:t>
            </w:r>
            <w:r w:rsidRPr="000B3447">
              <w:rPr>
                <w:i/>
                <w:noProof/>
                <w:sz w:val="20"/>
                <w:szCs w:val="18"/>
              </w:rPr>
              <w:drawing>
                <wp:inline distT="0" distB="0" distL="0" distR="0" wp14:anchorId="1601FBE1" wp14:editId="6528AC32">
                  <wp:extent cx="360000" cy="360000"/>
                  <wp:effectExtent l="0" t="0" r="0" b="2540"/>
                  <wp:docPr id="45" name="Graphique 4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E7A382" w14:textId="77777777" w:rsidR="000B3447" w:rsidRPr="000B3447" w:rsidRDefault="000B3447" w:rsidP="00A8598E">
            <w:pPr>
              <w:spacing w:before="0" w:line="256" w:lineRule="auto"/>
              <w:jc w:val="center"/>
              <w:rPr>
                <w:rFonts w:eastAsia="Calibri"/>
                <w:bCs/>
                <w:color w:val="000000" w:themeColor="text1"/>
                <w:sz w:val="20"/>
                <w:szCs w:val="18"/>
                <w:lang w:eastAsia="en-US"/>
              </w:rPr>
            </w:pPr>
            <w:r w:rsidRPr="000B3447">
              <w:rPr>
                <w:rFonts w:eastAsia="Calibri"/>
                <w:bCs/>
                <w:color w:val="000000" w:themeColor="text1"/>
                <w:sz w:val="20"/>
                <w:szCs w:val="18"/>
                <w:lang w:eastAsia="en-US"/>
              </w:rPr>
              <w:t>Source</w:t>
            </w:r>
          </w:p>
        </w:tc>
      </w:tr>
    </w:tbl>
    <w:p w14:paraId="3007E26D" w14:textId="7DBB51AE" w:rsidR="000820EE" w:rsidRDefault="000820EE" w:rsidP="000820EE">
      <w:pPr>
        <w:spacing w:before="240"/>
        <w:jc w:val="center"/>
        <w:rPr>
          <w:rFonts w:eastAsia="Calibri"/>
          <w:b/>
          <w:noProof/>
          <w:szCs w:val="22"/>
          <w:lang w:eastAsia="en-US"/>
        </w:rPr>
      </w:pPr>
      <w:r>
        <w:rPr>
          <w:b/>
          <w:noProof/>
          <w:highlight w:val="yellow"/>
        </w:rPr>
        <w:t>Cet travail peut être réalisé sur tout type d’application</w:t>
      </w:r>
      <w:r>
        <w:rPr>
          <w:b/>
          <w:noProof/>
        </w:rPr>
        <w:t>.</w:t>
      </w:r>
    </w:p>
    <w:bookmarkEnd w:id="0"/>
    <w:p w14:paraId="3986355B" w14:textId="77777777" w:rsidR="000820EE" w:rsidRPr="003D7B9F" w:rsidRDefault="000820EE" w:rsidP="000820EE">
      <w:pPr>
        <w:pStyle w:val="Titre2"/>
        <w:spacing w:before="240"/>
        <w:rPr>
          <w:rFonts w:cs="Arial"/>
          <w:noProof/>
        </w:rPr>
      </w:pPr>
      <w:r w:rsidRPr="003D7B9F">
        <w:rPr>
          <w:rFonts w:cs="Arial"/>
          <w:noProof/>
        </w:rPr>
        <w:t>Contexte professionnelle</w:t>
      </w:r>
    </w:p>
    <w:p w14:paraId="6CB9C204" w14:textId="77777777" w:rsidR="000820EE" w:rsidRDefault="000820EE" w:rsidP="000820EE">
      <w:pPr>
        <w:spacing w:after="120"/>
        <w:jc w:val="both"/>
      </w:pPr>
      <w:r>
        <w:t>La société que vous avez créée sur votre PGI a réalisé divers acquisitions d’immobilisations pour faire face à un accroissement de son activité. Un véhicule utilitaire, une broyeuse à déchet et une laveuse de sol.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46"/>
        <w:gridCol w:w="3025"/>
        <w:gridCol w:w="3073"/>
      </w:tblGrid>
      <w:tr w:rsidR="000820EE" w14:paraId="39F490A8" w14:textId="77777777" w:rsidTr="00910D72">
        <w:trPr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550B1D" w14:textId="77777777" w:rsidR="000820EE" w:rsidRDefault="000820EE" w:rsidP="00910D72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Renault Trafic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983486" w14:textId="77777777" w:rsidR="000820EE" w:rsidRDefault="000820EE" w:rsidP="00910D72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Broyeuse de déchet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23BC1E" w14:textId="77777777" w:rsidR="000820EE" w:rsidRDefault="000820EE" w:rsidP="00910D72">
            <w:pPr>
              <w:spacing w:before="0"/>
              <w:jc w:val="center"/>
              <w:rPr>
                <w:b/>
                <w:noProof/>
              </w:rPr>
            </w:pPr>
            <w:r>
              <w:rPr>
                <w:b/>
              </w:rPr>
              <w:t>Laveuse de sol</w:t>
            </w:r>
          </w:p>
        </w:tc>
      </w:tr>
      <w:tr w:rsidR="000820EE" w14:paraId="1D1840FB" w14:textId="77777777" w:rsidTr="00910D72">
        <w:trPr>
          <w:jc w:val="center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5AFD" w14:textId="77777777" w:rsidR="000820EE" w:rsidRDefault="000820EE" w:rsidP="00910D72">
            <w:r>
              <w:rPr>
                <w:noProof/>
              </w:rPr>
              <w:drawing>
                <wp:inline distT="0" distB="0" distL="0" distR="0" wp14:anchorId="3ED3BB5B" wp14:editId="5BC7788F">
                  <wp:extent cx="1923415" cy="1078230"/>
                  <wp:effectExtent l="0" t="0" r="635" b="7620"/>
                  <wp:docPr id="13" name="Image 1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9393" w14:textId="77777777" w:rsidR="000820EE" w:rsidRDefault="000820EE" w:rsidP="00910D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68F260" wp14:editId="6B26F9FB">
                  <wp:extent cx="983615" cy="1078230"/>
                  <wp:effectExtent l="0" t="0" r="6985" b="7620"/>
                  <wp:docPr id="14" name="Image 1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47" b="8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2506" w14:textId="77777777" w:rsidR="000820EE" w:rsidRDefault="000820EE" w:rsidP="00910D72">
            <w:r>
              <w:rPr>
                <w:noProof/>
              </w:rPr>
              <w:drawing>
                <wp:inline distT="0" distB="0" distL="0" distR="0" wp14:anchorId="5150F95C" wp14:editId="2A7B1CE8">
                  <wp:extent cx="1449070" cy="1078230"/>
                  <wp:effectExtent l="0" t="0" r="0" b="7620"/>
                  <wp:docPr id="15" name="Image 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75" b="12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1A2F1" w14:textId="77777777" w:rsidR="000820EE" w:rsidRPr="003D7B9F" w:rsidRDefault="000820EE" w:rsidP="000820EE">
      <w:pPr>
        <w:pStyle w:val="Titre2"/>
        <w:shd w:val="clear" w:color="auto" w:fill="DEEAF6" w:themeFill="accent1" w:themeFillTint="33"/>
        <w:spacing w:before="240"/>
        <w:rPr>
          <w:rFonts w:cs="Arial"/>
          <w:noProof/>
        </w:rPr>
      </w:pPr>
      <w:bookmarkStart w:id="1" w:name="_Hlk21891038"/>
      <w:r w:rsidRPr="003D7B9F">
        <w:rPr>
          <w:rFonts w:cs="Arial"/>
          <w:noProof/>
        </w:rPr>
        <w:t>Travail à faire sur un PGI</w:t>
      </w:r>
    </w:p>
    <w:p w14:paraId="7654D582" w14:textId="77777777" w:rsidR="000820EE" w:rsidRDefault="000820EE" w:rsidP="000820EE">
      <w:pPr>
        <w:shd w:val="clear" w:color="auto" w:fill="DEEAF6" w:themeFill="accent1" w:themeFillTint="33"/>
        <w:overflowPunct/>
        <w:autoSpaceDE/>
        <w:autoSpaceDN/>
        <w:adjustRightInd/>
        <w:spacing w:before="0"/>
        <w:contextualSpacing/>
        <w:textAlignment w:val="auto"/>
      </w:pPr>
      <w:r>
        <w:t>Ce travail est à réaliser sur une application métier (PGI ou autres).</w:t>
      </w:r>
    </w:p>
    <w:p w14:paraId="2F8FD3E3" w14:textId="77777777" w:rsidR="000820EE" w:rsidRDefault="000820EE" w:rsidP="000820EE">
      <w:pPr>
        <w:pStyle w:val="Paragraphedeliste"/>
        <w:numPr>
          <w:ilvl w:val="0"/>
          <w:numId w:val="3"/>
        </w:numPr>
        <w:shd w:val="clear" w:color="auto" w:fill="DEEAF6" w:themeFill="accent1" w:themeFillTint="33"/>
        <w:overflowPunct/>
        <w:autoSpaceDE/>
        <w:autoSpaceDN/>
        <w:adjustRightInd/>
        <w:spacing w:before="0"/>
        <w:contextualSpacing/>
        <w:textAlignment w:val="auto"/>
      </w:pPr>
      <w:r>
        <w:t>Créez les comptes de fournisseur d’immobilisation.</w:t>
      </w:r>
    </w:p>
    <w:p w14:paraId="3BC08874" w14:textId="77777777" w:rsidR="000820EE" w:rsidRDefault="000820EE" w:rsidP="000820EE">
      <w:pPr>
        <w:pStyle w:val="Paragraphedeliste"/>
        <w:numPr>
          <w:ilvl w:val="0"/>
          <w:numId w:val="3"/>
        </w:numPr>
        <w:shd w:val="clear" w:color="auto" w:fill="DEEAF6" w:themeFill="accent1" w:themeFillTint="33"/>
        <w:spacing w:before="0"/>
      </w:pPr>
      <w:r>
        <w:t>Déterminez le coût d’acquisition des immobilisations.</w:t>
      </w:r>
    </w:p>
    <w:p w14:paraId="643F8D93" w14:textId="77777777" w:rsidR="000820EE" w:rsidRDefault="000820EE" w:rsidP="000820EE">
      <w:pPr>
        <w:pStyle w:val="Paragraphedeliste"/>
        <w:numPr>
          <w:ilvl w:val="0"/>
          <w:numId w:val="3"/>
        </w:numPr>
        <w:shd w:val="clear" w:color="auto" w:fill="DEEAF6" w:themeFill="accent1" w:themeFillTint="33"/>
        <w:spacing w:before="0"/>
      </w:pPr>
      <w:r>
        <w:t>Proposez les écritures comptables à enregistrer dans le PGI (facultatif).</w:t>
      </w:r>
    </w:p>
    <w:p w14:paraId="75272C85" w14:textId="77777777" w:rsidR="000820EE" w:rsidRDefault="000820EE" w:rsidP="000820EE">
      <w:pPr>
        <w:pStyle w:val="Paragraphedeliste"/>
        <w:numPr>
          <w:ilvl w:val="0"/>
          <w:numId w:val="3"/>
        </w:numPr>
        <w:shd w:val="clear" w:color="auto" w:fill="DEEAF6" w:themeFill="accent1" w:themeFillTint="33"/>
        <w:overflowPunct/>
        <w:autoSpaceDE/>
        <w:autoSpaceDN/>
        <w:adjustRightInd/>
        <w:spacing w:before="0"/>
        <w:contextualSpacing/>
        <w:textAlignment w:val="auto"/>
      </w:pPr>
      <w:r>
        <w:t xml:space="preserve">Ouvrez votre PGI et votre entreprise habituelle puis enregistrez en </w:t>
      </w:r>
      <w:r>
        <w:rPr>
          <w:b/>
        </w:rPr>
        <w:t>comptabilité</w:t>
      </w:r>
      <w:r>
        <w:t xml:space="preserve"> l’acquisition de ces trois immobilisations dont les factures vous sont remises </w:t>
      </w:r>
      <w:r w:rsidRPr="00044746">
        <w:rPr>
          <w:b/>
          <w:bCs/>
        </w:rPr>
        <w:t>document 1</w:t>
      </w:r>
      <w:r>
        <w:t xml:space="preserve"> dans le </w:t>
      </w:r>
      <w:r>
        <w:rPr>
          <w:b/>
        </w:rPr>
        <w:t>journal des immobilisations</w:t>
      </w:r>
      <w:r>
        <w:t xml:space="preserve"> (ou des </w:t>
      </w:r>
      <w:r>
        <w:rPr>
          <w:b/>
        </w:rPr>
        <w:t xml:space="preserve">Opérations diverses </w:t>
      </w:r>
      <w:r>
        <w:t xml:space="preserve">selon l’application utilisée) à la </w:t>
      </w:r>
      <w:r>
        <w:rPr>
          <w:b/>
        </w:rPr>
        <w:t>date des factures</w:t>
      </w:r>
      <w:r w:rsidRPr="00044746">
        <w:rPr>
          <w:bCs/>
        </w:rPr>
        <w:t>.</w:t>
      </w:r>
    </w:p>
    <w:bookmarkEnd w:id="1"/>
    <w:p w14:paraId="7AE3EEA3" w14:textId="77777777" w:rsidR="000820EE" w:rsidRDefault="000820EE" w:rsidP="000820EE">
      <w:pPr>
        <w:spacing w:before="360" w:after="120"/>
        <w:rPr>
          <w:b/>
          <w:sz w:val="28"/>
          <w:szCs w:val="22"/>
        </w:rPr>
      </w:pPr>
      <w:r w:rsidRPr="00044746">
        <w:rPr>
          <w:b/>
          <w:color w:val="FFFFFF" w:themeColor="background1"/>
          <w:sz w:val="28"/>
          <w:highlight w:val="red"/>
        </w:rPr>
        <w:t xml:space="preserve">Doc. </w:t>
      </w:r>
      <w:r>
        <w:rPr>
          <w:b/>
          <w:color w:val="FFFFFF" w:themeColor="background1"/>
          <w:sz w:val="28"/>
          <w:highlight w:val="red"/>
        </w:rPr>
        <w:t xml:space="preserve">1 </w:t>
      </w:r>
      <w:r w:rsidRPr="00044746">
        <w:rPr>
          <w:b/>
          <w:color w:val="FFFFFF" w:themeColor="background1"/>
          <w:sz w:val="28"/>
        </w:rPr>
        <w:t xml:space="preserve">  </w:t>
      </w:r>
      <w:r>
        <w:rPr>
          <w:b/>
          <w:sz w:val="28"/>
        </w:rPr>
        <w:t>Factures</w:t>
      </w:r>
    </w:p>
    <w:tbl>
      <w:tblPr>
        <w:tblStyle w:val="Grilledutableau"/>
        <w:tblW w:w="751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148"/>
        <w:gridCol w:w="3100"/>
        <w:gridCol w:w="1080"/>
        <w:gridCol w:w="1010"/>
        <w:gridCol w:w="11"/>
        <w:gridCol w:w="1167"/>
      </w:tblGrid>
      <w:tr w:rsidR="000820EE" w14:paraId="6281FE82" w14:textId="77777777" w:rsidTr="00910D72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46DB07" w14:textId="77777777" w:rsidR="000820EE" w:rsidRDefault="000820EE" w:rsidP="00910D72">
            <w:pPr>
              <w:spacing w:before="0"/>
              <w:rPr>
                <w:b/>
                <w:color w:val="262626" w:themeColor="text1" w:themeTint="D9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262626" w:themeColor="text1" w:themeTint="D9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Hitachi SA</w:t>
            </w:r>
          </w:p>
          <w:p w14:paraId="5A4D601A" w14:textId="77777777" w:rsidR="000820EE" w:rsidRDefault="000820EE" w:rsidP="00910D72">
            <w:pPr>
              <w:spacing w:before="0"/>
              <w:rPr>
                <w:rFonts w:ascii="Eras Demi ITC" w:hAnsi="Eras Demi ITC"/>
                <w:sz w:val="14"/>
              </w:rPr>
            </w:pPr>
            <w:r>
              <w:rPr>
                <w:rFonts w:ascii="Eras Demi ITC" w:hAnsi="Eras Demi ITC"/>
                <w:sz w:val="14"/>
              </w:rPr>
              <w:t>88 ZI de Lazins</w:t>
            </w:r>
          </w:p>
          <w:p w14:paraId="656CA700" w14:textId="77777777" w:rsidR="000820EE" w:rsidRDefault="000820EE" w:rsidP="00910D72">
            <w:pPr>
              <w:spacing w:before="0"/>
              <w:rPr>
                <w:rFonts w:ascii="Eras Demi ITC" w:hAnsi="Eras Demi ITC"/>
                <w:sz w:val="14"/>
              </w:rPr>
            </w:pPr>
            <w:r>
              <w:rPr>
                <w:rFonts w:ascii="Eras Demi ITC" w:hAnsi="Eras Demi ITC"/>
                <w:sz w:val="14"/>
              </w:rPr>
              <w:t>69100 Villeurbanne</w:t>
            </w:r>
          </w:p>
          <w:p w14:paraId="144F97E0" w14:textId="77777777" w:rsidR="000820EE" w:rsidRDefault="000820EE" w:rsidP="00910D72">
            <w:pPr>
              <w:spacing w:before="0"/>
              <w:rPr>
                <w:rFonts w:ascii="Eras Demi ITC" w:hAnsi="Eras Demi ITC"/>
                <w:sz w:val="14"/>
                <w:lang w:val="en-US"/>
              </w:rPr>
            </w:pPr>
            <w:r>
              <w:rPr>
                <w:rFonts w:ascii="Eras Demi ITC" w:hAnsi="Eras Demi ITC"/>
                <w:sz w:val="14"/>
                <w:lang w:val="en-US"/>
              </w:rPr>
              <w:t>Tél. : 04 78 32 93 51</w:t>
            </w:r>
          </w:p>
          <w:p w14:paraId="4C821CEE" w14:textId="77777777" w:rsidR="000820EE" w:rsidRDefault="000820EE" w:rsidP="00910D72">
            <w:pPr>
              <w:spacing w:before="0" w:after="120"/>
              <w:rPr>
                <w:lang w:val="en-US"/>
              </w:rPr>
            </w:pPr>
            <w:r>
              <w:rPr>
                <w:rFonts w:ascii="Eras Demi ITC" w:hAnsi="Eras Demi ITC"/>
                <w:sz w:val="14"/>
                <w:lang w:val="en-US"/>
              </w:rPr>
              <w:t xml:space="preserve">Mel : </w:t>
            </w:r>
            <w:hyperlink r:id="rId12" w:history="1">
              <w:r>
                <w:rPr>
                  <w:rStyle w:val="Lienhypertexte"/>
                  <w:rFonts w:ascii="Eras Demi ITC" w:hAnsi="Eras Demi ITC"/>
                  <w:sz w:val="14"/>
                  <w:lang w:val="en-US"/>
                </w:rPr>
                <w:t>Info@hitachi.com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9CA4E9" w14:textId="77777777" w:rsidR="000820EE" w:rsidRPr="0050608D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326F5F4E" w14:textId="77777777" w:rsidR="000820EE" w:rsidRPr="0050608D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75A7F2F2" w14:textId="77777777" w:rsidR="000820EE" w:rsidRPr="0050608D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47203649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Société (votre société)</w:t>
            </w:r>
          </w:p>
          <w:p w14:paraId="39CF5879" w14:textId="77777777" w:rsidR="000820EE" w:rsidRDefault="000820EE" w:rsidP="00910D72">
            <w:pPr>
              <w:spacing w:before="0"/>
            </w:pPr>
          </w:p>
        </w:tc>
      </w:tr>
      <w:tr w:rsidR="000820EE" w14:paraId="1963BA6A" w14:textId="77777777" w:rsidTr="00910D72">
        <w:tc>
          <w:tcPr>
            <w:tcW w:w="7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0DB84A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 xml:space="preserve">Date : </w:t>
            </w:r>
            <w:r>
              <w:rPr>
                <w:rFonts w:ascii="Eras Demi ITC" w:hAnsi="Eras Demi ITC"/>
                <w:b/>
                <w:sz w:val="16"/>
              </w:rPr>
              <w:t>15/02/N</w:t>
            </w:r>
            <w:r>
              <w:rPr>
                <w:rFonts w:ascii="Eras Demi ITC" w:hAnsi="Eras Demi ITC"/>
                <w:sz w:val="16"/>
              </w:rPr>
              <w:t xml:space="preserve">               Facture N° </w:t>
            </w:r>
            <w:r>
              <w:rPr>
                <w:rFonts w:ascii="Eras Demi ITC" w:hAnsi="Eras Demi ITC"/>
                <w:b/>
                <w:sz w:val="16"/>
              </w:rPr>
              <w:t>FA-N-132</w:t>
            </w:r>
          </w:p>
        </w:tc>
      </w:tr>
      <w:tr w:rsidR="000820EE" w14:paraId="194994D0" w14:textId="77777777" w:rsidTr="00910D7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F32B95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Référence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DBBA04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Désignation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07BD87B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PUHT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2CED41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Quantité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96B926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Total</w:t>
            </w:r>
          </w:p>
        </w:tc>
      </w:tr>
      <w:tr w:rsidR="000820EE" w14:paraId="5FE08DBE" w14:textId="77777777" w:rsidTr="00910D72">
        <w:trPr>
          <w:trHeight w:val="22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DEB745" w14:textId="77777777" w:rsidR="000820EE" w:rsidRDefault="000820EE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BRCE25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929A564" w14:textId="77777777" w:rsidR="000820EE" w:rsidRDefault="000820EE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Broyeuse à déchets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BAA034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20 000,00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A0D18B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9395A4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20 000,00 €</w:t>
            </w:r>
          </w:p>
        </w:tc>
      </w:tr>
      <w:tr w:rsidR="000820EE" w14:paraId="6A59DF0B" w14:textId="77777777" w:rsidTr="00910D7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AA91B5" w14:textId="77777777" w:rsidR="000820EE" w:rsidRPr="003552BB" w:rsidRDefault="000820EE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Finstal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A4A4DE" w14:textId="77777777" w:rsidR="000820EE" w:rsidRDefault="000820EE" w:rsidP="00910D72">
            <w:pPr>
              <w:spacing w:before="0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Forfait installation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55C9DD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300,00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2E0EBC" w14:textId="77777777" w:rsidR="000820EE" w:rsidRDefault="000820EE" w:rsidP="00910D72">
            <w:pPr>
              <w:spacing w:before="0"/>
              <w:jc w:val="center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1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F8080D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300,00 e</w:t>
            </w:r>
          </w:p>
        </w:tc>
      </w:tr>
      <w:tr w:rsidR="000820EE" w14:paraId="3C40B92A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CEA0CF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Total HT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FBE9AF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20 300,00 €</w:t>
            </w:r>
          </w:p>
        </w:tc>
      </w:tr>
      <w:tr w:rsidR="000820EE" w14:paraId="2BDCC7B3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A0C4AE4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TVA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A1BD01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sz w:val="16"/>
              </w:rPr>
            </w:pPr>
            <w:r>
              <w:rPr>
                <w:rFonts w:ascii="Eras Demi ITC" w:hAnsi="Eras Demi ITC"/>
                <w:sz w:val="16"/>
              </w:rPr>
              <w:t>4 060,00 €</w:t>
            </w:r>
          </w:p>
        </w:tc>
      </w:tr>
      <w:tr w:rsidR="000820EE" w14:paraId="39DCAC24" w14:textId="77777777" w:rsidTr="00910D72">
        <w:tc>
          <w:tcPr>
            <w:tcW w:w="6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E5ECED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Montant TTC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BF2434" w14:textId="77777777" w:rsidR="000820EE" w:rsidRDefault="000820EE" w:rsidP="00910D72">
            <w:pPr>
              <w:spacing w:before="0"/>
              <w:jc w:val="right"/>
              <w:rPr>
                <w:rFonts w:ascii="Eras Demi ITC" w:hAnsi="Eras Demi ITC"/>
                <w:b/>
                <w:sz w:val="16"/>
              </w:rPr>
            </w:pPr>
            <w:r>
              <w:rPr>
                <w:rFonts w:ascii="Eras Demi ITC" w:hAnsi="Eras Demi ITC"/>
                <w:b/>
                <w:sz w:val="16"/>
              </w:rPr>
              <w:t>24 360,00 €</w:t>
            </w:r>
          </w:p>
        </w:tc>
      </w:tr>
    </w:tbl>
    <w:p w14:paraId="61C4C555" w14:textId="77777777" w:rsidR="000820EE" w:rsidRDefault="000820EE" w:rsidP="000820EE">
      <w:pPr>
        <w:spacing w:before="0"/>
        <w:ind w:left="284" w:hanging="284"/>
        <w:rPr>
          <w:rFonts w:eastAsia="Calibri"/>
          <w:lang w:eastAsia="en-US"/>
        </w:rPr>
      </w:pPr>
    </w:p>
    <w:tbl>
      <w:tblPr>
        <w:tblStyle w:val="Grilledutableau"/>
        <w:tblW w:w="5836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2738"/>
        <w:gridCol w:w="3098"/>
      </w:tblGrid>
      <w:tr w:rsidR="000820EE" w14:paraId="43DB4D30" w14:textId="77777777" w:rsidTr="00910D72"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4D32911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Caractéristiques immobilisation</w:t>
            </w:r>
          </w:p>
        </w:tc>
      </w:tr>
      <w:tr w:rsidR="000820EE" w14:paraId="3DDA27A7" w14:textId="77777777" w:rsidTr="00910D72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D0660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0D5A65D9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6001E88F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438EAA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0002 – Broyeur</w:t>
            </w:r>
          </w:p>
          <w:p w14:paraId="6EC4EBFE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404010 Hitachi</w:t>
            </w:r>
          </w:p>
          <w:p w14:paraId="139E601E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01/03/N</w:t>
            </w:r>
          </w:p>
        </w:tc>
      </w:tr>
    </w:tbl>
    <w:p w14:paraId="753019D1" w14:textId="77777777" w:rsidR="000820EE" w:rsidRDefault="000820EE" w:rsidP="000820EE">
      <w:pPr>
        <w:tabs>
          <w:tab w:val="left" w:pos="2851"/>
        </w:tabs>
        <w:spacing w:before="0"/>
        <w:ind w:left="113"/>
        <w:rPr>
          <w:sz w:val="18"/>
        </w:rPr>
      </w:pPr>
      <w:r>
        <w:rPr>
          <w:sz w:val="18"/>
        </w:rPr>
        <w:tab/>
      </w:r>
    </w:p>
    <w:p w14:paraId="515B5332" w14:textId="77777777" w:rsidR="000820EE" w:rsidRDefault="000820EE" w:rsidP="000820EE">
      <w:pPr>
        <w:tabs>
          <w:tab w:val="left" w:pos="2851"/>
        </w:tabs>
        <w:spacing w:before="0"/>
        <w:ind w:left="113"/>
        <w:rPr>
          <w:sz w:val="18"/>
        </w:rPr>
      </w:pPr>
    </w:p>
    <w:tbl>
      <w:tblPr>
        <w:tblStyle w:val="Grilledutableau"/>
        <w:tblW w:w="9784" w:type="dxa"/>
        <w:tblLook w:val="04A0" w:firstRow="1" w:lastRow="0" w:firstColumn="1" w:lastColumn="0" w:noHBand="0" w:noVBand="1"/>
      </w:tblPr>
      <w:tblGrid>
        <w:gridCol w:w="113"/>
        <w:gridCol w:w="1074"/>
        <w:gridCol w:w="84"/>
        <w:gridCol w:w="709"/>
        <w:gridCol w:w="1134"/>
        <w:gridCol w:w="992"/>
        <w:gridCol w:w="1158"/>
        <w:gridCol w:w="1030"/>
        <w:gridCol w:w="6"/>
        <w:gridCol w:w="358"/>
        <w:gridCol w:w="713"/>
        <w:gridCol w:w="6"/>
        <w:gridCol w:w="840"/>
        <w:gridCol w:w="1567"/>
      </w:tblGrid>
      <w:tr w:rsidR="000820EE" w:rsidRPr="00F41B18" w14:paraId="3333BBBD" w14:textId="77777777" w:rsidTr="000B3447">
        <w:trPr>
          <w:gridBefore w:val="1"/>
          <w:wBefore w:w="113" w:type="dxa"/>
        </w:trPr>
        <w:tc>
          <w:tcPr>
            <w:tcW w:w="9671" w:type="dxa"/>
            <w:gridSpan w:val="13"/>
          </w:tcPr>
          <w:p w14:paraId="37939123" w14:textId="5A3E5618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Ecriture à enregistrer</w:t>
            </w:r>
          </w:p>
        </w:tc>
      </w:tr>
      <w:tr w:rsidR="000820EE" w:rsidRPr="00F41B18" w14:paraId="266D0755" w14:textId="77777777" w:rsidTr="000B3447">
        <w:trPr>
          <w:gridBefore w:val="1"/>
          <w:wBefore w:w="113" w:type="dxa"/>
          <w:trHeight w:val="341"/>
        </w:trPr>
        <w:tc>
          <w:tcPr>
            <w:tcW w:w="1158" w:type="dxa"/>
            <w:gridSpan w:val="2"/>
          </w:tcPr>
          <w:p w14:paraId="62B61B3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Journal</w:t>
            </w:r>
          </w:p>
        </w:tc>
        <w:tc>
          <w:tcPr>
            <w:tcW w:w="709" w:type="dxa"/>
          </w:tcPr>
          <w:p w14:paraId="7F3E4FB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Date</w:t>
            </w:r>
          </w:p>
        </w:tc>
        <w:tc>
          <w:tcPr>
            <w:tcW w:w="1134" w:type="dxa"/>
          </w:tcPr>
          <w:p w14:paraId="1483FCD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>
              <w:rPr>
                <w:b/>
              </w:rPr>
              <w:t>Compte</w:t>
            </w:r>
          </w:p>
        </w:tc>
        <w:tc>
          <w:tcPr>
            <w:tcW w:w="3544" w:type="dxa"/>
            <w:gridSpan w:val="5"/>
          </w:tcPr>
          <w:p w14:paraId="2686845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Libellé</w:t>
            </w:r>
          </w:p>
        </w:tc>
        <w:tc>
          <w:tcPr>
            <w:tcW w:w="1559" w:type="dxa"/>
            <w:gridSpan w:val="3"/>
          </w:tcPr>
          <w:p w14:paraId="1190C49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Débit</w:t>
            </w:r>
          </w:p>
        </w:tc>
        <w:tc>
          <w:tcPr>
            <w:tcW w:w="1567" w:type="dxa"/>
          </w:tcPr>
          <w:p w14:paraId="79D2C8C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Crédit</w:t>
            </w:r>
          </w:p>
        </w:tc>
      </w:tr>
      <w:tr w:rsidR="000820EE" w:rsidRPr="00F41B18" w14:paraId="2D44B453" w14:textId="77777777" w:rsidTr="000B3447">
        <w:trPr>
          <w:gridBefore w:val="1"/>
          <w:wBefore w:w="113" w:type="dxa"/>
          <w:trHeight w:val="340"/>
        </w:trPr>
        <w:tc>
          <w:tcPr>
            <w:tcW w:w="1158" w:type="dxa"/>
            <w:gridSpan w:val="2"/>
          </w:tcPr>
          <w:p w14:paraId="3FBF12B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709" w:type="dxa"/>
          </w:tcPr>
          <w:p w14:paraId="203E7B6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1810243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3544" w:type="dxa"/>
            <w:gridSpan w:val="5"/>
          </w:tcPr>
          <w:p w14:paraId="3E49FBA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  <w:gridSpan w:val="3"/>
          </w:tcPr>
          <w:p w14:paraId="37479C1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7" w:type="dxa"/>
          </w:tcPr>
          <w:p w14:paraId="513D070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6BA574E9" w14:textId="77777777" w:rsidTr="000B3447">
        <w:trPr>
          <w:gridBefore w:val="1"/>
          <w:wBefore w:w="113" w:type="dxa"/>
          <w:trHeight w:val="340"/>
        </w:trPr>
        <w:tc>
          <w:tcPr>
            <w:tcW w:w="1158" w:type="dxa"/>
            <w:gridSpan w:val="2"/>
          </w:tcPr>
          <w:p w14:paraId="3FC6A0E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709" w:type="dxa"/>
          </w:tcPr>
          <w:p w14:paraId="4216B19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7BA74C6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3544" w:type="dxa"/>
            <w:gridSpan w:val="5"/>
          </w:tcPr>
          <w:p w14:paraId="5C2C3E1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  <w:gridSpan w:val="3"/>
          </w:tcPr>
          <w:p w14:paraId="2856539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7" w:type="dxa"/>
          </w:tcPr>
          <w:p w14:paraId="12D0B46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14BF5176" w14:textId="77777777" w:rsidTr="000B3447">
        <w:trPr>
          <w:gridBefore w:val="1"/>
          <w:wBefore w:w="113" w:type="dxa"/>
          <w:trHeight w:val="340"/>
        </w:trPr>
        <w:tc>
          <w:tcPr>
            <w:tcW w:w="1158" w:type="dxa"/>
            <w:gridSpan w:val="2"/>
          </w:tcPr>
          <w:p w14:paraId="4582EFE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709" w:type="dxa"/>
          </w:tcPr>
          <w:p w14:paraId="4B3A421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1505552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3544" w:type="dxa"/>
            <w:gridSpan w:val="5"/>
          </w:tcPr>
          <w:p w14:paraId="08A07DE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  <w:gridSpan w:val="3"/>
          </w:tcPr>
          <w:p w14:paraId="1009E9D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7" w:type="dxa"/>
          </w:tcPr>
          <w:p w14:paraId="675DCE4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5DF6C120" w14:textId="77777777" w:rsidTr="000B3447">
        <w:trPr>
          <w:gridBefore w:val="1"/>
          <w:wBefore w:w="113" w:type="dxa"/>
          <w:trHeight w:val="340"/>
        </w:trPr>
        <w:tc>
          <w:tcPr>
            <w:tcW w:w="1158" w:type="dxa"/>
            <w:gridSpan w:val="2"/>
          </w:tcPr>
          <w:p w14:paraId="0AA4E34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709" w:type="dxa"/>
          </w:tcPr>
          <w:p w14:paraId="72AFD23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5E2157E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3544" w:type="dxa"/>
            <w:gridSpan w:val="5"/>
          </w:tcPr>
          <w:p w14:paraId="40355E5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  <w:gridSpan w:val="3"/>
          </w:tcPr>
          <w:p w14:paraId="5A70A59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7" w:type="dxa"/>
          </w:tcPr>
          <w:p w14:paraId="2E8C787B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14:paraId="29249E48" w14:textId="77777777" w:rsidTr="000B3447">
        <w:tblPrEx>
          <w:shd w:val="clear" w:color="auto" w:fill="FFE599" w:themeFill="accent4" w:themeFillTint="66"/>
        </w:tblPrEx>
        <w:trPr>
          <w:gridAfter w:val="3"/>
          <w:wAfter w:w="2413" w:type="dxa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D1EB9F" w14:textId="77777777" w:rsidR="000820EE" w:rsidRDefault="000820EE" w:rsidP="00910D72">
            <w:pPr>
              <w:spacing w:before="0"/>
              <w:rPr>
                <w:rFonts w:ascii="Lucida Sans" w:hAnsi="Lucida Sans"/>
                <w:sz w:val="14"/>
              </w:rPr>
            </w:pPr>
          </w:p>
          <w:p w14:paraId="3C48EB68" w14:textId="77777777" w:rsidR="000820EE" w:rsidRPr="0013125A" w:rsidRDefault="000820EE" w:rsidP="00910D72">
            <w:pPr>
              <w:spacing w:before="0"/>
              <w:ind w:left="29"/>
              <w:rPr>
                <w:rFonts w:ascii="Lucida Sans" w:hAnsi="Lucida Sans"/>
                <w:b/>
                <w:sz w:val="14"/>
              </w:rPr>
            </w:pPr>
            <w:r w:rsidRPr="0013125A">
              <w:rPr>
                <w:rFonts w:ascii="Lucida Sans" w:hAnsi="Lucida Sans"/>
                <w:b/>
                <w:sz w:val="14"/>
              </w:rPr>
              <w:t>PPI Distribution</w:t>
            </w:r>
          </w:p>
          <w:p w14:paraId="547BDAE8" w14:textId="77777777" w:rsidR="000820EE" w:rsidRDefault="000820EE" w:rsidP="00910D72">
            <w:pPr>
              <w:spacing w:before="0"/>
              <w:ind w:left="29"/>
              <w:rPr>
                <w:rFonts w:ascii="Lucida Sans" w:hAnsi="Lucida Sans"/>
                <w:sz w:val="14"/>
              </w:rPr>
            </w:pPr>
            <w:r>
              <w:rPr>
                <w:rFonts w:ascii="Lucida Sans" w:hAnsi="Lucida Sans"/>
                <w:sz w:val="14"/>
              </w:rPr>
              <w:t>Zone Industrielle</w:t>
            </w:r>
          </w:p>
          <w:p w14:paraId="2E89E63A" w14:textId="77777777" w:rsidR="000820EE" w:rsidRDefault="000820EE" w:rsidP="00910D72">
            <w:pPr>
              <w:spacing w:before="0"/>
              <w:ind w:left="29"/>
              <w:rPr>
                <w:rFonts w:ascii="Lucida Sans" w:hAnsi="Lucida Sans"/>
                <w:sz w:val="14"/>
              </w:rPr>
            </w:pPr>
            <w:r>
              <w:rPr>
                <w:rFonts w:ascii="Lucida Sans" w:hAnsi="Lucida Sans"/>
                <w:sz w:val="14"/>
              </w:rPr>
              <w:t>33700 Mérignac</w:t>
            </w:r>
          </w:p>
          <w:p w14:paraId="7B5200C7" w14:textId="77777777" w:rsidR="000820EE" w:rsidRDefault="000820EE" w:rsidP="00910D72">
            <w:pPr>
              <w:spacing w:before="0"/>
              <w:ind w:left="29"/>
              <w:rPr>
                <w:rFonts w:ascii="Lucida Sans" w:hAnsi="Lucida Sans"/>
                <w:sz w:val="14"/>
                <w:lang w:val="en-US"/>
              </w:rPr>
            </w:pPr>
            <w:r>
              <w:rPr>
                <w:rFonts w:ascii="Lucida Sans" w:hAnsi="Lucida Sans"/>
                <w:sz w:val="14"/>
                <w:lang w:val="en-US"/>
              </w:rPr>
              <w:t>Tél. : 05 56 38 xx xx</w:t>
            </w:r>
          </w:p>
          <w:p w14:paraId="13F4DDF6" w14:textId="77777777" w:rsidR="000820EE" w:rsidRDefault="000820EE" w:rsidP="00910D72">
            <w:pPr>
              <w:spacing w:before="0" w:after="120"/>
              <w:ind w:left="29"/>
              <w:rPr>
                <w:lang w:val="en-US"/>
              </w:rPr>
            </w:pPr>
            <w:r>
              <w:rPr>
                <w:rFonts w:ascii="Lucida Sans" w:hAnsi="Lucida Sans"/>
                <w:sz w:val="14"/>
                <w:lang w:val="en-US"/>
              </w:rPr>
              <w:t xml:space="preserve">Mel : </w:t>
            </w:r>
            <w:hyperlink r:id="rId13" w:history="1">
              <w:r w:rsidRPr="009455A6">
                <w:rPr>
                  <w:rStyle w:val="Lienhypertexte"/>
                  <w:rFonts w:ascii="Lucida Sans" w:hAnsi="Lucida Sans"/>
                  <w:sz w:val="14"/>
                  <w:lang w:val="en-US"/>
                </w:rPr>
                <w:t>Info@ppi.com</w:t>
              </w:r>
            </w:hyperlink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F3F006" w14:textId="77777777" w:rsidR="000820EE" w:rsidRPr="00E36CA1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304BDEDD" w14:textId="77777777" w:rsidR="000820EE" w:rsidRPr="00E36CA1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69B17F1A" w14:textId="77777777" w:rsidR="000820EE" w:rsidRPr="00E36CA1" w:rsidRDefault="000820EE" w:rsidP="00910D72">
            <w:pPr>
              <w:spacing w:before="0"/>
              <w:rPr>
                <w:b/>
                <w:lang w:val="de-CH"/>
              </w:rPr>
            </w:pPr>
          </w:p>
          <w:p w14:paraId="5965F8D6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Société (votre société)</w:t>
            </w:r>
          </w:p>
          <w:p w14:paraId="38081544" w14:textId="77777777" w:rsidR="000820EE" w:rsidRDefault="000820EE" w:rsidP="00910D72">
            <w:pPr>
              <w:spacing w:before="0"/>
            </w:pPr>
          </w:p>
        </w:tc>
      </w:tr>
      <w:tr w:rsidR="000820EE" w14:paraId="2B4AA55D" w14:textId="77777777" w:rsidTr="000B3447">
        <w:tblPrEx>
          <w:shd w:val="clear" w:color="auto" w:fill="FFE599" w:themeFill="accent4" w:themeFillTint="66"/>
        </w:tblPrEx>
        <w:trPr>
          <w:gridAfter w:val="2"/>
          <w:wAfter w:w="2407" w:type="dxa"/>
        </w:trPr>
        <w:tc>
          <w:tcPr>
            <w:tcW w:w="7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CD8FC0E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 xml:space="preserve">Date : </w:t>
            </w:r>
            <w:r>
              <w:rPr>
                <w:rFonts w:ascii="Lucida Sans" w:hAnsi="Lucida Sans"/>
                <w:b/>
                <w:sz w:val="16"/>
              </w:rPr>
              <w:t>1/10/N</w:t>
            </w:r>
            <w:r>
              <w:rPr>
                <w:rFonts w:ascii="Lucida Sans" w:hAnsi="Lucida Sans"/>
                <w:sz w:val="16"/>
              </w:rPr>
              <w:t xml:space="preserve">               Facture N° </w:t>
            </w:r>
            <w:r>
              <w:rPr>
                <w:rFonts w:ascii="Lucida Sans" w:hAnsi="Lucida Sans"/>
                <w:b/>
                <w:sz w:val="16"/>
              </w:rPr>
              <w:t>812</w:t>
            </w:r>
          </w:p>
        </w:tc>
      </w:tr>
      <w:tr w:rsidR="000820EE" w14:paraId="5EF00CA0" w14:textId="77777777" w:rsidTr="000B3447">
        <w:tblPrEx>
          <w:shd w:val="clear" w:color="auto" w:fill="FFE599" w:themeFill="accent4" w:themeFillTint="66"/>
        </w:tblPrEx>
        <w:trPr>
          <w:gridAfter w:val="3"/>
          <w:wAfter w:w="2413" w:type="dxa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9B6B96C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Référence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1F45FDE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Désignation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70E9640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PUHT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5A6DD7B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Quantité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8B956C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Total</w:t>
            </w:r>
          </w:p>
        </w:tc>
      </w:tr>
      <w:tr w:rsidR="000820EE" w14:paraId="207A9767" w14:textId="77777777" w:rsidTr="000B3447">
        <w:tblPrEx>
          <w:shd w:val="clear" w:color="auto" w:fill="FFE599" w:themeFill="accent4" w:themeFillTint="66"/>
        </w:tblPrEx>
        <w:trPr>
          <w:gridAfter w:val="3"/>
          <w:wAfter w:w="2413" w:type="dxa"/>
          <w:trHeight w:val="22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213F66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MMX 50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88A0DC3" w14:textId="77777777" w:rsidR="000820EE" w:rsidRDefault="000820EE" w:rsidP="00910D72">
            <w:pPr>
              <w:spacing w:before="0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Laveuse de sol FOMAP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33EC648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5 700,00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49AD32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86265C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5 700,00 €</w:t>
            </w:r>
          </w:p>
        </w:tc>
      </w:tr>
      <w:tr w:rsidR="000820EE" w14:paraId="47DF9668" w14:textId="77777777" w:rsidTr="000B3447">
        <w:tblPrEx>
          <w:shd w:val="clear" w:color="auto" w:fill="FFE599" w:themeFill="accent4" w:themeFillTint="66"/>
        </w:tblPrEx>
        <w:trPr>
          <w:gridAfter w:val="3"/>
          <w:wAfter w:w="2413" w:type="dxa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0F0730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LIVF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D937BD4" w14:textId="77777777" w:rsidR="000820EE" w:rsidRDefault="000820EE" w:rsidP="00910D72">
            <w:pPr>
              <w:spacing w:before="0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Frais livraison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02411E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300,00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788F238" w14:textId="77777777" w:rsidR="000820EE" w:rsidRDefault="000820EE" w:rsidP="00910D72">
            <w:pPr>
              <w:spacing w:before="0"/>
              <w:jc w:val="center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C10B69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300,00 €</w:t>
            </w:r>
          </w:p>
        </w:tc>
      </w:tr>
      <w:tr w:rsidR="000820EE" w14:paraId="444DF860" w14:textId="77777777" w:rsidTr="000B3447">
        <w:tblPrEx>
          <w:shd w:val="clear" w:color="auto" w:fill="FFE599" w:themeFill="accent4" w:themeFillTint="66"/>
        </w:tblPrEx>
        <w:trPr>
          <w:gridAfter w:val="2"/>
          <w:wAfter w:w="2407" w:type="dxa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99F6C2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Total HT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9C6EA9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6 000,00 €</w:t>
            </w:r>
          </w:p>
        </w:tc>
      </w:tr>
      <w:tr w:rsidR="000820EE" w14:paraId="332B97DE" w14:textId="77777777" w:rsidTr="000B3447">
        <w:tblPrEx>
          <w:shd w:val="clear" w:color="auto" w:fill="FFE599" w:themeFill="accent4" w:themeFillTint="66"/>
        </w:tblPrEx>
        <w:trPr>
          <w:gridAfter w:val="2"/>
          <w:wAfter w:w="2407" w:type="dxa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E3E5071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TVA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7A0E986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>1 200,00 €</w:t>
            </w:r>
          </w:p>
        </w:tc>
      </w:tr>
      <w:tr w:rsidR="000820EE" w14:paraId="733030F5" w14:textId="77777777" w:rsidTr="000B3447">
        <w:tblPrEx>
          <w:shd w:val="clear" w:color="auto" w:fill="FFE599" w:themeFill="accent4" w:themeFillTint="66"/>
        </w:tblPrEx>
        <w:trPr>
          <w:gridAfter w:val="2"/>
          <w:wAfter w:w="2407" w:type="dxa"/>
        </w:trPr>
        <w:tc>
          <w:tcPr>
            <w:tcW w:w="6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6DDF7D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Montant TTC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4238EF5" w14:textId="77777777" w:rsidR="000820EE" w:rsidRDefault="000820EE" w:rsidP="00910D72">
            <w:pPr>
              <w:spacing w:before="0"/>
              <w:jc w:val="right"/>
              <w:rPr>
                <w:rFonts w:ascii="Lucida Sans" w:hAnsi="Lucida Sans"/>
                <w:b/>
                <w:sz w:val="16"/>
              </w:rPr>
            </w:pPr>
            <w:r>
              <w:rPr>
                <w:rFonts w:ascii="Lucida Sans" w:hAnsi="Lucida Sans"/>
                <w:b/>
                <w:sz w:val="16"/>
              </w:rPr>
              <w:t>7 200,00 €</w:t>
            </w:r>
          </w:p>
        </w:tc>
      </w:tr>
    </w:tbl>
    <w:p w14:paraId="1AD30CAF" w14:textId="77777777" w:rsidR="000820EE" w:rsidRDefault="000820EE" w:rsidP="000820EE">
      <w:pPr>
        <w:spacing w:before="0"/>
        <w:rPr>
          <w:rFonts w:eastAsia="Calibri"/>
          <w:lang w:eastAsia="en-US"/>
        </w:rPr>
      </w:pPr>
    </w:p>
    <w:tbl>
      <w:tblPr>
        <w:tblStyle w:val="Grilledutableau"/>
        <w:tblW w:w="5844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738"/>
        <w:gridCol w:w="3098"/>
        <w:gridCol w:w="8"/>
      </w:tblGrid>
      <w:tr w:rsidR="000820EE" w14:paraId="15BFE911" w14:textId="77777777" w:rsidTr="00910D72"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9A5BC9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Caractéristiques immobilisation</w:t>
            </w:r>
          </w:p>
        </w:tc>
      </w:tr>
      <w:tr w:rsidR="000820EE" w14:paraId="1A34C5CC" w14:textId="77777777" w:rsidTr="00910D72">
        <w:trPr>
          <w:gridAfter w:val="1"/>
          <w:wAfter w:w="8" w:type="dxa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E5CE9BE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4D80238C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47E07FB6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903865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0003 – Laveuse de sol</w:t>
            </w:r>
          </w:p>
          <w:p w14:paraId="59D034E9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404011 PPI</w:t>
            </w:r>
          </w:p>
          <w:p w14:paraId="238AADA8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01/10/N</w:t>
            </w:r>
          </w:p>
        </w:tc>
      </w:tr>
    </w:tbl>
    <w:p w14:paraId="7594ECB0" w14:textId="77777777" w:rsidR="000820EE" w:rsidRDefault="000820EE" w:rsidP="000820EE">
      <w:pPr>
        <w:tabs>
          <w:tab w:val="left" w:pos="2851"/>
        </w:tabs>
        <w:spacing w:before="0"/>
        <w:ind w:left="113"/>
        <w:rPr>
          <w:sz w:val="18"/>
        </w:rPr>
      </w:pPr>
    </w:p>
    <w:tbl>
      <w:tblPr>
        <w:tblStyle w:val="Grilledutableau"/>
        <w:tblW w:w="9669" w:type="dxa"/>
        <w:tblInd w:w="113" w:type="dxa"/>
        <w:tblLook w:val="04A0" w:firstRow="1" w:lastRow="0" w:firstColumn="1" w:lastColumn="0" w:noHBand="0" w:noVBand="1"/>
      </w:tblPr>
      <w:tblGrid>
        <w:gridCol w:w="1016"/>
        <w:gridCol w:w="1418"/>
        <w:gridCol w:w="1276"/>
        <w:gridCol w:w="2835"/>
        <w:gridCol w:w="1559"/>
        <w:gridCol w:w="1565"/>
      </w:tblGrid>
      <w:tr w:rsidR="000820EE" w:rsidRPr="00F41B18" w14:paraId="252BCC78" w14:textId="77777777" w:rsidTr="00910D72">
        <w:tc>
          <w:tcPr>
            <w:tcW w:w="9669" w:type="dxa"/>
            <w:gridSpan w:val="6"/>
          </w:tcPr>
          <w:p w14:paraId="6D490403" w14:textId="64BD1654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Ecriture à enregistrer</w:t>
            </w:r>
          </w:p>
        </w:tc>
      </w:tr>
      <w:tr w:rsidR="000820EE" w:rsidRPr="00F41B18" w14:paraId="1E96191D" w14:textId="77777777" w:rsidTr="00910D72">
        <w:trPr>
          <w:trHeight w:val="341"/>
        </w:trPr>
        <w:tc>
          <w:tcPr>
            <w:tcW w:w="1016" w:type="dxa"/>
          </w:tcPr>
          <w:p w14:paraId="1C4FE84B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Journal</w:t>
            </w:r>
          </w:p>
        </w:tc>
        <w:tc>
          <w:tcPr>
            <w:tcW w:w="1418" w:type="dxa"/>
          </w:tcPr>
          <w:p w14:paraId="408F50C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Date</w:t>
            </w:r>
          </w:p>
        </w:tc>
        <w:tc>
          <w:tcPr>
            <w:tcW w:w="1276" w:type="dxa"/>
          </w:tcPr>
          <w:p w14:paraId="551A995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>
              <w:rPr>
                <w:b/>
              </w:rPr>
              <w:t>Compte</w:t>
            </w:r>
          </w:p>
        </w:tc>
        <w:tc>
          <w:tcPr>
            <w:tcW w:w="2835" w:type="dxa"/>
          </w:tcPr>
          <w:p w14:paraId="787A720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Libellé</w:t>
            </w:r>
          </w:p>
        </w:tc>
        <w:tc>
          <w:tcPr>
            <w:tcW w:w="1559" w:type="dxa"/>
          </w:tcPr>
          <w:p w14:paraId="0C75704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Débit</w:t>
            </w:r>
          </w:p>
        </w:tc>
        <w:tc>
          <w:tcPr>
            <w:tcW w:w="1562" w:type="dxa"/>
          </w:tcPr>
          <w:p w14:paraId="10621A4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Crédit</w:t>
            </w:r>
          </w:p>
        </w:tc>
      </w:tr>
      <w:tr w:rsidR="000820EE" w:rsidRPr="00F41B18" w14:paraId="4F83EBCA" w14:textId="77777777" w:rsidTr="00910D72">
        <w:trPr>
          <w:trHeight w:val="340"/>
        </w:trPr>
        <w:tc>
          <w:tcPr>
            <w:tcW w:w="1016" w:type="dxa"/>
          </w:tcPr>
          <w:p w14:paraId="7F4E3DC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418" w:type="dxa"/>
          </w:tcPr>
          <w:p w14:paraId="77A51019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1267856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835" w:type="dxa"/>
          </w:tcPr>
          <w:p w14:paraId="2875465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3618387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5A3C1F2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5AD6CF07" w14:textId="77777777" w:rsidTr="00910D72">
        <w:trPr>
          <w:trHeight w:val="340"/>
        </w:trPr>
        <w:tc>
          <w:tcPr>
            <w:tcW w:w="1016" w:type="dxa"/>
          </w:tcPr>
          <w:p w14:paraId="12F98F4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418" w:type="dxa"/>
          </w:tcPr>
          <w:p w14:paraId="0AFB84E5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6E260BB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835" w:type="dxa"/>
          </w:tcPr>
          <w:p w14:paraId="449BA8F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22AD1A5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65D9427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103ECB06" w14:textId="77777777" w:rsidTr="00910D72">
        <w:trPr>
          <w:trHeight w:val="340"/>
        </w:trPr>
        <w:tc>
          <w:tcPr>
            <w:tcW w:w="1016" w:type="dxa"/>
          </w:tcPr>
          <w:p w14:paraId="7DD1218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418" w:type="dxa"/>
          </w:tcPr>
          <w:p w14:paraId="5B00E82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4CD7EAFA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835" w:type="dxa"/>
          </w:tcPr>
          <w:p w14:paraId="125E507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474292D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600739B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605087FA" w14:textId="77777777" w:rsidTr="00910D72">
        <w:trPr>
          <w:trHeight w:val="340"/>
        </w:trPr>
        <w:tc>
          <w:tcPr>
            <w:tcW w:w="1016" w:type="dxa"/>
          </w:tcPr>
          <w:p w14:paraId="53FF63F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418" w:type="dxa"/>
          </w:tcPr>
          <w:p w14:paraId="07AB032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46A5A645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835" w:type="dxa"/>
          </w:tcPr>
          <w:p w14:paraId="5BE8857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0256509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445DDF69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</w:tbl>
    <w:p w14:paraId="0C7D6195" w14:textId="77777777" w:rsidR="000820EE" w:rsidRDefault="000820EE" w:rsidP="000820EE">
      <w:pPr>
        <w:spacing w:after="120"/>
      </w:pPr>
    </w:p>
    <w:tbl>
      <w:tblPr>
        <w:tblStyle w:val="Grilledutableau"/>
        <w:tblW w:w="8395" w:type="dxa"/>
        <w:tblLayout w:type="fixed"/>
        <w:tblLook w:val="04A0" w:firstRow="1" w:lastRow="0" w:firstColumn="1" w:lastColumn="0" w:noHBand="0" w:noVBand="1"/>
      </w:tblPr>
      <w:tblGrid>
        <w:gridCol w:w="1184"/>
        <w:gridCol w:w="3773"/>
        <w:gridCol w:w="1144"/>
        <w:gridCol w:w="1019"/>
        <w:gridCol w:w="1267"/>
        <w:gridCol w:w="8"/>
      </w:tblGrid>
      <w:tr w:rsidR="000820EE" w14:paraId="55786857" w14:textId="77777777" w:rsidTr="00910D72">
        <w:trPr>
          <w:gridAfter w:val="1"/>
          <w:wAfter w:w="8" w:type="dxa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1549DA" w14:textId="77777777" w:rsidR="000820EE" w:rsidRDefault="000820EE" w:rsidP="00910D72">
            <w:pPr>
              <w:spacing w:before="0"/>
              <w:rPr>
                <w:b/>
                <w:color w:val="525252" w:themeColor="accent3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b/>
                <w:color w:val="525252" w:themeColor="accent3" w:themeShade="80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Stoudler SA</w:t>
            </w:r>
          </w:p>
          <w:p w14:paraId="68BEF6ED" w14:textId="77777777" w:rsidR="000820EE" w:rsidRDefault="000820EE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88 ZI de Brisonne</w:t>
            </w:r>
          </w:p>
          <w:p w14:paraId="0113CDEC" w14:textId="77777777" w:rsidR="000820EE" w:rsidRDefault="000820EE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73000 Chambéry</w:t>
            </w:r>
          </w:p>
          <w:p w14:paraId="6FCF98D2" w14:textId="77777777" w:rsidR="000820EE" w:rsidRDefault="000820EE" w:rsidP="00910D72">
            <w:pPr>
              <w:spacing w:before="0"/>
              <w:rPr>
                <w:sz w:val="16"/>
              </w:rPr>
            </w:pPr>
            <w:r>
              <w:rPr>
                <w:sz w:val="16"/>
              </w:rPr>
              <w:t>Tél. : 04 79 32 xx xx</w:t>
            </w:r>
          </w:p>
          <w:p w14:paraId="0A269213" w14:textId="77777777" w:rsidR="000820EE" w:rsidRDefault="000820EE" w:rsidP="00910D72">
            <w:pPr>
              <w:spacing w:before="0" w:after="120"/>
            </w:pPr>
            <w:r>
              <w:rPr>
                <w:sz w:val="16"/>
              </w:rPr>
              <w:t xml:space="preserve">Mél : </w:t>
            </w:r>
            <w:hyperlink r:id="rId14" w:history="1">
              <w:r w:rsidRPr="009455A6">
                <w:rPr>
                  <w:rStyle w:val="Lienhypertexte"/>
                  <w:sz w:val="16"/>
                </w:rPr>
                <w:t>Info@stoudler.com</w:t>
              </w:r>
            </w:hyperlink>
            <w:r>
              <w:rPr>
                <w:sz w:val="18"/>
              </w:rPr>
              <w:t xml:space="preserve">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BEA392" w14:textId="77777777" w:rsidR="000820EE" w:rsidRDefault="000820EE" w:rsidP="00910D72">
            <w:pPr>
              <w:spacing w:before="0"/>
              <w:rPr>
                <w:b/>
              </w:rPr>
            </w:pPr>
          </w:p>
          <w:p w14:paraId="2095C227" w14:textId="77777777" w:rsidR="000820EE" w:rsidRDefault="000820EE" w:rsidP="00910D72">
            <w:pPr>
              <w:spacing w:before="0"/>
              <w:rPr>
                <w:b/>
              </w:rPr>
            </w:pPr>
          </w:p>
          <w:p w14:paraId="2C4608CB" w14:textId="77777777" w:rsidR="000820EE" w:rsidRDefault="000820EE" w:rsidP="00910D72">
            <w:pPr>
              <w:spacing w:before="0"/>
              <w:rPr>
                <w:b/>
              </w:rPr>
            </w:pPr>
          </w:p>
          <w:p w14:paraId="15CC172F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Société (votre société)</w:t>
            </w:r>
          </w:p>
          <w:p w14:paraId="51A22BD5" w14:textId="77777777" w:rsidR="000820EE" w:rsidRDefault="000820EE" w:rsidP="00910D72">
            <w:pPr>
              <w:spacing w:before="0"/>
            </w:pPr>
          </w:p>
        </w:tc>
      </w:tr>
      <w:tr w:rsidR="000820EE" w14:paraId="624154D4" w14:textId="77777777" w:rsidTr="00910D72"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47A2E8" w14:textId="77777777" w:rsidR="000820EE" w:rsidRDefault="000820EE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Date : </w:t>
            </w:r>
            <w:r>
              <w:rPr>
                <w:b/>
                <w:sz w:val="18"/>
              </w:rPr>
              <w:t>15/12/N</w:t>
            </w:r>
            <w:r>
              <w:rPr>
                <w:sz w:val="18"/>
              </w:rPr>
              <w:tab/>
              <w:t xml:space="preserve">Facture n° </w:t>
            </w:r>
            <w:r>
              <w:rPr>
                <w:b/>
                <w:sz w:val="18"/>
              </w:rPr>
              <w:t>1125</w:t>
            </w:r>
          </w:p>
        </w:tc>
      </w:tr>
      <w:tr w:rsidR="000820EE" w14:paraId="25570B02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F602BD8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Référence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7EEDB7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Désignation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B723CDA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PUHT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9559F3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Quantité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A8A88E" w14:textId="77777777" w:rsidR="000820EE" w:rsidRDefault="000820EE" w:rsidP="00910D72">
            <w:pPr>
              <w:spacing w:befor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0820EE" w14:paraId="51B6E52E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4E00C7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TRA SL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6809CD9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Véhicule utilitaire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0E0068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14 300,00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326BE0" w14:textId="77777777" w:rsidR="000820EE" w:rsidRDefault="000820EE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613EE6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14 300,00 €</w:t>
            </w:r>
          </w:p>
        </w:tc>
      </w:tr>
      <w:tr w:rsidR="000820EE" w14:paraId="4D588ABB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82F7A4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CGRISE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6337ED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Carte grise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6567EC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580,00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50A712" w14:textId="77777777" w:rsidR="000820EE" w:rsidRDefault="000820EE" w:rsidP="00910D72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262B51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580,00 €</w:t>
            </w:r>
          </w:p>
        </w:tc>
      </w:tr>
      <w:tr w:rsidR="000820EE" w14:paraId="16CDE6BF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CF0CA3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GASOIL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4A7DA" w14:textId="77777777" w:rsidR="000820EE" w:rsidRDefault="000820EE" w:rsidP="00910D72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Plein Gasoil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48197C" w14:textId="77777777" w:rsidR="000820EE" w:rsidRPr="002657A5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1,10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0661DE" w14:textId="77777777" w:rsidR="000820EE" w:rsidRPr="002657A5" w:rsidRDefault="000820EE" w:rsidP="00910D72">
            <w:pPr>
              <w:spacing w:before="0"/>
              <w:jc w:val="center"/>
              <w:rPr>
                <w:sz w:val="18"/>
              </w:rPr>
            </w:pPr>
            <w:r w:rsidRPr="002657A5">
              <w:rPr>
                <w:sz w:val="18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7E567D9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99,00 €</w:t>
            </w:r>
          </w:p>
        </w:tc>
      </w:tr>
      <w:tr w:rsidR="000820EE" w14:paraId="0225CAD5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19EAFA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85E80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62E1AB5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HT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1C37329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14 979,00 €</w:t>
            </w:r>
          </w:p>
        </w:tc>
      </w:tr>
      <w:tr w:rsidR="000820EE" w14:paraId="32ECD620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E3062C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70BA0C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9E5D11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F650E93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>2 995,80 €</w:t>
            </w:r>
          </w:p>
        </w:tc>
      </w:tr>
      <w:tr w:rsidR="000820EE" w14:paraId="51E2DCD5" w14:textId="77777777" w:rsidTr="00910D72">
        <w:trPr>
          <w:gridAfter w:val="1"/>
          <w:wAfter w:w="8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2DF505C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1A9EE2" w14:textId="77777777" w:rsidR="000820EE" w:rsidRDefault="000820EE" w:rsidP="00910D72">
            <w:pPr>
              <w:spacing w:before="0"/>
              <w:rPr>
                <w:sz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4E062F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Montant TTC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0504137" w14:textId="77777777" w:rsidR="000820EE" w:rsidRDefault="000820EE" w:rsidP="00910D72">
            <w:pPr>
              <w:spacing w:before="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17 974,80 €</w:t>
            </w:r>
          </w:p>
        </w:tc>
      </w:tr>
    </w:tbl>
    <w:p w14:paraId="073EA8FB" w14:textId="77777777" w:rsidR="000820EE" w:rsidRDefault="000820EE" w:rsidP="000820EE">
      <w:pPr>
        <w:rPr>
          <w:rFonts w:eastAsia="Calibri"/>
          <w:lang w:eastAsia="en-US"/>
        </w:rPr>
      </w:pPr>
    </w:p>
    <w:tbl>
      <w:tblPr>
        <w:tblStyle w:val="Grilledutableau"/>
        <w:tblW w:w="5807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3114"/>
        <w:gridCol w:w="2693"/>
      </w:tblGrid>
      <w:tr w:rsidR="000820EE" w14:paraId="3D6A89DF" w14:textId="77777777" w:rsidTr="00910D72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9E5513F" w14:textId="77777777" w:rsidR="000820EE" w:rsidRDefault="000820EE" w:rsidP="00910D72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Caractéristiques immobilisation</w:t>
            </w:r>
          </w:p>
        </w:tc>
      </w:tr>
      <w:tr w:rsidR="000820EE" w14:paraId="07EA40BA" w14:textId="77777777" w:rsidTr="00910D7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37FB64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Code - Libellé </w:t>
            </w:r>
          </w:p>
          <w:p w14:paraId="6DB3FAD3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Fournisseur </w:t>
            </w:r>
          </w:p>
          <w:p w14:paraId="2CAA6624" w14:textId="77777777" w:rsidR="000820EE" w:rsidRDefault="000820EE" w:rsidP="00910D72">
            <w:pPr>
              <w:spacing w:before="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Date achat et mise en service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1D45BA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0001 – Véhicule utilitaire</w:t>
            </w:r>
          </w:p>
          <w:p w14:paraId="1E08B176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404012 Stoudler </w:t>
            </w:r>
          </w:p>
          <w:p w14:paraId="4E8CBAE2" w14:textId="77777777" w:rsidR="000820EE" w:rsidRDefault="000820EE" w:rsidP="00910D72">
            <w:p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15/12/N</w:t>
            </w:r>
          </w:p>
        </w:tc>
      </w:tr>
    </w:tbl>
    <w:p w14:paraId="6959A78B" w14:textId="77777777" w:rsidR="000820EE" w:rsidRDefault="000820EE" w:rsidP="000820EE">
      <w:pPr>
        <w:tabs>
          <w:tab w:val="left" w:pos="2851"/>
        </w:tabs>
        <w:spacing w:before="0"/>
        <w:ind w:left="113"/>
        <w:rPr>
          <w:sz w:val="18"/>
        </w:rPr>
      </w:pPr>
    </w:p>
    <w:tbl>
      <w:tblPr>
        <w:tblStyle w:val="Grilledutableau"/>
        <w:tblW w:w="9810" w:type="dxa"/>
        <w:tblInd w:w="113" w:type="dxa"/>
        <w:tblLook w:val="04A0" w:firstRow="1" w:lastRow="0" w:firstColumn="1" w:lastColumn="0" w:noHBand="0" w:noVBand="1"/>
      </w:tblPr>
      <w:tblGrid>
        <w:gridCol w:w="1300"/>
        <w:gridCol w:w="1134"/>
        <w:gridCol w:w="1276"/>
        <w:gridCol w:w="2976"/>
        <w:gridCol w:w="1559"/>
        <w:gridCol w:w="1565"/>
      </w:tblGrid>
      <w:tr w:rsidR="000820EE" w:rsidRPr="00F41B18" w14:paraId="79B32910" w14:textId="77777777" w:rsidTr="00910D72">
        <w:tc>
          <w:tcPr>
            <w:tcW w:w="9810" w:type="dxa"/>
            <w:gridSpan w:val="6"/>
          </w:tcPr>
          <w:p w14:paraId="2F7D6C5E" w14:textId="450E8CDA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Ecriture à enregistrer</w:t>
            </w:r>
          </w:p>
        </w:tc>
      </w:tr>
      <w:tr w:rsidR="000820EE" w:rsidRPr="00F41B18" w14:paraId="7CB8C710" w14:textId="77777777" w:rsidTr="00910D72">
        <w:trPr>
          <w:trHeight w:val="341"/>
        </w:trPr>
        <w:tc>
          <w:tcPr>
            <w:tcW w:w="1300" w:type="dxa"/>
          </w:tcPr>
          <w:p w14:paraId="693B3FA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Journal</w:t>
            </w:r>
          </w:p>
        </w:tc>
        <w:tc>
          <w:tcPr>
            <w:tcW w:w="1134" w:type="dxa"/>
          </w:tcPr>
          <w:p w14:paraId="2104BDD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Date</w:t>
            </w:r>
          </w:p>
        </w:tc>
        <w:tc>
          <w:tcPr>
            <w:tcW w:w="1276" w:type="dxa"/>
          </w:tcPr>
          <w:p w14:paraId="4DF4678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>
              <w:rPr>
                <w:b/>
              </w:rPr>
              <w:t>Compte</w:t>
            </w:r>
          </w:p>
        </w:tc>
        <w:tc>
          <w:tcPr>
            <w:tcW w:w="2976" w:type="dxa"/>
          </w:tcPr>
          <w:p w14:paraId="34339DC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Libellé</w:t>
            </w:r>
          </w:p>
        </w:tc>
        <w:tc>
          <w:tcPr>
            <w:tcW w:w="1559" w:type="dxa"/>
          </w:tcPr>
          <w:p w14:paraId="3B37991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Débit</w:t>
            </w:r>
          </w:p>
        </w:tc>
        <w:tc>
          <w:tcPr>
            <w:tcW w:w="1562" w:type="dxa"/>
          </w:tcPr>
          <w:p w14:paraId="5EF8754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  <w:jc w:val="center"/>
              <w:rPr>
                <w:b/>
              </w:rPr>
            </w:pPr>
            <w:r w:rsidRPr="00F41B18">
              <w:rPr>
                <w:b/>
              </w:rPr>
              <w:t>Crédit</w:t>
            </w:r>
          </w:p>
        </w:tc>
      </w:tr>
      <w:tr w:rsidR="000820EE" w:rsidRPr="00F41B18" w14:paraId="2B14B32E" w14:textId="77777777" w:rsidTr="00910D72">
        <w:trPr>
          <w:trHeight w:val="340"/>
        </w:trPr>
        <w:tc>
          <w:tcPr>
            <w:tcW w:w="1300" w:type="dxa"/>
          </w:tcPr>
          <w:p w14:paraId="57B9A49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07EB8DAC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72A6B30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002F38EA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2EA717F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5B501A7A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4532A1EF" w14:textId="77777777" w:rsidTr="00910D72">
        <w:trPr>
          <w:trHeight w:val="340"/>
        </w:trPr>
        <w:tc>
          <w:tcPr>
            <w:tcW w:w="1300" w:type="dxa"/>
          </w:tcPr>
          <w:p w14:paraId="542AC50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07D564C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2088DC59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3D7A0DE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0E756E3B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4A12903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127A9B8B" w14:textId="77777777" w:rsidTr="00910D72">
        <w:trPr>
          <w:trHeight w:val="340"/>
        </w:trPr>
        <w:tc>
          <w:tcPr>
            <w:tcW w:w="1300" w:type="dxa"/>
          </w:tcPr>
          <w:p w14:paraId="427B2A8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0A1AB185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3D18EB32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0003B9A1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29F50E8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393A73D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3BBE38B3" w14:textId="77777777" w:rsidTr="00910D72">
        <w:trPr>
          <w:trHeight w:val="340"/>
        </w:trPr>
        <w:tc>
          <w:tcPr>
            <w:tcW w:w="1300" w:type="dxa"/>
          </w:tcPr>
          <w:p w14:paraId="04ADE789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1E98238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4D98953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71A1334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5038EB8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32B097D9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09D784B9" w14:textId="77777777" w:rsidTr="00910D72">
        <w:trPr>
          <w:trHeight w:val="340"/>
        </w:trPr>
        <w:tc>
          <w:tcPr>
            <w:tcW w:w="1300" w:type="dxa"/>
          </w:tcPr>
          <w:p w14:paraId="0B91EED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7884705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0BD6A95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452AA86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108B235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44D711E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3E69927A" w14:textId="77777777" w:rsidTr="00910D72">
        <w:trPr>
          <w:trHeight w:val="340"/>
        </w:trPr>
        <w:tc>
          <w:tcPr>
            <w:tcW w:w="1300" w:type="dxa"/>
          </w:tcPr>
          <w:p w14:paraId="2C0B559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49DF7E6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1E00717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120D790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29E823F6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49B84CD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53E37F4B" w14:textId="77777777" w:rsidTr="00910D72">
        <w:trPr>
          <w:trHeight w:val="340"/>
        </w:trPr>
        <w:tc>
          <w:tcPr>
            <w:tcW w:w="1300" w:type="dxa"/>
          </w:tcPr>
          <w:p w14:paraId="7325242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72E8606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57C73BD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114F7AA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3121207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5EE6B610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1E7BAF95" w14:textId="77777777" w:rsidTr="00910D72">
        <w:trPr>
          <w:trHeight w:val="340"/>
        </w:trPr>
        <w:tc>
          <w:tcPr>
            <w:tcW w:w="1300" w:type="dxa"/>
          </w:tcPr>
          <w:p w14:paraId="59974745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1B9618E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684632E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681BB1B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097DA59B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3446E2E8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2805781F" w14:textId="77777777" w:rsidTr="00910D72">
        <w:trPr>
          <w:trHeight w:val="340"/>
        </w:trPr>
        <w:tc>
          <w:tcPr>
            <w:tcW w:w="1300" w:type="dxa"/>
          </w:tcPr>
          <w:p w14:paraId="0A0B9DAE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7AACD8A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5401551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522A3117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37AA221D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14EB757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  <w:tr w:rsidR="000820EE" w:rsidRPr="00F41B18" w14:paraId="3038ED46" w14:textId="77777777" w:rsidTr="00910D72">
        <w:trPr>
          <w:trHeight w:val="340"/>
        </w:trPr>
        <w:tc>
          <w:tcPr>
            <w:tcW w:w="1300" w:type="dxa"/>
          </w:tcPr>
          <w:p w14:paraId="74DE11B4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134" w:type="dxa"/>
          </w:tcPr>
          <w:p w14:paraId="065A1B6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276" w:type="dxa"/>
          </w:tcPr>
          <w:p w14:paraId="49DB1A4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2976" w:type="dxa"/>
          </w:tcPr>
          <w:p w14:paraId="758D303F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59" w:type="dxa"/>
          </w:tcPr>
          <w:p w14:paraId="4480E223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  <w:tc>
          <w:tcPr>
            <w:tcW w:w="1562" w:type="dxa"/>
          </w:tcPr>
          <w:p w14:paraId="1F703F4B" w14:textId="77777777" w:rsidR="000820EE" w:rsidRPr="00F41B18" w:rsidRDefault="000820EE" w:rsidP="00910D72">
            <w:pPr>
              <w:tabs>
                <w:tab w:val="left" w:pos="2851"/>
              </w:tabs>
              <w:spacing w:before="0"/>
            </w:pPr>
          </w:p>
        </w:tc>
      </w:tr>
    </w:tbl>
    <w:p w14:paraId="652DCFF4" w14:textId="77777777" w:rsidR="00007593" w:rsidRPr="0019218B" w:rsidRDefault="00007593" w:rsidP="0019218B"/>
    <w:sectPr w:rsidR="00007593" w:rsidRPr="0019218B" w:rsidSect="000820E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B74"/>
    <w:multiLevelType w:val="hybridMultilevel"/>
    <w:tmpl w:val="D9F877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3949A2"/>
    <w:multiLevelType w:val="hybridMultilevel"/>
    <w:tmpl w:val="3DCE5F9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C4B3E"/>
    <w:multiLevelType w:val="hybridMultilevel"/>
    <w:tmpl w:val="3C8ADAC0"/>
    <w:lvl w:ilvl="0" w:tplc="DADEF3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304845">
    <w:abstractNumId w:val="2"/>
  </w:num>
  <w:num w:numId="2" w16cid:durableId="2025400625">
    <w:abstractNumId w:val="1"/>
  </w:num>
  <w:num w:numId="3" w16cid:durableId="922881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B0"/>
    <w:rsid w:val="00007593"/>
    <w:rsid w:val="0007791A"/>
    <w:rsid w:val="000820EE"/>
    <w:rsid w:val="000B3447"/>
    <w:rsid w:val="0019218B"/>
    <w:rsid w:val="005934FD"/>
    <w:rsid w:val="006B67CD"/>
    <w:rsid w:val="006B7430"/>
    <w:rsid w:val="00BC02E5"/>
    <w:rsid w:val="00C92150"/>
    <w:rsid w:val="00D802B0"/>
    <w:rsid w:val="00E4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55D9"/>
  <w15:chartTrackingRefBased/>
  <w15:docId w15:val="{7EF15A61-F1C6-40C9-8209-5838061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B0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02B0"/>
    <w:pPr>
      <w:keepNext/>
      <w:outlineLvl w:val="1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02B0"/>
    <w:rPr>
      <w:rFonts w:ascii="Arial" w:eastAsia="Times New Roman" w:hAnsi="Arial" w:cs="Times New Roman"/>
      <w:b/>
      <w:bCs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802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02B0"/>
    <w:pPr>
      <w:ind w:left="708"/>
    </w:pPr>
  </w:style>
  <w:style w:type="character" w:styleId="Accentuation">
    <w:name w:val="Emphasis"/>
    <w:basedOn w:val="Policepardfaut"/>
    <w:uiPriority w:val="20"/>
    <w:qFormat/>
    <w:rsid w:val="0019218B"/>
    <w:rPr>
      <w:i/>
      <w:iCs/>
    </w:rPr>
  </w:style>
  <w:style w:type="character" w:styleId="Lienhypertexte">
    <w:name w:val="Hyperlink"/>
    <w:uiPriority w:val="99"/>
    <w:unhideWhenUsed/>
    <w:rsid w:val="00082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mailto:Info@pp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hitach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stoudle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2019-10-11T21:50:00Z</dcterms:created>
  <dcterms:modified xsi:type="dcterms:W3CDTF">2023-02-10T23:23:00Z</dcterms:modified>
</cp:coreProperties>
</file>