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25"/>
        <w:gridCol w:w="6474"/>
        <w:gridCol w:w="1227"/>
        <w:gridCol w:w="980"/>
      </w:tblGrid>
      <w:tr w:rsidR="00EC3BD8" w:rsidRPr="00465178" w14:paraId="4A383014" w14:textId="77777777" w:rsidTr="00166679">
        <w:trPr>
          <w:trHeight w:val="386"/>
          <w:hidden/>
        </w:trPr>
        <w:tc>
          <w:tcPr>
            <w:tcW w:w="7699" w:type="dxa"/>
            <w:gridSpan w:val="2"/>
            <w:shd w:val="clear" w:color="auto" w:fill="92D050"/>
            <w:vAlign w:val="center"/>
          </w:tcPr>
          <w:p w14:paraId="1A3777FB" w14:textId="77777777" w:rsidR="00EC3BD8" w:rsidRPr="00493881" w:rsidRDefault="00000000" w:rsidP="00166679">
            <w:pPr>
              <w:pStyle w:val="Titre2"/>
              <w:jc w:val="center"/>
              <w:rPr>
                <w:rFonts w:cs="Arial"/>
                <w:szCs w:val="28"/>
              </w:rPr>
            </w:pPr>
            <w:hyperlink r:id="rId5" w:tooltip="Articles par Pierre Facon" w:history="1">
              <w:r w:rsidR="00EC3BD8" w:rsidRPr="00465178">
                <w:rPr>
                  <w:vanish/>
                  <w:szCs w:val="28"/>
                </w:rPr>
                <w:t>Pierre Facon</w:t>
              </w:r>
            </w:hyperlink>
            <w:r w:rsidR="00EC3BD8" w:rsidRPr="00465178">
              <w:rPr>
                <w:szCs w:val="28"/>
              </w:rPr>
              <w:br w:type="page"/>
            </w:r>
            <w:r w:rsidR="00EC3BD8" w:rsidRPr="00493881">
              <w:rPr>
                <w:rFonts w:cs="Arial"/>
                <w:szCs w:val="32"/>
              </w:rPr>
              <w:t>Mission 1 - Traiter des achats d’immobilisations</w:t>
            </w:r>
          </w:p>
        </w:tc>
        <w:tc>
          <w:tcPr>
            <w:tcW w:w="2207" w:type="dxa"/>
            <w:gridSpan w:val="2"/>
            <w:shd w:val="clear" w:color="auto" w:fill="92D050"/>
            <w:vAlign w:val="center"/>
          </w:tcPr>
          <w:p w14:paraId="5D02A9C7" w14:textId="77777777" w:rsidR="00EC3BD8" w:rsidRPr="00465178" w:rsidRDefault="00EC3BD8" w:rsidP="00166679">
            <w:pPr>
              <w:spacing w:before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442D861" wp14:editId="1373A5A8">
                  <wp:extent cx="1264285" cy="536575"/>
                  <wp:effectExtent l="0" t="0" r="0" b="0"/>
                  <wp:docPr id="79" name="Image 79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BD8" w:rsidRPr="00EC3BD8" w14:paraId="5DBA6CD9" w14:textId="77777777" w:rsidTr="00166679">
        <w:trPr>
          <w:trHeight w:val="386"/>
        </w:trPr>
        <w:tc>
          <w:tcPr>
            <w:tcW w:w="1225" w:type="dxa"/>
            <w:shd w:val="clear" w:color="auto" w:fill="92D050"/>
            <w:vAlign w:val="center"/>
          </w:tcPr>
          <w:p w14:paraId="6899419C" w14:textId="77777777" w:rsidR="00EC3BD8" w:rsidRPr="00EC3BD8" w:rsidRDefault="00EC3BD8" w:rsidP="00166679">
            <w:pPr>
              <w:spacing w:before="0"/>
              <w:rPr>
                <w:sz w:val="20"/>
                <w:szCs w:val="18"/>
              </w:rPr>
            </w:pPr>
            <w:r w:rsidRPr="00EC3BD8">
              <w:rPr>
                <w:sz w:val="20"/>
                <w:szCs w:val="18"/>
              </w:rPr>
              <w:t>Durée : 1 h</w:t>
            </w:r>
          </w:p>
        </w:tc>
        <w:tc>
          <w:tcPr>
            <w:tcW w:w="7701" w:type="dxa"/>
            <w:gridSpan w:val="2"/>
            <w:shd w:val="clear" w:color="auto" w:fill="92D050"/>
          </w:tcPr>
          <w:p w14:paraId="5A76EF69" w14:textId="77777777" w:rsidR="00EC3BD8" w:rsidRPr="00EC3BD8" w:rsidRDefault="00EC3BD8" w:rsidP="00166679">
            <w:pPr>
              <w:spacing w:before="0"/>
              <w:jc w:val="center"/>
              <w:rPr>
                <w:sz w:val="20"/>
                <w:szCs w:val="18"/>
              </w:rPr>
            </w:pPr>
            <w:r w:rsidRPr="00EC3BD8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56A6DC25" wp14:editId="5A586788">
                  <wp:extent cx="324000" cy="324000"/>
                  <wp:effectExtent l="0" t="0" r="0" b="0"/>
                  <wp:docPr id="24" name="Graphique 2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3BD8">
              <w:rPr>
                <w:iCs/>
                <w:sz w:val="20"/>
                <w:szCs w:val="18"/>
              </w:rPr>
              <w:t>ou</w:t>
            </w:r>
            <w:r w:rsidRPr="00EC3BD8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0C88C26C" wp14:editId="75975FEE">
                  <wp:extent cx="360000" cy="360000"/>
                  <wp:effectExtent l="0" t="0" r="0" b="2540"/>
                  <wp:docPr id="26" name="Graphique 2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shd w:val="clear" w:color="auto" w:fill="92D050"/>
            <w:vAlign w:val="center"/>
          </w:tcPr>
          <w:p w14:paraId="1FCB8502" w14:textId="77777777" w:rsidR="00EC3BD8" w:rsidRPr="00EC3BD8" w:rsidRDefault="00EC3BD8" w:rsidP="00166679">
            <w:pPr>
              <w:spacing w:before="0"/>
              <w:jc w:val="center"/>
              <w:rPr>
                <w:bCs/>
                <w:sz w:val="20"/>
                <w:szCs w:val="18"/>
              </w:rPr>
            </w:pPr>
            <w:r w:rsidRPr="00EC3BD8">
              <w:rPr>
                <w:bCs/>
                <w:sz w:val="20"/>
                <w:szCs w:val="18"/>
              </w:rPr>
              <w:t>Source</w:t>
            </w:r>
          </w:p>
        </w:tc>
      </w:tr>
    </w:tbl>
    <w:p w14:paraId="53EEB9D7" w14:textId="77777777" w:rsidR="00EC3BD8" w:rsidRPr="00133377" w:rsidRDefault="00EC3BD8" w:rsidP="00EC3BD8">
      <w:pPr>
        <w:spacing w:before="240"/>
        <w:rPr>
          <w:b/>
          <w:noProof/>
          <w:sz w:val="24"/>
        </w:rPr>
      </w:pPr>
      <w:r w:rsidRPr="00133377">
        <w:rPr>
          <w:b/>
          <w:noProof/>
          <w:sz w:val="24"/>
        </w:rPr>
        <w:t>Contexte professionnelle</w:t>
      </w:r>
    </w:p>
    <w:p w14:paraId="085C545C" w14:textId="77777777" w:rsidR="00EC3BD8" w:rsidRPr="00EC3BD8" w:rsidRDefault="00EC3BD8" w:rsidP="00EC3BD8">
      <w:pPr>
        <w:jc w:val="both"/>
        <w:rPr>
          <w:sz w:val="20"/>
          <w:szCs w:val="18"/>
        </w:rPr>
      </w:pPr>
      <w:r w:rsidRPr="00EC3BD8">
        <w:rPr>
          <w:sz w:val="20"/>
          <w:szCs w:val="18"/>
        </w:rPr>
        <w:t>La société Sacardi est située dans l’Ain et elle est spécialisé dans la fabrication de maroquinerie de luxe. Elle a été créée en 1989 à Bourg en Bresse par Gilles Sacardi qui en est le PDG. À ce jour, la société</w:t>
      </w:r>
      <w:r w:rsidRPr="00EC3BD8">
        <w:rPr>
          <w:rStyle w:val="Accentuation"/>
          <w:b/>
          <w:bCs/>
          <w:color w:val="6A6A6A"/>
          <w:sz w:val="20"/>
          <w:szCs w:val="18"/>
        </w:rPr>
        <w:t xml:space="preserve"> </w:t>
      </w:r>
      <w:r w:rsidRPr="00EC3BD8">
        <w:rPr>
          <w:sz w:val="20"/>
          <w:szCs w:val="18"/>
        </w:rPr>
        <w:t xml:space="preserve">emploie 45 collaborateurs. </w:t>
      </w:r>
    </w:p>
    <w:p w14:paraId="591D0C6F" w14:textId="77777777" w:rsidR="00EC3BD8" w:rsidRPr="00133377" w:rsidRDefault="00EC3BD8" w:rsidP="00EC3BD8">
      <w:pPr>
        <w:spacing w:after="120"/>
        <w:rPr>
          <w:b/>
          <w:noProof/>
          <w:sz w:val="24"/>
        </w:rPr>
      </w:pPr>
      <w:r w:rsidRPr="00133377">
        <w:rPr>
          <w:b/>
          <w:noProof/>
          <w:sz w:val="24"/>
        </w:rPr>
        <w:t>Travail à faire</w:t>
      </w:r>
    </w:p>
    <w:p w14:paraId="3739C29F" w14:textId="5AA2D71A" w:rsidR="00EC3BD8" w:rsidRPr="005C1669" w:rsidRDefault="00EC3BD8" w:rsidP="00F9649B">
      <w:pPr>
        <w:pStyle w:val="Paragraphedeliste"/>
        <w:numPr>
          <w:ilvl w:val="0"/>
          <w:numId w:val="2"/>
        </w:numPr>
        <w:spacing w:before="0"/>
        <w:rPr>
          <w:sz w:val="20"/>
          <w:szCs w:val="18"/>
        </w:rPr>
      </w:pPr>
      <w:r w:rsidRPr="005C1669">
        <w:rPr>
          <w:sz w:val="20"/>
          <w:szCs w:val="18"/>
        </w:rPr>
        <w:t xml:space="preserve">Précisez la nature les dépenses (charge ou immobilisation) des factures contenues dans le </w:t>
      </w:r>
      <w:r w:rsidRPr="005C1669">
        <w:rPr>
          <w:b/>
          <w:bCs/>
          <w:sz w:val="20"/>
          <w:szCs w:val="18"/>
        </w:rPr>
        <w:t>document 1</w:t>
      </w:r>
      <w:r w:rsidRPr="005C1669">
        <w:rPr>
          <w:sz w:val="20"/>
          <w:szCs w:val="18"/>
        </w:rPr>
        <w:t xml:space="preserve"> en justifiant votre choix</w:t>
      </w:r>
      <w:r w:rsidR="005C1669" w:rsidRPr="005C1669">
        <w:rPr>
          <w:sz w:val="20"/>
          <w:szCs w:val="18"/>
        </w:rPr>
        <w:t xml:space="preserve"> et d</w:t>
      </w:r>
      <w:r w:rsidRPr="005C1669">
        <w:rPr>
          <w:sz w:val="20"/>
          <w:szCs w:val="18"/>
        </w:rPr>
        <w:t>éterminez le coût d’acquisition des immobilisations.</w:t>
      </w:r>
    </w:p>
    <w:p w14:paraId="3DEC2F52" w14:textId="77777777" w:rsidR="00EC3BD8" w:rsidRPr="00EC3BD8" w:rsidRDefault="00EC3BD8" w:rsidP="00EC3BD8">
      <w:pPr>
        <w:pStyle w:val="Paragraphedeliste"/>
        <w:numPr>
          <w:ilvl w:val="0"/>
          <w:numId w:val="2"/>
        </w:numPr>
        <w:spacing w:before="0"/>
        <w:jc w:val="both"/>
        <w:rPr>
          <w:color w:val="FF0000"/>
          <w:sz w:val="20"/>
          <w:szCs w:val="18"/>
        </w:rPr>
      </w:pPr>
      <w:r w:rsidRPr="00EC3BD8">
        <w:rPr>
          <w:sz w:val="20"/>
          <w:szCs w:val="18"/>
        </w:rPr>
        <w:t>Enregistrez les factures d’investissement dans le journal (</w:t>
      </w:r>
      <w:r w:rsidRPr="00EC3BD8">
        <w:rPr>
          <w:b/>
          <w:bCs/>
          <w:sz w:val="20"/>
          <w:szCs w:val="18"/>
        </w:rPr>
        <w:t>document 2</w:t>
      </w:r>
      <w:r w:rsidRPr="00EC3BD8">
        <w:rPr>
          <w:sz w:val="20"/>
          <w:szCs w:val="18"/>
        </w:rPr>
        <w:t>).</w:t>
      </w:r>
    </w:p>
    <w:p w14:paraId="28E0234C" w14:textId="77777777" w:rsidR="00EC3BD8" w:rsidRPr="00EC3BD8" w:rsidRDefault="00EC3BD8" w:rsidP="00EC3BD8">
      <w:pPr>
        <w:pStyle w:val="Paragraphedeliste"/>
        <w:numPr>
          <w:ilvl w:val="0"/>
          <w:numId w:val="2"/>
        </w:numPr>
        <w:spacing w:before="0"/>
        <w:jc w:val="both"/>
        <w:rPr>
          <w:color w:val="FF0000"/>
          <w:sz w:val="20"/>
          <w:szCs w:val="18"/>
        </w:rPr>
      </w:pPr>
      <w:r w:rsidRPr="00EC3BD8">
        <w:rPr>
          <w:sz w:val="20"/>
          <w:szCs w:val="18"/>
        </w:rPr>
        <w:t>Saisissez ces écritures dans une application métier (PGI ou autres).</w:t>
      </w:r>
    </w:p>
    <w:p w14:paraId="39B6F187" w14:textId="77777777" w:rsidR="00EC3BD8" w:rsidRDefault="00EC3BD8" w:rsidP="00EC3BD8">
      <w:pPr>
        <w:spacing w:before="360" w:after="240"/>
        <w:rPr>
          <w:rFonts w:cs="Arial"/>
          <w:b/>
          <w:color w:val="000000" w:themeColor="text1"/>
          <w:sz w:val="24"/>
        </w:rPr>
      </w:pPr>
      <w:r w:rsidRPr="00D0619A">
        <w:rPr>
          <w:rFonts w:cs="Arial"/>
          <w:b/>
          <w:color w:val="FFFFFF" w:themeColor="background1"/>
          <w:sz w:val="24"/>
          <w:highlight w:val="red"/>
        </w:rPr>
        <w:t xml:space="preserve">Doc. </w:t>
      </w:r>
      <w:r>
        <w:rPr>
          <w:rFonts w:cs="Arial"/>
          <w:b/>
          <w:color w:val="FFFFFF" w:themeColor="background1"/>
          <w:sz w:val="24"/>
          <w:highlight w:val="red"/>
        </w:rPr>
        <w:t xml:space="preserve"> 1 </w:t>
      </w:r>
      <w:r w:rsidRPr="00D0619A">
        <w:rPr>
          <w:rFonts w:cs="Arial"/>
          <w:b/>
          <w:color w:val="FFFFFF" w:themeColor="background1"/>
          <w:sz w:val="24"/>
        </w:rPr>
        <w:t> </w:t>
      </w:r>
      <w:r>
        <w:rPr>
          <w:rFonts w:cs="Arial"/>
          <w:b/>
          <w:color w:val="FFFFFF" w:themeColor="background1"/>
          <w:sz w:val="24"/>
        </w:rPr>
        <w:t xml:space="preserve"> </w:t>
      </w:r>
      <w:r w:rsidRPr="009B67FC">
        <w:rPr>
          <w:rFonts w:cs="Arial"/>
          <w:b/>
          <w:color w:val="000000" w:themeColor="text1"/>
          <w:sz w:val="24"/>
        </w:rPr>
        <w:t xml:space="preserve">Factures </w:t>
      </w:r>
      <w:r>
        <w:rPr>
          <w:rFonts w:cs="Arial"/>
          <w:b/>
          <w:color w:val="000000" w:themeColor="text1"/>
          <w:sz w:val="24"/>
        </w:rPr>
        <w:t>des</w:t>
      </w:r>
      <w:r w:rsidRPr="009B67FC">
        <w:rPr>
          <w:rFonts w:cs="Arial"/>
          <w:b/>
          <w:color w:val="000000" w:themeColor="text1"/>
          <w:sz w:val="24"/>
        </w:rPr>
        <w:t xml:space="preserve"> dépenses réalisées au cours de l’exercice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5039"/>
      </w:tblGrid>
      <w:tr w:rsidR="00EC3BD8" w14:paraId="43E2A1F0" w14:textId="77777777" w:rsidTr="00166679">
        <w:tc>
          <w:tcPr>
            <w:tcW w:w="4672" w:type="dxa"/>
          </w:tcPr>
          <w:p w14:paraId="3A5C967E" w14:textId="77777777" w:rsidR="00EC3BD8" w:rsidRDefault="00EC3BD8" w:rsidP="00166679">
            <w:pPr>
              <w:spacing w:before="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4B481E3A" wp14:editId="28BC7F26">
                  <wp:extent cx="2889006" cy="2520000"/>
                  <wp:effectExtent l="0" t="0" r="6985" b="0"/>
                  <wp:docPr id="20" name="Image 20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4472DA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006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0D06406F" w14:textId="77777777" w:rsidR="00EC3BD8" w:rsidRDefault="00EC3BD8" w:rsidP="00166679">
            <w:pPr>
              <w:spacing w:before="0" w:after="24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626693BE" wp14:editId="143ED00B">
                  <wp:extent cx="2887784" cy="2329479"/>
                  <wp:effectExtent l="0" t="0" r="8255" b="0"/>
                  <wp:docPr id="25" name="Image 25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44E15D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034" cy="234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BD8" w14:paraId="58E41173" w14:textId="77777777" w:rsidTr="00166679">
        <w:tc>
          <w:tcPr>
            <w:tcW w:w="4672" w:type="dxa"/>
          </w:tcPr>
          <w:p w14:paraId="686B5631" w14:textId="77777777" w:rsidR="00EC3BD8" w:rsidRDefault="00EC3BD8" w:rsidP="00166679">
            <w:pPr>
              <w:spacing w:before="0"/>
              <w:jc w:val="center"/>
              <w:rPr>
                <w:noProof/>
                <w:color w:val="FF0000"/>
              </w:rPr>
            </w:pPr>
          </w:p>
        </w:tc>
        <w:tc>
          <w:tcPr>
            <w:tcW w:w="4672" w:type="dxa"/>
          </w:tcPr>
          <w:p w14:paraId="78D6861D" w14:textId="77777777" w:rsidR="00EC3BD8" w:rsidRDefault="00EC3BD8" w:rsidP="00166679">
            <w:pPr>
              <w:spacing w:before="0" w:after="240"/>
              <w:jc w:val="center"/>
              <w:rPr>
                <w:noProof/>
                <w:color w:val="FF0000"/>
              </w:rPr>
            </w:pPr>
          </w:p>
        </w:tc>
      </w:tr>
      <w:tr w:rsidR="00EC3BD8" w14:paraId="55D9A611" w14:textId="77777777" w:rsidTr="00166679">
        <w:tc>
          <w:tcPr>
            <w:tcW w:w="4672" w:type="dxa"/>
          </w:tcPr>
          <w:p w14:paraId="407E5FFD" w14:textId="77777777" w:rsidR="00EC3BD8" w:rsidRDefault="00EC3BD8" w:rsidP="00166679">
            <w:pPr>
              <w:spacing w:before="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48BFFEAD" wp14:editId="089A1409">
                  <wp:extent cx="2765454" cy="2407139"/>
                  <wp:effectExtent l="0" t="0" r="0" b="0"/>
                  <wp:docPr id="31" name="Image 31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D44A6F4.t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810" cy="243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4B354660" w14:textId="77777777" w:rsidR="00EC3BD8" w:rsidRDefault="00EC3BD8" w:rsidP="00166679">
            <w:pPr>
              <w:spacing w:before="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19FF40F0" wp14:editId="706AFC58">
                  <wp:extent cx="3081362" cy="2057290"/>
                  <wp:effectExtent l="0" t="0" r="5080" b="635"/>
                  <wp:docPr id="29" name="Image 29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44708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948" cy="207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C4C82C" w14:textId="77777777" w:rsidR="00EC3BD8" w:rsidRDefault="00EC3BD8" w:rsidP="00EC3BD8">
      <w:pPr>
        <w:overflowPunct/>
        <w:autoSpaceDE/>
        <w:autoSpaceDN/>
        <w:adjustRightInd/>
        <w:spacing w:before="0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239710" w14:textId="429B98A7" w:rsidR="0019218B" w:rsidRPr="0019218B" w:rsidRDefault="00EC3BD8" w:rsidP="00EC3BD8">
      <w:pPr>
        <w:spacing w:after="12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Réponses</w:t>
      </w:r>
    </w:p>
    <w:p w14:paraId="44D57D18" w14:textId="0DF80CED" w:rsidR="0019218B" w:rsidRPr="004A1525" w:rsidRDefault="0019218B" w:rsidP="00171A5B">
      <w:pPr>
        <w:pStyle w:val="Paragraphedeliste"/>
        <w:numPr>
          <w:ilvl w:val="0"/>
          <w:numId w:val="3"/>
        </w:numPr>
        <w:spacing w:before="0"/>
        <w:jc w:val="both"/>
        <w:rPr>
          <w:b/>
          <w:bCs/>
          <w:szCs w:val="22"/>
        </w:rPr>
      </w:pPr>
      <w:r w:rsidRPr="004A1525">
        <w:rPr>
          <w:b/>
          <w:bCs/>
          <w:szCs w:val="22"/>
        </w:rPr>
        <w:t xml:space="preserve">Précisez la nature les dépenses (charge ou immobilisation) </w:t>
      </w:r>
      <w:r w:rsidR="00EC3BD8" w:rsidRPr="004A1525">
        <w:rPr>
          <w:b/>
          <w:bCs/>
          <w:szCs w:val="22"/>
        </w:rPr>
        <w:t xml:space="preserve">des factures contenues </w:t>
      </w:r>
      <w:r w:rsidRPr="004A1525">
        <w:rPr>
          <w:b/>
          <w:bCs/>
          <w:szCs w:val="22"/>
        </w:rPr>
        <w:t>dans le document 1 en justifiant votre choix</w:t>
      </w:r>
      <w:r w:rsidR="004A1525" w:rsidRPr="004A1525">
        <w:rPr>
          <w:b/>
          <w:bCs/>
          <w:szCs w:val="22"/>
        </w:rPr>
        <w:t xml:space="preserve"> et d</w:t>
      </w:r>
      <w:r w:rsidRPr="004A1525">
        <w:rPr>
          <w:b/>
          <w:bCs/>
          <w:szCs w:val="22"/>
        </w:rPr>
        <w:t>éterminez le coût d’acquisition des immobilisations.</w:t>
      </w:r>
    </w:p>
    <w:p w14:paraId="6645BEEB" w14:textId="1CBA1FC1" w:rsidR="0019218B" w:rsidRPr="0019218B" w:rsidRDefault="0019218B" w:rsidP="0019218B">
      <w:pPr>
        <w:spacing w:before="0"/>
        <w:rPr>
          <w:b/>
          <w:bCs/>
          <w:szCs w:val="22"/>
        </w:rPr>
      </w:pPr>
    </w:p>
    <w:p w14:paraId="2B60F58C" w14:textId="77777777" w:rsidR="0019218B" w:rsidRPr="0019218B" w:rsidRDefault="0019218B" w:rsidP="0019218B">
      <w:pPr>
        <w:spacing w:before="0"/>
        <w:rPr>
          <w:b/>
          <w:bCs/>
          <w:szCs w:val="22"/>
        </w:rPr>
      </w:pPr>
    </w:p>
    <w:p w14:paraId="4D2CCAD9" w14:textId="2BBBE871" w:rsidR="0019218B" w:rsidRPr="0019218B" w:rsidRDefault="0019218B" w:rsidP="005F71D8">
      <w:pPr>
        <w:pStyle w:val="Paragraphedeliste"/>
        <w:numPr>
          <w:ilvl w:val="0"/>
          <w:numId w:val="3"/>
        </w:numPr>
        <w:spacing w:before="0" w:after="120"/>
        <w:jc w:val="both"/>
        <w:rPr>
          <w:b/>
          <w:bCs/>
          <w:color w:val="FF0000"/>
          <w:szCs w:val="22"/>
        </w:rPr>
      </w:pPr>
      <w:r w:rsidRPr="0019218B">
        <w:rPr>
          <w:b/>
          <w:bCs/>
          <w:szCs w:val="22"/>
        </w:rPr>
        <w:t>Enregistrez les factures d’investissement dans le journal (document 2).</w:t>
      </w:r>
    </w:p>
    <w:p w14:paraId="49BD525C" w14:textId="77777777" w:rsidR="0019218B" w:rsidRPr="00005C02" w:rsidRDefault="0019218B" w:rsidP="0019218B">
      <w:pPr>
        <w:rPr>
          <w:b/>
          <w:sz w:val="28"/>
          <w:szCs w:val="28"/>
        </w:rPr>
      </w:pPr>
      <w:r w:rsidRPr="00F2072A">
        <w:rPr>
          <w:rFonts w:cs="Arial"/>
          <w:b/>
          <w:color w:val="FFFFFF" w:themeColor="background1"/>
          <w:sz w:val="28"/>
          <w:szCs w:val="28"/>
          <w:highlight w:val="red"/>
        </w:rPr>
        <w:t xml:space="preserve">Doc. </w:t>
      </w:r>
      <w:r>
        <w:rPr>
          <w:rFonts w:cs="Arial"/>
          <w:b/>
          <w:color w:val="FFFFFF" w:themeColor="background1"/>
          <w:sz w:val="28"/>
          <w:szCs w:val="28"/>
          <w:highlight w:val="red"/>
        </w:rPr>
        <w:t xml:space="preserve"> 2 </w:t>
      </w:r>
      <w:r>
        <w:rPr>
          <w:rFonts w:cs="Arial"/>
          <w:b/>
          <w:color w:val="FFFFFF" w:themeColor="background1"/>
          <w:sz w:val="28"/>
          <w:szCs w:val="28"/>
        </w:rPr>
        <w:t>0</w:t>
      </w:r>
      <w:r>
        <w:rPr>
          <w:rFonts w:cs="Arial"/>
          <w:b/>
          <w:sz w:val="28"/>
          <w:szCs w:val="28"/>
        </w:rPr>
        <w:t>É</w:t>
      </w:r>
      <w:r w:rsidRPr="007E0334">
        <w:rPr>
          <w:b/>
          <w:sz w:val="28"/>
          <w:szCs w:val="28"/>
        </w:rPr>
        <w:t xml:space="preserve">critures comptables à saisir dans le PGI </w:t>
      </w:r>
    </w:p>
    <w:tbl>
      <w:tblPr>
        <w:tblW w:w="4503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089"/>
        <w:gridCol w:w="1135"/>
        <w:gridCol w:w="3310"/>
        <w:gridCol w:w="1228"/>
        <w:gridCol w:w="1228"/>
      </w:tblGrid>
      <w:tr w:rsidR="0019218B" w:rsidRPr="006955BF" w14:paraId="5986F1CC" w14:textId="77777777" w:rsidTr="0019218B">
        <w:trPr>
          <w:trHeight w:val="96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D88F" w14:textId="77777777" w:rsidR="0019218B" w:rsidRPr="006955BF" w:rsidRDefault="0019218B" w:rsidP="0019218B"/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CD94" w14:textId="77777777" w:rsidR="0019218B" w:rsidRPr="006955BF" w:rsidRDefault="0019218B" w:rsidP="00275F82">
            <w:pPr>
              <w:spacing w:before="0"/>
              <w:rPr>
                <w:rFonts w:cs="Arial"/>
                <w:sz w:val="8"/>
                <w:szCs w:val="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6242" w14:textId="77777777" w:rsidR="0019218B" w:rsidRPr="006955BF" w:rsidRDefault="0019218B" w:rsidP="00275F82">
            <w:pPr>
              <w:spacing w:before="0"/>
              <w:rPr>
                <w:rFonts w:cs="Arial"/>
                <w:sz w:val="8"/>
                <w:szCs w:val="8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6605B" w14:textId="77777777" w:rsidR="0019218B" w:rsidRPr="006955BF" w:rsidRDefault="0019218B" w:rsidP="00275F82">
            <w:pPr>
              <w:spacing w:before="0"/>
              <w:rPr>
                <w:rFonts w:cs="Arial"/>
                <w:sz w:val="8"/>
                <w:szCs w:val="8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6FDA" w14:textId="77777777" w:rsidR="0019218B" w:rsidRPr="006955BF" w:rsidRDefault="0019218B" w:rsidP="00275F82">
            <w:pPr>
              <w:spacing w:before="0"/>
              <w:rPr>
                <w:rFonts w:cs="Arial"/>
                <w:sz w:val="8"/>
                <w:szCs w:val="8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F481" w14:textId="77777777" w:rsidR="0019218B" w:rsidRPr="006955BF" w:rsidRDefault="0019218B" w:rsidP="00275F82">
            <w:pPr>
              <w:spacing w:before="0"/>
              <w:rPr>
                <w:rFonts w:cs="Arial"/>
                <w:sz w:val="8"/>
                <w:szCs w:val="8"/>
              </w:rPr>
            </w:pPr>
          </w:p>
        </w:tc>
      </w:tr>
      <w:tr w:rsidR="0019218B" w:rsidRPr="006955BF" w14:paraId="1F97D592" w14:textId="77777777" w:rsidTr="0019218B">
        <w:trPr>
          <w:trHeight w:val="51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F8B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>Date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89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N° pièce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10C" w14:textId="38210688" w:rsidR="0019218B" w:rsidRPr="006955BF" w:rsidRDefault="00E45F13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>Compte</w:t>
            </w:r>
            <w:r w:rsidR="0019218B"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 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8230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>Libellé du compte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A8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Débit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1BC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  <w:r w:rsidRPr="006955BF">
              <w:rPr>
                <w:rFonts w:cs="Arial"/>
                <w:b/>
                <w:bCs/>
                <w:color w:val="1F4E79"/>
                <w:sz w:val="18"/>
                <w:szCs w:val="18"/>
              </w:rPr>
              <w:t xml:space="preserve">Crédit </w:t>
            </w:r>
          </w:p>
        </w:tc>
      </w:tr>
      <w:tr w:rsidR="0019218B" w:rsidRPr="006955BF" w14:paraId="128C37B8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07A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3B5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DF0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F85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52A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D97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5FD3403D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5BF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0A6D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A15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1A6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200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B09D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24A2FADB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4FC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90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42F7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B1A8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4F2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4BD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41ECA500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5A2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8C0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237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9D8B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D89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767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4A8EE699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DA0D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F18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827C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C2F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312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B00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59300714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496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F69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2C2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264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E4D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88F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1A64BFA9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6F9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FDB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5E58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372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A8A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3EF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042790E1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6AC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E02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46A8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476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8F2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DF5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2B06B3F2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C8C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473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0458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703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748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493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7BA573A0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07E8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239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A58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1D4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123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18B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17B0F666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B0D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21B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3BC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1FAD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EB0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CB8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1C896B9F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550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0E8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D7B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415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EFA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E0F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6EC95600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8628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8CB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113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592C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B4B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BD9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417CEC78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24A7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EED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7AB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114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C2BC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4AC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5586F16E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7D5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C3A8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D57B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942B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103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B240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43D5F983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DAE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D1B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8A50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EC5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9D5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079D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0FEFC530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EA8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67D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DBE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34BC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DCA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A9A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38FBDB8F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818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EFA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0B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C87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88D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C957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3E13A7E0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C55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133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F2F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3E4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EAB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20A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0D7D94F2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0F1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F9F0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4D7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DF6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A68C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15C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20208A0D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CD3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DE38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F45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94E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A107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7E3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5DA0FD9A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E38D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4EF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5E0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569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570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251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54513C69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E387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58B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E71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B81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6C6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411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7E7FD3FB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5F2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972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CFE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1DD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B96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CCDC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73506D8E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500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E7B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26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4CB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FF3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09C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04E4AB69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DA1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A2B7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1D07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4127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441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2447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69B17B3D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990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C97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698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C8E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A7CC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1634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67133DF4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D5C3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6FC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329C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542D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237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290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56ADE2BD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AC5B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C6A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7B26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386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617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00B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5C8E8954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555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949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4DB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A440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F042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F8FB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201D6CD2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34A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6E5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E74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C8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E8AB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D418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  <w:tr w:rsidR="0019218B" w:rsidRPr="006955BF" w14:paraId="247B3823" w14:textId="77777777" w:rsidTr="0019218B">
        <w:trPr>
          <w:trHeight w:val="34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6E6F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705E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8A0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4479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C18D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821" w14:textId="77777777" w:rsidR="0019218B" w:rsidRPr="006955BF" w:rsidRDefault="0019218B" w:rsidP="00275F82">
            <w:pPr>
              <w:spacing w:before="0"/>
              <w:jc w:val="center"/>
              <w:rPr>
                <w:rFonts w:cs="Arial"/>
                <w:b/>
                <w:bCs/>
                <w:color w:val="1F4E79"/>
                <w:sz w:val="18"/>
                <w:szCs w:val="18"/>
              </w:rPr>
            </w:pPr>
          </w:p>
        </w:tc>
      </w:tr>
    </w:tbl>
    <w:p w14:paraId="77CDD3E6" w14:textId="77777777" w:rsidR="005F71D8" w:rsidRPr="005F71D8" w:rsidRDefault="005F71D8" w:rsidP="005F71D8">
      <w:pPr>
        <w:pStyle w:val="Paragraphedeliste"/>
        <w:spacing w:before="0"/>
        <w:ind w:left="360"/>
        <w:jc w:val="both"/>
        <w:rPr>
          <w:b/>
          <w:bCs/>
          <w:color w:val="FF0000"/>
          <w:szCs w:val="22"/>
        </w:rPr>
      </w:pPr>
    </w:p>
    <w:p w14:paraId="6BA34679" w14:textId="428B5F25" w:rsidR="00BC02E5" w:rsidRPr="0019218B" w:rsidRDefault="00BC02E5" w:rsidP="00EC3BD8">
      <w:pPr>
        <w:pStyle w:val="Paragraphedeliste"/>
        <w:numPr>
          <w:ilvl w:val="0"/>
          <w:numId w:val="3"/>
        </w:numPr>
        <w:spacing w:before="0"/>
        <w:jc w:val="both"/>
        <w:rPr>
          <w:b/>
          <w:bCs/>
          <w:color w:val="FF0000"/>
          <w:szCs w:val="22"/>
        </w:rPr>
      </w:pPr>
      <w:r w:rsidRPr="0019218B">
        <w:rPr>
          <w:b/>
          <w:bCs/>
          <w:szCs w:val="22"/>
        </w:rPr>
        <w:lastRenderedPageBreak/>
        <w:t>Saisissez ces écritures dans une application métier (PGI ou autres).</w:t>
      </w:r>
    </w:p>
    <w:p w14:paraId="652DCFF4" w14:textId="77777777" w:rsidR="00007593" w:rsidRPr="0019218B" w:rsidRDefault="00007593" w:rsidP="0019218B"/>
    <w:sectPr w:rsidR="00007593" w:rsidRPr="0019218B" w:rsidSect="00D802B0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7B8"/>
    <w:multiLevelType w:val="hybridMultilevel"/>
    <w:tmpl w:val="5036A154"/>
    <w:lvl w:ilvl="0" w:tplc="B3E88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9A2"/>
    <w:multiLevelType w:val="hybridMultilevel"/>
    <w:tmpl w:val="3DCE5F9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C4B3E"/>
    <w:multiLevelType w:val="hybridMultilevel"/>
    <w:tmpl w:val="3C8ADAC0"/>
    <w:lvl w:ilvl="0" w:tplc="DADEF3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3578449">
    <w:abstractNumId w:val="2"/>
  </w:num>
  <w:num w:numId="2" w16cid:durableId="1531842806">
    <w:abstractNumId w:val="1"/>
  </w:num>
  <w:num w:numId="3" w16cid:durableId="147987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B0"/>
    <w:rsid w:val="00007593"/>
    <w:rsid w:val="0007791A"/>
    <w:rsid w:val="0019218B"/>
    <w:rsid w:val="004A1525"/>
    <w:rsid w:val="005934FD"/>
    <w:rsid w:val="005C1669"/>
    <w:rsid w:val="005F71D8"/>
    <w:rsid w:val="006B67CD"/>
    <w:rsid w:val="006B7430"/>
    <w:rsid w:val="00BC02E5"/>
    <w:rsid w:val="00C92150"/>
    <w:rsid w:val="00D802B0"/>
    <w:rsid w:val="00E45F13"/>
    <w:rsid w:val="00E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55D9"/>
  <w15:chartTrackingRefBased/>
  <w15:docId w15:val="{7EF15A61-F1C6-40C9-8209-5838061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B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D802B0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02B0"/>
    <w:rPr>
      <w:rFonts w:ascii="Arial" w:eastAsia="Times New Roman" w:hAnsi="Arial" w:cs="Times New Roman"/>
      <w:b/>
      <w:bCs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802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aragraphedeliste">
    <w:name w:val="List Paragraph"/>
    <w:basedOn w:val="Normal"/>
    <w:uiPriority w:val="34"/>
    <w:qFormat/>
    <w:rsid w:val="00D802B0"/>
    <w:pPr>
      <w:ind w:left="708"/>
    </w:pPr>
  </w:style>
  <w:style w:type="character" w:styleId="Accentuation">
    <w:name w:val="Emphasis"/>
    <w:basedOn w:val="Policepardfaut"/>
    <w:uiPriority w:val="20"/>
    <w:qFormat/>
    <w:rsid w:val="00192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tm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compta-facile.com/author/admin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2019-10-11T21:50:00Z</dcterms:created>
  <dcterms:modified xsi:type="dcterms:W3CDTF">2023-02-10T19:51:00Z</dcterms:modified>
</cp:coreProperties>
</file>