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1696"/>
        <w:gridCol w:w="6096"/>
        <w:gridCol w:w="2207"/>
        <w:gridCol w:w="6"/>
      </w:tblGrid>
      <w:tr w:rsidR="00903FAC" w:rsidRPr="00C22356" w14:paraId="1CDC47B7" w14:textId="77777777" w:rsidTr="002D47B9">
        <w:trPr>
          <w:gridAfter w:val="1"/>
          <w:wAfter w:w="6" w:type="dxa"/>
          <w:trHeight w:val="386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12DFFB3" w14:textId="77777777" w:rsidR="00903FAC" w:rsidRPr="0072723A" w:rsidRDefault="00903FAC" w:rsidP="002D47B9">
            <w:pPr>
              <w:pStyle w:val="Titre2"/>
              <w:spacing w:before="120"/>
              <w:jc w:val="center"/>
              <w:rPr>
                <w:rFonts w:ascii="Arial" w:hAnsi="Arial"/>
                <w:sz w:val="28"/>
                <w:szCs w:val="22"/>
              </w:rPr>
            </w:pPr>
            <w:bookmarkStart w:id="0" w:name="_Hlk20956833"/>
            <w:bookmarkStart w:id="1" w:name="_Hlk20943981"/>
            <w:bookmarkStart w:id="2" w:name="_Hlk126671476"/>
            <w:r w:rsidRPr="0072723A">
              <w:rPr>
                <w:rFonts w:ascii="Arial" w:hAnsi="Arial"/>
                <w:sz w:val="28"/>
                <w:szCs w:val="22"/>
              </w:rPr>
              <w:t>Mission 3 - Gérer les stocks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CB73E41" w14:textId="77777777" w:rsidR="00903FAC" w:rsidRPr="00C22356" w:rsidRDefault="00903FAC" w:rsidP="002D47B9">
            <w:pPr>
              <w:jc w:val="center"/>
              <w:rPr>
                <w:b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76863C81" wp14:editId="16CC0CB0">
                  <wp:extent cx="1264285" cy="600075"/>
                  <wp:effectExtent l="0" t="0" r="0" b="0"/>
                  <wp:docPr id="1037" name="Image 1037" descr="Capture d’éc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Capture d’éc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3FAC" w:rsidRPr="00C22356" w14:paraId="2608D2B8" w14:textId="77777777" w:rsidTr="002D47B9">
        <w:trPr>
          <w:trHeight w:val="386"/>
        </w:trPr>
        <w:tc>
          <w:tcPr>
            <w:tcW w:w="1696" w:type="dxa"/>
            <w:shd w:val="clear" w:color="auto" w:fill="92D050"/>
            <w:vAlign w:val="center"/>
          </w:tcPr>
          <w:p w14:paraId="49B7F3F3" w14:textId="77777777" w:rsidR="00903FAC" w:rsidRPr="00CE3E4B" w:rsidRDefault="00903FAC" w:rsidP="002D47B9">
            <w:r>
              <w:t>Durée : 1 h</w:t>
            </w:r>
          </w:p>
        </w:tc>
        <w:tc>
          <w:tcPr>
            <w:tcW w:w="6096" w:type="dxa"/>
            <w:shd w:val="clear" w:color="auto" w:fill="92D050"/>
            <w:vAlign w:val="center"/>
          </w:tcPr>
          <w:p w14:paraId="31167B28" w14:textId="77777777" w:rsidR="00903FAC" w:rsidRPr="00CE3E4B" w:rsidRDefault="00903FAC" w:rsidP="002D47B9">
            <w:pPr>
              <w:jc w:val="center"/>
            </w:pPr>
            <w:r>
              <w:rPr>
                <w:i/>
                <w:noProof/>
              </w:rPr>
              <w:drawing>
                <wp:inline distT="0" distB="0" distL="0" distR="0" wp14:anchorId="2D0F7E1A" wp14:editId="46656DD5">
                  <wp:extent cx="324000" cy="324000"/>
                  <wp:effectExtent l="0" t="0" r="0" b="0"/>
                  <wp:docPr id="1025" name="Graphique 1025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phique 16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DD9">
              <w:rPr>
                <w:iCs/>
              </w:rPr>
              <w:t>ou</w:t>
            </w:r>
            <w:r>
              <w:rPr>
                <w:i/>
                <w:noProof/>
              </w:rPr>
              <w:drawing>
                <wp:inline distT="0" distB="0" distL="0" distR="0" wp14:anchorId="3C335BAC" wp14:editId="1950A06A">
                  <wp:extent cx="360000" cy="360000"/>
                  <wp:effectExtent l="0" t="0" r="0" b="2540"/>
                  <wp:docPr id="1028" name="Graphique 1028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Graphique 23" descr="Deux hommes avec un remplissage uni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3" w:type="dxa"/>
            <w:gridSpan w:val="2"/>
            <w:shd w:val="clear" w:color="auto" w:fill="92D050"/>
            <w:vAlign w:val="center"/>
          </w:tcPr>
          <w:p w14:paraId="467F8B1E" w14:textId="77777777" w:rsidR="00903FAC" w:rsidRPr="000B297D" w:rsidRDefault="00903FAC" w:rsidP="002D47B9">
            <w:pPr>
              <w:jc w:val="center"/>
              <w:rPr>
                <w:bCs/>
              </w:rPr>
            </w:pPr>
            <w:r w:rsidRPr="000B297D">
              <w:rPr>
                <w:bCs/>
              </w:rPr>
              <w:t>Source | Source Excel</w:t>
            </w:r>
          </w:p>
        </w:tc>
      </w:tr>
    </w:tbl>
    <w:p w14:paraId="3B88A7FF" w14:textId="77777777" w:rsidR="00903FAC" w:rsidRDefault="00903FAC" w:rsidP="00903FAC">
      <w:pPr>
        <w:pStyle w:val="tacheseurasment"/>
        <w:spacing w:before="120"/>
        <w:jc w:val="both"/>
        <w:rPr>
          <w:rFonts w:cs="Arial"/>
          <w:color w:val="000000"/>
          <w:szCs w:val="20"/>
        </w:rPr>
      </w:pPr>
    </w:p>
    <w:bookmarkEnd w:id="2"/>
    <w:p w14:paraId="04A1C299" w14:textId="77777777" w:rsidR="00903FAC" w:rsidRPr="00A96303" w:rsidRDefault="00903FAC" w:rsidP="00903FAC">
      <w:pPr>
        <w:spacing w:after="120"/>
        <w:jc w:val="both"/>
        <w:rPr>
          <w:b/>
          <w:sz w:val="24"/>
          <w:szCs w:val="24"/>
        </w:rPr>
      </w:pPr>
      <w:r w:rsidRPr="00A96303">
        <w:rPr>
          <w:b/>
          <w:sz w:val="24"/>
          <w:szCs w:val="24"/>
        </w:rPr>
        <w:t>Contexte professionnel</w:t>
      </w:r>
    </w:p>
    <w:p w14:paraId="4CB31CB5" w14:textId="77777777" w:rsidR="00903FAC" w:rsidRPr="00E24165" w:rsidRDefault="00903FAC" w:rsidP="00903FAC">
      <w:pPr>
        <w:jc w:val="both"/>
        <w:rPr>
          <w:szCs w:val="24"/>
        </w:rPr>
      </w:pPr>
      <w:r w:rsidRPr="00E24165">
        <w:rPr>
          <w:szCs w:val="24"/>
        </w:rPr>
        <w:t>M</w:t>
      </w:r>
      <w:r>
        <w:rPr>
          <w:szCs w:val="24"/>
        </w:rPr>
        <w:t xml:space="preserve">. Long a édité le relevé des stocks. Il n’a pas eu le temps de s’occuper du suivi des stocks et des réapprovisionnements, il vous a donc laissé une liste de tâches à faire d’ici la fin de la journée. </w:t>
      </w:r>
    </w:p>
    <w:p w14:paraId="0E611D47" w14:textId="77777777" w:rsidR="00903FAC" w:rsidRDefault="00903FAC" w:rsidP="00903FAC">
      <w:pPr>
        <w:jc w:val="both"/>
        <w:rPr>
          <w:b/>
          <w:szCs w:val="24"/>
        </w:rPr>
      </w:pPr>
    </w:p>
    <w:p w14:paraId="3EACF83F" w14:textId="77777777" w:rsidR="00903FAC" w:rsidRDefault="00903FAC" w:rsidP="00903FAC">
      <w:pPr>
        <w:jc w:val="both"/>
        <w:rPr>
          <w:b/>
          <w:szCs w:val="24"/>
        </w:rPr>
      </w:pPr>
    </w:p>
    <w:p w14:paraId="0CBC5F5C" w14:textId="77777777" w:rsidR="00903FAC" w:rsidRPr="0019782B" w:rsidRDefault="00903FAC" w:rsidP="00903FAC">
      <w:pPr>
        <w:jc w:val="both"/>
        <w:rPr>
          <w:b/>
          <w:sz w:val="24"/>
          <w:szCs w:val="24"/>
        </w:rPr>
      </w:pPr>
      <w:r w:rsidRPr="0019782B">
        <w:rPr>
          <w:b/>
          <w:sz w:val="24"/>
          <w:szCs w:val="24"/>
        </w:rPr>
        <w:t>Travail à faire </w:t>
      </w:r>
    </w:p>
    <w:p w14:paraId="31A2F110" w14:textId="77777777" w:rsidR="00903FAC" w:rsidRDefault="00903FAC" w:rsidP="00903FAC">
      <w:pPr>
        <w:jc w:val="both"/>
        <w:rPr>
          <w:b/>
          <w:szCs w:val="24"/>
        </w:rPr>
      </w:pPr>
      <w:r w:rsidRPr="00A96303">
        <w:rPr>
          <w:b/>
          <w:szCs w:val="24"/>
        </w:rPr>
        <w:t xml:space="preserve"> </w:t>
      </w:r>
    </w:p>
    <w:p w14:paraId="5306C5D5" w14:textId="77777777" w:rsidR="00903FAC" w:rsidRPr="0019782B" w:rsidRDefault="00903FAC" w:rsidP="00903FAC">
      <w:pPr>
        <w:pStyle w:val="Paragraphedeliste"/>
        <w:numPr>
          <w:ilvl w:val="0"/>
          <w:numId w:val="1"/>
        </w:numPr>
        <w:ind w:left="284" w:hanging="284"/>
        <w:jc w:val="both"/>
        <w:rPr>
          <w:bCs/>
          <w:szCs w:val="24"/>
        </w:rPr>
      </w:pPr>
      <w:r w:rsidRPr="0019782B">
        <w:rPr>
          <w:rFonts w:cs="Arial"/>
          <w:bCs/>
          <w:szCs w:val="24"/>
        </w:rPr>
        <w:t>À</w:t>
      </w:r>
      <w:r w:rsidRPr="0019782B">
        <w:rPr>
          <w:bCs/>
          <w:szCs w:val="24"/>
        </w:rPr>
        <w:t xml:space="preserve"> partir de l’état des stocks (</w:t>
      </w:r>
      <w:r>
        <w:rPr>
          <w:bCs/>
          <w:szCs w:val="24"/>
        </w:rPr>
        <w:t>s</w:t>
      </w:r>
      <w:r w:rsidRPr="0019782B">
        <w:rPr>
          <w:bCs/>
          <w:szCs w:val="24"/>
        </w:rPr>
        <w:t xml:space="preserve">ource Excel) édité </w:t>
      </w:r>
      <w:r>
        <w:rPr>
          <w:bCs/>
          <w:szCs w:val="24"/>
        </w:rPr>
        <w:t>ce matin</w:t>
      </w:r>
      <w:r w:rsidRPr="0019782B">
        <w:rPr>
          <w:bCs/>
          <w:szCs w:val="24"/>
        </w:rPr>
        <w:t>, calculez le stock réel en fin de journée puis programme</w:t>
      </w:r>
      <w:r>
        <w:rPr>
          <w:bCs/>
          <w:szCs w:val="24"/>
        </w:rPr>
        <w:t>z</w:t>
      </w:r>
      <w:r w:rsidRPr="0019782B">
        <w:rPr>
          <w:bCs/>
          <w:szCs w:val="24"/>
        </w:rPr>
        <w:t xml:space="preserve"> le calcul automatique des commandes à passer aux fournisseurs.</w:t>
      </w:r>
    </w:p>
    <w:p w14:paraId="45E0601C" w14:textId="77777777" w:rsidR="00903FAC" w:rsidRPr="005C6934" w:rsidRDefault="00903FAC" w:rsidP="00903FAC">
      <w:pPr>
        <w:jc w:val="both"/>
        <w:rPr>
          <w:bCs/>
          <w:szCs w:val="24"/>
        </w:rPr>
      </w:pPr>
    </w:p>
    <w:p w14:paraId="4BD3E2F2" w14:textId="77777777" w:rsidR="00903FAC" w:rsidRPr="0019782B" w:rsidRDefault="00903FAC" w:rsidP="00903FAC">
      <w:pPr>
        <w:pStyle w:val="Paragraphedeliste"/>
        <w:numPr>
          <w:ilvl w:val="0"/>
          <w:numId w:val="1"/>
        </w:numPr>
        <w:ind w:left="284" w:hanging="284"/>
        <w:jc w:val="both"/>
        <w:rPr>
          <w:bCs/>
          <w:szCs w:val="24"/>
        </w:rPr>
      </w:pPr>
      <w:r w:rsidRPr="0019782B">
        <w:rPr>
          <w:bCs/>
          <w:szCs w:val="24"/>
        </w:rPr>
        <w:t xml:space="preserve">Réalisez sous Excel le bon de commande n° 511 à envoyer au fournisseur Forel au prix d’achat habituel. </w:t>
      </w:r>
    </w:p>
    <w:p w14:paraId="1AB6306A" w14:textId="77777777" w:rsidR="00903FAC" w:rsidRPr="005C6934" w:rsidRDefault="00903FAC" w:rsidP="00903FAC">
      <w:pPr>
        <w:rPr>
          <w:bCs/>
          <w:szCs w:val="24"/>
        </w:rPr>
      </w:pPr>
    </w:p>
    <w:p w14:paraId="5A6C0575" w14:textId="77777777" w:rsidR="00903FAC" w:rsidRPr="0019782B" w:rsidRDefault="00903FAC" w:rsidP="00903FAC">
      <w:pPr>
        <w:ind w:left="284"/>
        <w:jc w:val="both"/>
        <w:rPr>
          <w:b/>
          <w:bCs/>
          <w:szCs w:val="24"/>
        </w:rPr>
      </w:pPr>
      <w:r w:rsidRPr="0019782B">
        <w:rPr>
          <w:b/>
          <w:bCs/>
          <w:szCs w:val="24"/>
        </w:rPr>
        <w:t>Remarques</w:t>
      </w:r>
    </w:p>
    <w:p w14:paraId="7D1A471F" w14:textId="77777777" w:rsidR="00903FAC" w:rsidRPr="00FD21AD" w:rsidRDefault="00903FAC" w:rsidP="00903FAC">
      <w:pPr>
        <w:pStyle w:val="Paragraphedeliste"/>
        <w:numPr>
          <w:ilvl w:val="0"/>
          <w:numId w:val="2"/>
        </w:numPr>
        <w:ind w:left="567" w:hanging="284"/>
        <w:jc w:val="both"/>
        <w:rPr>
          <w:szCs w:val="24"/>
        </w:rPr>
      </w:pPr>
      <w:r w:rsidRPr="00FD21AD">
        <w:rPr>
          <w:szCs w:val="24"/>
        </w:rPr>
        <w:t>La référence dans le bon de commande devra être sélectionnée dans une liste déroulan</w:t>
      </w:r>
      <w:r>
        <w:rPr>
          <w:szCs w:val="24"/>
        </w:rPr>
        <w:t>te</w:t>
      </w:r>
      <w:r w:rsidRPr="00FD21AD">
        <w:rPr>
          <w:szCs w:val="24"/>
        </w:rPr>
        <w:t xml:space="preserve"> issue du fichier article</w:t>
      </w:r>
      <w:r>
        <w:rPr>
          <w:szCs w:val="24"/>
        </w:rPr>
        <w:t>s.</w:t>
      </w:r>
    </w:p>
    <w:p w14:paraId="7427667F" w14:textId="77777777" w:rsidR="00903FAC" w:rsidRPr="00FD21AD" w:rsidRDefault="00903FAC" w:rsidP="00903FAC">
      <w:pPr>
        <w:pStyle w:val="Paragraphedeliste"/>
        <w:numPr>
          <w:ilvl w:val="0"/>
          <w:numId w:val="2"/>
        </w:numPr>
        <w:ind w:left="567" w:hanging="284"/>
        <w:jc w:val="both"/>
        <w:rPr>
          <w:szCs w:val="24"/>
        </w:rPr>
      </w:pPr>
      <w:r w:rsidRPr="00FD21AD">
        <w:rPr>
          <w:szCs w:val="24"/>
        </w:rPr>
        <w:t>Le nom du fournisseur dans le bon de commande devra être sélectionné dans une liste déroulan</w:t>
      </w:r>
      <w:r>
        <w:rPr>
          <w:szCs w:val="24"/>
        </w:rPr>
        <w:t>te</w:t>
      </w:r>
      <w:r w:rsidRPr="00FD21AD">
        <w:rPr>
          <w:szCs w:val="24"/>
        </w:rPr>
        <w:t xml:space="preserve"> issue du fichier </w:t>
      </w:r>
      <w:r>
        <w:rPr>
          <w:szCs w:val="24"/>
        </w:rPr>
        <w:t>fournisseurs.</w:t>
      </w:r>
    </w:p>
    <w:p w14:paraId="26940841" w14:textId="77777777" w:rsidR="00903FAC" w:rsidRPr="00FD21AD" w:rsidRDefault="00903FAC" w:rsidP="00903FAC">
      <w:pPr>
        <w:pStyle w:val="Paragraphedeliste"/>
        <w:numPr>
          <w:ilvl w:val="0"/>
          <w:numId w:val="2"/>
        </w:numPr>
        <w:ind w:left="567" w:hanging="284"/>
        <w:jc w:val="both"/>
        <w:rPr>
          <w:szCs w:val="24"/>
        </w:rPr>
      </w:pPr>
      <w:r w:rsidRPr="00FD21AD">
        <w:rPr>
          <w:szCs w:val="24"/>
        </w:rPr>
        <w:t xml:space="preserve">L’adresse du fournisseur, la désignation et le prix unitaire devront se remplir automatiquement à partir du fichier articles et du fichier fournisseurs </w:t>
      </w:r>
    </w:p>
    <w:p w14:paraId="180D71AB" w14:textId="77777777" w:rsidR="00903FAC" w:rsidRPr="00FD21AD" w:rsidRDefault="00903FAC" w:rsidP="00903FAC">
      <w:pPr>
        <w:pStyle w:val="Paragraphedeliste"/>
        <w:numPr>
          <w:ilvl w:val="0"/>
          <w:numId w:val="2"/>
        </w:numPr>
        <w:ind w:left="567" w:hanging="284"/>
        <w:jc w:val="both"/>
        <w:rPr>
          <w:szCs w:val="24"/>
        </w:rPr>
      </w:pPr>
      <w:r w:rsidRPr="00FD21AD">
        <w:rPr>
          <w:szCs w:val="24"/>
        </w:rPr>
        <w:t xml:space="preserve">Pour simplifier le travail nous admettrons que l’entreprise est soumise au taux unique de </w:t>
      </w:r>
      <w:r>
        <w:rPr>
          <w:szCs w:val="24"/>
        </w:rPr>
        <w:t xml:space="preserve">20 </w:t>
      </w:r>
      <w:r w:rsidRPr="00FD21AD">
        <w:rPr>
          <w:szCs w:val="24"/>
        </w:rPr>
        <w:t>% sur tous les articles</w:t>
      </w:r>
      <w:r>
        <w:rPr>
          <w:szCs w:val="24"/>
        </w:rPr>
        <w:t>,</w:t>
      </w:r>
      <w:r w:rsidRPr="00FD21AD">
        <w:rPr>
          <w:szCs w:val="24"/>
        </w:rPr>
        <w:t xml:space="preserve"> y-compris les pailles</w:t>
      </w:r>
      <w:r>
        <w:rPr>
          <w:szCs w:val="24"/>
        </w:rPr>
        <w:t>.</w:t>
      </w:r>
    </w:p>
    <w:p w14:paraId="56CE6E9B" w14:textId="77777777" w:rsidR="00903FAC" w:rsidRDefault="00903FAC" w:rsidP="00903FAC">
      <w:pPr>
        <w:spacing w:before="120"/>
        <w:jc w:val="both"/>
        <w:rPr>
          <w:szCs w:val="24"/>
        </w:rPr>
      </w:pPr>
    </w:p>
    <w:bookmarkEnd w:id="0"/>
    <w:bookmarkEnd w:id="1"/>
    <w:p w14:paraId="48762712" w14:textId="77777777" w:rsidR="00903FAC" w:rsidRDefault="00903FAC" w:rsidP="00903FAC">
      <w:pPr>
        <w:pStyle w:val="Paragraphedeliste"/>
        <w:ind w:left="360"/>
        <w:jc w:val="both"/>
        <w:rPr>
          <w:b/>
          <w:sz w:val="24"/>
          <w:szCs w:val="24"/>
        </w:rPr>
      </w:pPr>
    </w:p>
    <w:p w14:paraId="77C5B38E" w14:textId="77777777" w:rsidR="00903FAC" w:rsidRDefault="00903FAC" w:rsidP="00903FAC">
      <w:pPr>
        <w:pStyle w:val="Paragraphedeliste"/>
        <w:ind w:left="360"/>
        <w:jc w:val="both"/>
        <w:rPr>
          <w:b/>
          <w:sz w:val="24"/>
          <w:szCs w:val="24"/>
        </w:rPr>
      </w:pPr>
    </w:p>
    <w:p w14:paraId="6A753430" w14:textId="77777777" w:rsidR="001B014B" w:rsidRDefault="001B014B"/>
    <w:sectPr w:rsidR="001B014B" w:rsidSect="00290AEF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7281F"/>
    <w:multiLevelType w:val="hybridMultilevel"/>
    <w:tmpl w:val="A60C884C"/>
    <w:lvl w:ilvl="0" w:tplc="040C000F">
      <w:start w:val="1"/>
      <w:numFmt w:val="decimal"/>
      <w:lvlText w:val="%1."/>
      <w:lvlJc w:val="left"/>
      <w:pPr>
        <w:ind w:left="-264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456" w:hanging="360"/>
      </w:pPr>
    </w:lvl>
    <w:lvl w:ilvl="2" w:tplc="040C001B" w:tentative="1">
      <w:start w:val="1"/>
      <w:numFmt w:val="lowerRoman"/>
      <w:lvlText w:val="%3."/>
      <w:lvlJc w:val="right"/>
      <w:pPr>
        <w:ind w:left="1176" w:hanging="180"/>
      </w:pPr>
    </w:lvl>
    <w:lvl w:ilvl="3" w:tplc="040C000F" w:tentative="1">
      <w:start w:val="1"/>
      <w:numFmt w:val="decimal"/>
      <w:lvlText w:val="%4."/>
      <w:lvlJc w:val="left"/>
      <w:pPr>
        <w:ind w:left="1896" w:hanging="360"/>
      </w:pPr>
    </w:lvl>
    <w:lvl w:ilvl="4" w:tplc="040C0019" w:tentative="1">
      <w:start w:val="1"/>
      <w:numFmt w:val="lowerLetter"/>
      <w:lvlText w:val="%5."/>
      <w:lvlJc w:val="left"/>
      <w:pPr>
        <w:ind w:left="2616" w:hanging="360"/>
      </w:pPr>
    </w:lvl>
    <w:lvl w:ilvl="5" w:tplc="040C001B" w:tentative="1">
      <w:start w:val="1"/>
      <w:numFmt w:val="lowerRoman"/>
      <w:lvlText w:val="%6."/>
      <w:lvlJc w:val="right"/>
      <w:pPr>
        <w:ind w:left="3336" w:hanging="180"/>
      </w:pPr>
    </w:lvl>
    <w:lvl w:ilvl="6" w:tplc="040C000F" w:tentative="1">
      <w:start w:val="1"/>
      <w:numFmt w:val="decimal"/>
      <w:lvlText w:val="%7."/>
      <w:lvlJc w:val="left"/>
      <w:pPr>
        <w:ind w:left="4056" w:hanging="360"/>
      </w:pPr>
    </w:lvl>
    <w:lvl w:ilvl="7" w:tplc="040C0019" w:tentative="1">
      <w:start w:val="1"/>
      <w:numFmt w:val="lowerLetter"/>
      <w:lvlText w:val="%8."/>
      <w:lvlJc w:val="left"/>
      <w:pPr>
        <w:ind w:left="4776" w:hanging="360"/>
      </w:pPr>
    </w:lvl>
    <w:lvl w:ilvl="8" w:tplc="040C001B" w:tentative="1">
      <w:start w:val="1"/>
      <w:numFmt w:val="lowerRoman"/>
      <w:lvlText w:val="%9."/>
      <w:lvlJc w:val="right"/>
      <w:pPr>
        <w:ind w:left="5496" w:hanging="180"/>
      </w:pPr>
    </w:lvl>
  </w:abstractNum>
  <w:abstractNum w:abstractNumId="1" w15:restartNumberingAfterBreak="0">
    <w:nsid w:val="64654D6D"/>
    <w:multiLevelType w:val="hybridMultilevel"/>
    <w:tmpl w:val="2C6C9AE8"/>
    <w:lvl w:ilvl="0" w:tplc="040C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 w16cid:durableId="2131583204">
    <w:abstractNumId w:val="0"/>
  </w:num>
  <w:num w:numId="2" w16cid:durableId="1031567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AEF"/>
    <w:rsid w:val="001B014B"/>
    <w:rsid w:val="00290AEF"/>
    <w:rsid w:val="00744B11"/>
    <w:rsid w:val="00903FAC"/>
    <w:rsid w:val="00A428EF"/>
    <w:rsid w:val="00D1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76EE6"/>
  <w15:chartTrackingRefBased/>
  <w15:docId w15:val="{1E75AC95-F9BE-4F98-BFF7-B4C7AC8CA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AEF"/>
    <w:pPr>
      <w:spacing w:after="0" w:line="240" w:lineRule="auto"/>
    </w:pPr>
    <w:rPr>
      <w:rFonts w:ascii="Arial" w:eastAsia="Calibri" w:hAnsi="Arial" w:cs="Times New Roman"/>
      <w:sz w:val="20"/>
    </w:rPr>
  </w:style>
  <w:style w:type="paragraph" w:styleId="Titre2">
    <w:name w:val="heading 2"/>
    <w:basedOn w:val="tacheseurasment"/>
    <w:link w:val="Titre2Car"/>
    <w:uiPriority w:val="9"/>
    <w:qFormat/>
    <w:rsid w:val="00290AEF"/>
    <w:pPr>
      <w:spacing w:after="120"/>
      <w:outlineLvl w:val="1"/>
    </w:pPr>
    <w:rPr>
      <w:rFonts w:ascii="Arial Black" w:hAnsi="Arial Black" w:cs="Arial"/>
      <w:b/>
      <w:color w:val="000000"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90AEF"/>
    <w:rPr>
      <w:rFonts w:ascii="Arial Black" w:eastAsia="Times New Roman" w:hAnsi="Arial Black" w:cs="Arial"/>
      <w:b/>
      <w:color w:val="000000"/>
      <w:sz w:val="24"/>
      <w:szCs w:val="20"/>
      <w:lang w:eastAsia="fr-FR"/>
    </w:rPr>
  </w:style>
  <w:style w:type="paragraph" w:customStyle="1" w:styleId="tacheseurasment">
    <w:name w:val="taches eurasment"/>
    <w:basedOn w:val="Normal"/>
    <w:rsid w:val="00290AEF"/>
    <w:rPr>
      <w:rFonts w:eastAsia="Times New Roman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290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977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4</cp:revision>
  <dcterms:created xsi:type="dcterms:W3CDTF">2019-10-02T19:26:00Z</dcterms:created>
  <dcterms:modified xsi:type="dcterms:W3CDTF">2023-02-07T13:13:00Z</dcterms:modified>
</cp:coreProperties>
</file>