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413"/>
        <w:gridCol w:w="6237"/>
        <w:gridCol w:w="2293"/>
        <w:gridCol w:w="6"/>
      </w:tblGrid>
      <w:tr w:rsidR="00A4572C" w:rsidRPr="00C22356" w14:paraId="3BC72244" w14:textId="77777777" w:rsidTr="002D47B9">
        <w:trPr>
          <w:gridAfter w:val="1"/>
          <w:wAfter w:w="6" w:type="dxa"/>
          <w:trHeight w:val="386"/>
        </w:trPr>
        <w:tc>
          <w:tcPr>
            <w:tcW w:w="7650" w:type="dxa"/>
            <w:gridSpan w:val="2"/>
            <w:shd w:val="clear" w:color="auto" w:fill="92D050"/>
            <w:vAlign w:val="center"/>
          </w:tcPr>
          <w:p w14:paraId="3DD9BDB5" w14:textId="77777777" w:rsidR="00A4572C" w:rsidRPr="0072723A" w:rsidRDefault="00A4572C" w:rsidP="002D47B9">
            <w:pPr>
              <w:pStyle w:val="Titre2"/>
              <w:spacing w:before="120"/>
              <w:jc w:val="center"/>
              <w:rPr>
                <w:rFonts w:ascii="Arial" w:hAnsi="Arial"/>
                <w:sz w:val="28"/>
                <w:szCs w:val="22"/>
              </w:rPr>
            </w:pPr>
            <w:bookmarkStart w:id="0" w:name="_Hlk20943876"/>
            <w:r w:rsidRPr="0072723A">
              <w:rPr>
                <w:rFonts w:ascii="Arial" w:hAnsi="Arial"/>
                <w:sz w:val="28"/>
                <w:szCs w:val="22"/>
              </w:rPr>
              <w:t>Mission 2 – Analyser la gestion des stocks</w:t>
            </w:r>
          </w:p>
        </w:tc>
        <w:tc>
          <w:tcPr>
            <w:tcW w:w="2293" w:type="dxa"/>
            <w:shd w:val="clear" w:color="auto" w:fill="92D050"/>
            <w:vAlign w:val="center"/>
          </w:tcPr>
          <w:p w14:paraId="654FA704" w14:textId="77777777" w:rsidR="00A4572C" w:rsidRPr="00C22356" w:rsidRDefault="00A4572C" w:rsidP="002D47B9">
            <w:pPr>
              <w:jc w:val="center"/>
              <w:rPr>
                <w:b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7CBEB74" wp14:editId="35148015">
                  <wp:extent cx="1264285" cy="600075"/>
                  <wp:effectExtent l="0" t="0" r="0" b="0"/>
                  <wp:docPr id="29" name="Image 29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72C" w:rsidRPr="00C22356" w14:paraId="6140CD7C" w14:textId="77777777" w:rsidTr="002D47B9">
        <w:trPr>
          <w:trHeight w:val="386"/>
        </w:trPr>
        <w:tc>
          <w:tcPr>
            <w:tcW w:w="1413" w:type="dxa"/>
            <w:shd w:val="clear" w:color="auto" w:fill="92D050"/>
            <w:vAlign w:val="center"/>
          </w:tcPr>
          <w:p w14:paraId="617A4E10" w14:textId="77777777" w:rsidR="00A4572C" w:rsidRPr="006C7177" w:rsidRDefault="00A4572C" w:rsidP="002D47B9">
            <w:r w:rsidRPr="006C7177">
              <w:t xml:space="preserve">Durée : </w:t>
            </w:r>
            <w:r>
              <w:t>30’</w:t>
            </w:r>
          </w:p>
        </w:tc>
        <w:tc>
          <w:tcPr>
            <w:tcW w:w="6237" w:type="dxa"/>
            <w:shd w:val="clear" w:color="auto" w:fill="92D050"/>
          </w:tcPr>
          <w:p w14:paraId="2C11A0F8" w14:textId="77777777" w:rsidR="00A4572C" w:rsidRPr="006C7177" w:rsidRDefault="00A4572C" w:rsidP="002D47B9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6E826F48" wp14:editId="1CF40C34">
                  <wp:extent cx="324000" cy="324000"/>
                  <wp:effectExtent l="0" t="0" r="0" b="0"/>
                  <wp:docPr id="27" name="Graphique 27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gridSpan w:val="2"/>
            <w:shd w:val="clear" w:color="auto" w:fill="92D050"/>
            <w:vAlign w:val="center"/>
          </w:tcPr>
          <w:p w14:paraId="3B5905D0" w14:textId="77777777" w:rsidR="00A4572C" w:rsidRPr="00DA76A1" w:rsidRDefault="00A4572C" w:rsidP="002D47B9">
            <w:pPr>
              <w:jc w:val="center"/>
              <w:rPr>
                <w:bCs/>
              </w:rPr>
            </w:pPr>
            <w:r w:rsidRPr="00DA76A1">
              <w:rPr>
                <w:bCs/>
              </w:rPr>
              <w:t>Source | Source Excel</w:t>
            </w:r>
          </w:p>
        </w:tc>
      </w:tr>
    </w:tbl>
    <w:p w14:paraId="0E17EE7C" w14:textId="77777777" w:rsidR="00A4572C" w:rsidRDefault="00A4572C" w:rsidP="00A4572C">
      <w:pPr>
        <w:spacing w:after="120"/>
        <w:rPr>
          <w:rFonts w:cs="Arial"/>
          <w:b/>
          <w:noProof/>
        </w:rPr>
      </w:pPr>
    </w:p>
    <w:p w14:paraId="4724B5C2" w14:textId="77777777" w:rsidR="00A4572C" w:rsidRPr="0039405D" w:rsidRDefault="00A4572C" w:rsidP="00A4572C">
      <w:pPr>
        <w:spacing w:after="120"/>
        <w:rPr>
          <w:rFonts w:cs="Arial"/>
          <w:b/>
          <w:noProof/>
          <w:sz w:val="24"/>
          <w:szCs w:val="28"/>
        </w:rPr>
      </w:pPr>
      <w:r>
        <w:rPr>
          <w:rFonts w:cs="Arial"/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5984E1DC" wp14:editId="59D98CE3">
            <wp:simplePos x="0" y="0"/>
            <wp:positionH relativeFrom="column">
              <wp:posOffset>3442914</wp:posOffset>
            </wp:positionH>
            <wp:positionV relativeFrom="paragraph">
              <wp:posOffset>31364</wp:posOffset>
            </wp:positionV>
            <wp:extent cx="2885440" cy="1892935"/>
            <wp:effectExtent l="0" t="0" r="0" b="0"/>
            <wp:wrapSquare wrapText="bothSides"/>
            <wp:docPr id="1046" name="Image 1046" descr="Une image contenant plancher, intérieur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 descr="Une image contenant plancher, intérieur, chais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05D">
        <w:rPr>
          <w:rFonts w:cs="Arial"/>
          <w:b/>
          <w:noProof/>
          <w:sz w:val="24"/>
          <w:szCs w:val="28"/>
        </w:rPr>
        <w:t>Contexte professionnelle</w:t>
      </w:r>
    </w:p>
    <w:p w14:paraId="665D9B7B" w14:textId="77777777" w:rsidR="00A4572C" w:rsidRDefault="00A4572C" w:rsidP="00A4572C">
      <w:pPr>
        <w:rPr>
          <w:rFonts w:cs="Arial"/>
        </w:rPr>
      </w:pPr>
      <w:r>
        <w:rPr>
          <w:rFonts w:cs="Arial"/>
        </w:rPr>
        <w:t xml:space="preserve">M. Long souhaite améliorer la gestion des stocks de bières. </w:t>
      </w:r>
    </w:p>
    <w:p w14:paraId="3022ACE1" w14:textId="77777777" w:rsidR="00A4572C" w:rsidRDefault="00A4572C" w:rsidP="00A4572C">
      <w:pPr>
        <w:spacing w:before="120"/>
        <w:rPr>
          <w:rFonts w:cs="Arial"/>
        </w:rPr>
      </w:pPr>
      <w:r>
        <w:rPr>
          <w:rFonts w:cs="Arial"/>
        </w:rPr>
        <w:t>La production est réalisée 1 fois par mois à raison de 10 000 litres</w:t>
      </w:r>
      <w:r w:rsidRPr="00201170">
        <w:rPr>
          <w:rFonts w:cs="Arial"/>
        </w:rPr>
        <w:t>.</w:t>
      </w:r>
      <w:r>
        <w:rPr>
          <w:rFonts w:cs="Arial"/>
        </w:rPr>
        <w:t xml:space="preserve"> la répartition entre les produits vous en fournit dans le document ci-dessous (fichier Excel à télécharger).</w:t>
      </w:r>
    </w:p>
    <w:p w14:paraId="3D4EFC7F" w14:textId="77777777" w:rsidR="00A4572C" w:rsidRDefault="00A4572C" w:rsidP="00A4572C">
      <w:pPr>
        <w:rPr>
          <w:rFonts w:cs="Arial"/>
        </w:rPr>
      </w:pPr>
    </w:p>
    <w:p w14:paraId="1A3955ED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24A22B02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7C58B142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71952064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0108A06E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2A7B037B" w14:textId="77777777" w:rsidR="00867644" w:rsidRDefault="00867644" w:rsidP="00867644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  <w:r w:rsidRPr="0039405D">
        <w:rPr>
          <w:rFonts w:cs="Arial"/>
          <w:b/>
          <w:color w:val="000000"/>
          <w:sz w:val="24"/>
          <w:szCs w:val="28"/>
          <w:lang w:eastAsia="fr-FR"/>
        </w:rPr>
        <w:t>Travail à faire</w:t>
      </w:r>
    </w:p>
    <w:p w14:paraId="4C416238" w14:textId="77777777" w:rsidR="00867644" w:rsidRDefault="00867644" w:rsidP="00867644">
      <w:pPr>
        <w:widowControl w:val="0"/>
        <w:autoSpaceDE w:val="0"/>
        <w:autoSpaceDN w:val="0"/>
        <w:adjustRightInd w:val="0"/>
        <w:spacing w:before="120" w:after="120"/>
        <w:rPr>
          <w:rFonts w:cs="Arial"/>
          <w:bCs/>
          <w:color w:val="000000"/>
          <w:szCs w:val="20"/>
          <w:lang w:eastAsia="fr-FR"/>
        </w:rPr>
      </w:pPr>
      <w:r w:rsidRPr="00CC5533">
        <w:rPr>
          <w:rFonts w:cs="Arial"/>
          <w:bCs/>
          <w:color w:val="000000"/>
          <w:szCs w:val="20"/>
          <w:lang w:eastAsia="fr-FR"/>
        </w:rPr>
        <w:t xml:space="preserve">À l’aide </w:t>
      </w:r>
      <w:r>
        <w:rPr>
          <w:rFonts w:cs="Arial"/>
          <w:bCs/>
          <w:color w:val="000000"/>
          <w:szCs w:val="20"/>
          <w:lang w:eastAsia="fr-FR"/>
        </w:rPr>
        <w:t xml:space="preserve">des informations du </w:t>
      </w:r>
      <w:r w:rsidRPr="00F52D4E">
        <w:rPr>
          <w:rFonts w:cs="Arial"/>
          <w:b/>
          <w:color w:val="000000"/>
          <w:szCs w:val="20"/>
          <w:lang w:eastAsia="fr-FR"/>
        </w:rPr>
        <w:t>document</w:t>
      </w:r>
      <w:r>
        <w:rPr>
          <w:rFonts w:cs="Arial"/>
          <w:bCs/>
          <w:color w:val="000000"/>
          <w:szCs w:val="20"/>
          <w:lang w:eastAsia="fr-FR"/>
        </w:rPr>
        <w:t xml:space="preserve"> </w:t>
      </w:r>
    </w:p>
    <w:p w14:paraId="0361E4B3" w14:textId="77777777" w:rsidR="00867644" w:rsidRPr="00F52D4E" w:rsidRDefault="00867644" w:rsidP="0086764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cs="Arial"/>
          <w:bCs/>
          <w:color w:val="000000"/>
          <w:szCs w:val="20"/>
          <w:lang w:eastAsia="fr-FR"/>
        </w:rPr>
      </w:pPr>
      <w:r>
        <w:rPr>
          <w:rFonts w:cs="Arial"/>
          <w:bCs/>
          <w:color w:val="000000"/>
          <w:szCs w:val="20"/>
          <w:lang w:eastAsia="fr-FR"/>
        </w:rPr>
        <w:t>C</w:t>
      </w:r>
      <w:r w:rsidRPr="00F52D4E">
        <w:rPr>
          <w:rFonts w:cs="Arial"/>
          <w:bCs/>
          <w:color w:val="000000"/>
          <w:szCs w:val="20"/>
          <w:lang w:eastAsia="fr-FR"/>
        </w:rPr>
        <w:t xml:space="preserve">alculez les informations suivantes dans le fichier Excel : </w:t>
      </w:r>
    </w:p>
    <w:p w14:paraId="5D8F5F26" w14:textId="77777777" w:rsidR="00867644" w:rsidRPr="00F52D4E" w:rsidRDefault="00867644" w:rsidP="008676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F52D4E">
        <w:rPr>
          <w:rFonts w:cs="Arial"/>
          <w:bCs/>
          <w:color w:val="000000"/>
          <w:szCs w:val="20"/>
          <w:lang w:eastAsia="fr-FR"/>
        </w:rPr>
        <w:t>La production et les achats annuels et le stock final de chaque produit.</w:t>
      </w:r>
    </w:p>
    <w:p w14:paraId="60421084" w14:textId="77777777" w:rsidR="00867644" w:rsidRPr="00F52D4E" w:rsidRDefault="00867644" w:rsidP="0086764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F52D4E">
        <w:rPr>
          <w:rFonts w:cs="Arial"/>
          <w:bCs/>
          <w:color w:val="000000"/>
          <w:szCs w:val="20"/>
          <w:lang w:eastAsia="fr-FR"/>
        </w:rPr>
        <w:t>Le stock moyen annuel, le taux de rotation et la vitesse de rotation de chaque produit.</w:t>
      </w:r>
    </w:p>
    <w:p w14:paraId="61807E61" w14:textId="77777777" w:rsidR="00867644" w:rsidRPr="00F52D4E" w:rsidRDefault="00867644" w:rsidP="00867644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bCs/>
          <w:color w:val="000000"/>
          <w:szCs w:val="20"/>
          <w:lang w:eastAsia="fr-FR"/>
        </w:rPr>
      </w:pPr>
      <w:r w:rsidRPr="00F52D4E">
        <w:rPr>
          <w:rFonts w:cs="Arial"/>
          <w:bCs/>
          <w:color w:val="000000"/>
          <w:szCs w:val="20"/>
          <w:lang w:eastAsia="fr-FR"/>
        </w:rPr>
        <w:t>Analysez ces résultats.</w:t>
      </w:r>
    </w:p>
    <w:p w14:paraId="38BA0B7D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5457942C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3EDC4D0D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eastAsia="fr-FR"/>
        </w:rPr>
      </w:pPr>
    </w:p>
    <w:p w14:paraId="2484C93C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  <w:r w:rsidRPr="000B297D">
        <w:rPr>
          <w:rFonts w:cs="Arial"/>
          <w:b/>
          <w:color w:val="FFFFFF" w:themeColor="background1"/>
          <w:sz w:val="24"/>
          <w:szCs w:val="28"/>
          <w:highlight w:val="red"/>
          <w:lang w:eastAsia="fr-FR"/>
        </w:rPr>
        <w:t xml:space="preserve">Doc. </w:t>
      </w:r>
      <w:r w:rsidRPr="000B297D">
        <w:rPr>
          <w:rFonts w:cs="Arial"/>
          <w:b/>
          <w:color w:val="FFFFFF" w:themeColor="background1"/>
          <w:sz w:val="24"/>
          <w:szCs w:val="28"/>
          <w:lang w:eastAsia="fr-FR"/>
        </w:rPr>
        <w:t xml:space="preserve"> </w:t>
      </w:r>
      <w:r>
        <w:rPr>
          <w:rFonts w:cs="Arial"/>
          <w:b/>
          <w:color w:val="000000"/>
          <w:sz w:val="24"/>
          <w:szCs w:val="28"/>
          <w:lang w:eastAsia="fr-FR"/>
        </w:rPr>
        <w:t>Activité annuelle de la société</w:t>
      </w:r>
    </w:p>
    <w:p w14:paraId="1528D0A6" w14:textId="77777777" w:rsidR="00A4572C" w:rsidRDefault="00A4572C" w:rsidP="00A4572C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4"/>
          <w:szCs w:val="28"/>
          <w:lang w:eastAsia="fr-FR"/>
        </w:rPr>
      </w:pPr>
    </w:p>
    <w:p w14:paraId="59D93F94" w14:textId="77777777" w:rsidR="00A4572C" w:rsidRDefault="00A4572C" w:rsidP="00A4572C">
      <w:r w:rsidRPr="00F52D4E">
        <w:rPr>
          <w:noProof/>
        </w:rPr>
        <w:drawing>
          <wp:inline distT="0" distB="0" distL="0" distR="0" wp14:anchorId="09FEC3C0" wp14:editId="0DA843B7">
            <wp:extent cx="6299835" cy="3209925"/>
            <wp:effectExtent l="0" t="0" r="5715" b="9525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68F158" w14:textId="77777777" w:rsidR="00A4572C" w:rsidRDefault="00A4572C" w:rsidP="00A4572C"/>
    <w:p w14:paraId="1AFFC258" w14:textId="77777777" w:rsidR="00A4572C" w:rsidRDefault="00A4572C" w:rsidP="00A4572C"/>
    <w:p w14:paraId="60CF69BB" w14:textId="77777777" w:rsidR="00A4572C" w:rsidRDefault="00A4572C" w:rsidP="00A4572C"/>
    <w:p w14:paraId="10181AE1" w14:textId="77777777" w:rsidR="00A4572C" w:rsidRDefault="00A4572C" w:rsidP="00A4572C"/>
    <w:p w14:paraId="21380972" w14:textId="77777777" w:rsidR="001B014B" w:rsidRPr="00A4572C" w:rsidRDefault="001B014B" w:rsidP="00A4572C"/>
    <w:sectPr w:rsidR="001B014B" w:rsidRPr="00A4572C" w:rsidSect="0014485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E5C"/>
    <w:multiLevelType w:val="hybridMultilevel"/>
    <w:tmpl w:val="8012C5BE"/>
    <w:lvl w:ilvl="0" w:tplc="6FF48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8C0"/>
    <w:multiLevelType w:val="multilevel"/>
    <w:tmpl w:val="B78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C4148"/>
    <w:multiLevelType w:val="multilevel"/>
    <w:tmpl w:val="AE9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764630CB"/>
    <w:multiLevelType w:val="multilevel"/>
    <w:tmpl w:val="AE988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708607847">
    <w:abstractNumId w:val="0"/>
  </w:num>
  <w:num w:numId="2" w16cid:durableId="1820999875">
    <w:abstractNumId w:val="2"/>
  </w:num>
  <w:num w:numId="3" w16cid:durableId="1886600542">
    <w:abstractNumId w:val="3"/>
  </w:num>
  <w:num w:numId="4" w16cid:durableId="193640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5F"/>
    <w:rsid w:val="0014485F"/>
    <w:rsid w:val="001B014B"/>
    <w:rsid w:val="00744B11"/>
    <w:rsid w:val="00867644"/>
    <w:rsid w:val="00A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2931"/>
  <w15:chartTrackingRefBased/>
  <w15:docId w15:val="{CCC7E5F7-BC12-4AB7-9BC2-15BB718E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5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14485F"/>
    <w:pPr>
      <w:spacing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4485F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4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2019-10-02T19:24:00Z</dcterms:created>
  <dcterms:modified xsi:type="dcterms:W3CDTF">2023-02-07T13:01:00Z</dcterms:modified>
</cp:coreProperties>
</file>