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917" w:type="dxa"/>
        <w:shd w:val="clear" w:color="auto" w:fill="92D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7487"/>
        <w:gridCol w:w="1160"/>
      </w:tblGrid>
      <w:tr w:rsidR="005E0747" w14:paraId="620F857C" w14:textId="77777777" w:rsidTr="003F4397">
        <w:tc>
          <w:tcPr>
            <w:tcW w:w="8784" w:type="dxa"/>
            <w:gridSpan w:val="2"/>
            <w:shd w:val="clear" w:color="auto" w:fill="92D050"/>
            <w:vAlign w:val="center"/>
          </w:tcPr>
          <w:p w14:paraId="0790C62D" w14:textId="77777777" w:rsidR="005E0747" w:rsidRPr="002D3596" w:rsidRDefault="005E0747" w:rsidP="003F4397">
            <w:pPr>
              <w:pStyle w:val="Titre2"/>
              <w:spacing w:before="0" w:after="0"/>
              <w:jc w:val="center"/>
              <w:outlineLvl w:val="1"/>
              <w:rPr>
                <w:sz w:val="22"/>
              </w:rPr>
            </w:pPr>
            <w:r>
              <w:t>Mission 7 - Programmer une facture</w:t>
            </w:r>
          </w:p>
        </w:tc>
        <w:tc>
          <w:tcPr>
            <w:tcW w:w="1133" w:type="dxa"/>
            <w:shd w:val="clear" w:color="auto" w:fill="92D050"/>
            <w:vAlign w:val="center"/>
          </w:tcPr>
          <w:p w14:paraId="580F67D7" w14:textId="77777777" w:rsidR="005E0747" w:rsidRPr="00A32BB6" w:rsidRDefault="005E0747" w:rsidP="003F4397">
            <w:pPr>
              <w:jc w:val="center"/>
              <w:rPr>
                <w:b/>
                <w:noProof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32A8265E" wp14:editId="77D4A4A9">
                  <wp:extent cx="640080" cy="593271"/>
                  <wp:effectExtent l="0" t="0" r="7620" b="0"/>
                  <wp:docPr id="98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0000000-0008-0000-06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9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747" w14:paraId="251E9656" w14:textId="77777777" w:rsidTr="003F4397">
        <w:tblPrEx>
          <w:tblCellMar>
            <w:left w:w="108" w:type="dxa"/>
            <w:right w:w="108" w:type="dxa"/>
          </w:tblCellMar>
        </w:tblPrEx>
        <w:tc>
          <w:tcPr>
            <w:tcW w:w="1271" w:type="dxa"/>
            <w:shd w:val="clear" w:color="auto" w:fill="92D050"/>
            <w:vAlign w:val="center"/>
          </w:tcPr>
          <w:p w14:paraId="0880D2D9" w14:textId="77777777" w:rsidR="005E0747" w:rsidRPr="002D3596" w:rsidRDefault="005E0747" w:rsidP="003F4397">
            <w:r w:rsidRPr="00A32BB6">
              <w:rPr>
                <w:b/>
              </w:rPr>
              <w:t>Durée</w:t>
            </w:r>
            <w:r>
              <w:t xml:space="preserve"> : 50‘</w:t>
            </w:r>
          </w:p>
        </w:tc>
        <w:tc>
          <w:tcPr>
            <w:tcW w:w="7513" w:type="dxa"/>
            <w:shd w:val="clear" w:color="auto" w:fill="92D050"/>
            <w:vAlign w:val="center"/>
          </w:tcPr>
          <w:p w14:paraId="5125786B" w14:textId="77777777" w:rsidR="005E0747" w:rsidRPr="002D3596" w:rsidRDefault="005E0747" w:rsidP="003F4397">
            <w:pPr>
              <w:jc w:val="center"/>
            </w:pPr>
            <w:r w:rsidRPr="007D599C">
              <w:rPr>
                <w:bCs/>
                <w:iCs/>
                <w:noProof/>
              </w:rPr>
              <w:drawing>
                <wp:inline distT="0" distB="0" distL="0" distR="0" wp14:anchorId="33BDD04C" wp14:editId="13ECB27A">
                  <wp:extent cx="157035" cy="238736"/>
                  <wp:effectExtent l="0" t="0" r="0" b="9525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10FC19.tmp"/>
                          <pic:cNvPicPr/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115"/>
                          <a:stretch/>
                        </pic:blipFill>
                        <pic:spPr bwMode="auto">
                          <a:xfrm>
                            <a:off x="0" y="0"/>
                            <a:ext cx="157035" cy="238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shd w:val="clear" w:color="auto" w:fill="92D050"/>
            <w:vAlign w:val="center"/>
          </w:tcPr>
          <w:p w14:paraId="25897372" w14:textId="77777777" w:rsidR="005E0747" w:rsidRPr="00365218" w:rsidRDefault="005E0747" w:rsidP="003F4397">
            <w:pPr>
              <w:jc w:val="center"/>
              <w:rPr>
                <w:bCs/>
                <w:noProof/>
                <w:lang w:eastAsia="fr-FR"/>
              </w:rPr>
            </w:pPr>
            <w:r w:rsidRPr="00365218">
              <w:rPr>
                <w:bCs/>
              </w:rPr>
              <w:t>Source</w:t>
            </w:r>
          </w:p>
        </w:tc>
      </w:tr>
    </w:tbl>
    <w:p w14:paraId="217A2461" w14:textId="77777777" w:rsidR="005E0747" w:rsidRPr="0070570F" w:rsidRDefault="005E0747" w:rsidP="005E0747">
      <w:pPr>
        <w:spacing w:before="240" w:after="120"/>
        <w:rPr>
          <w:b/>
          <w:sz w:val="24"/>
        </w:rPr>
      </w:pPr>
      <w:r w:rsidRPr="0070570F">
        <w:rPr>
          <w:b/>
          <w:sz w:val="24"/>
        </w:rPr>
        <w:t>Contexte professionnel</w:t>
      </w:r>
    </w:p>
    <w:p w14:paraId="65D26D7C" w14:textId="77777777" w:rsidR="005E0747" w:rsidRDefault="005E0747" w:rsidP="005E0747">
      <w:pPr>
        <w:ind w:right="4678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A87B501" wp14:editId="4337DA8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311525" cy="3108960"/>
            <wp:effectExtent l="0" t="0" r="3175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0CF732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M. Bobillon souhaite réaliser des factures directement à partir de votre ordinateur. À cette fin, il vous remet le classeur </w:t>
      </w:r>
      <w:r w:rsidRPr="000952D5">
        <w:rPr>
          <w:b/>
        </w:rPr>
        <w:t>Facturation</w:t>
      </w:r>
      <w:r>
        <w:t xml:space="preserve"> (fichier source Excel). </w:t>
      </w:r>
    </w:p>
    <w:p w14:paraId="54BF1C7E" w14:textId="77777777" w:rsidR="005E0747" w:rsidRDefault="005E0747" w:rsidP="005E0747">
      <w:pPr>
        <w:spacing w:before="120"/>
        <w:ind w:right="4678"/>
      </w:pPr>
      <w:r>
        <w:t xml:space="preserve">Ce classeur est composé de deux feuilles. La première contient le fichier des </w:t>
      </w:r>
      <w:r w:rsidRPr="001E4BCE">
        <w:rPr>
          <w:b/>
        </w:rPr>
        <w:t>produits</w:t>
      </w:r>
      <w:r>
        <w:t xml:space="preserve"> et la seconde présente une </w:t>
      </w:r>
      <w:r w:rsidRPr="001E4BCE">
        <w:rPr>
          <w:b/>
        </w:rPr>
        <w:t>facture</w:t>
      </w:r>
      <w:r>
        <w:t xml:space="preserve">. </w:t>
      </w:r>
    </w:p>
    <w:p w14:paraId="42B4DD92" w14:textId="77777777" w:rsidR="005E0747" w:rsidRDefault="005E0747" w:rsidP="005E0747">
      <w:pPr>
        <w:ind w:right="4678"/>
      </w:pPr>
    </w:p>
    <w:p w14:paraId="2FA5150A" w14:textId="77777777" w:rsidR="005E0747" w:rsidRDefault="005E0747" w:rsidP="005E0747">
      <w:pPr>
        <w:ind w:right="4678"/>
      </w:pPr>
      <w:r>
        <w:t xml:space="preserve">Vous devez programmer les formules de calcul de la facture. </w:t>
      </w:r>
    </w:p>
    <w:p w14:paraId="6B24E2CB" w14:textId="77777777" w:rsidR="005E0747" w:rsidRDefault="005E0747" w:rsidP="005E0747">
      <w:pPr>
        <w:ind w:right="4678"/>
      </w:pPr>
    </w:p>
    <w:p w14:paraId="011D6E80" w14:textId="77777777" w:rsidR="005E0747" w:rsidRPr="00AC1E47" w:rsidRDefault="005E0747" w:rsidP="005E0747">
      <w:pPr>
        <w:spacing w:before="240" w:after="120"/>
        <w:rPr>
          <w:b/>
          <w:sz w:val="24"/>
        </w:rPr>
      </w:pPr>
      <w:r w:rsidRPr="00AC1E47">
        <w:rPr>
          <w:b/>
          <w:sz w:val="24"/>
        </w:rPr>
        <w:t xml:space="preserve">Travail à </w:t>
      </w:r>
      <w:r>
        <w:rPr>
          <w:b/>
          <w:sz w:val="24"/>
        </w:rPr>
        <w:t>Faire</w:t>
      </w:r>
    </w:p>
    <w:p w14:paraId="6124D594" w14:textId="77777777" w:rsidR="005E0747" w:rsidRDefault="005E0747" w:rsidP="005E0747">
      <w:pPr>
        <w:spacing w:before="120"/>
        <w:ind w:left="284" w:hanging="284"/>
      </w:pPr>
      <w:r>
        <w:t>1. Réalisez les travaux demandés par M. Bobillon sur tableur.</w:t>
      </w:r>
    </w:p>
    <w:p w14:paraId="5D2267A1" w14:textId="77777777" w:rsidR="005E0747" w:rsidRDefault="005E0747" w:rsidP="005E0747">
      <w:pPr>
        <w:ind w:left="284" w:hanging="284"/>
      </w:pPr>
      <w:r>
        <w:t>2. Imprimez la facture vierge centrée sur la feuille avec votre nom en pied de page et la date en en-tête de page.</w:t>
      </w:r>
    </w:p>
    <w:p w14:paraId="0BEE8121" w14:textId="77777777" w:rsidR="005E0747" w:rsidRDefault="005E0747" w:rsidP="005E0747">
      <w:pPr>
        <w:ind w:left="284" w:hanging="284"/>
      </w:pPr>
      <w:r>
        <w:t>3. Imprimez les formules de calcul de la facture terminée.</w:t>
      </w:r>
    </w:p>
    <w:p w14:paraId="57DC8935" w14:textId="77777777" w:rsidR="005E0747" w:rsidRDefault="005E0747" w:rsidP="005E0747">
      <w:pPr>
        <w:ind w:left="284" w:hanging="284"/>
      </w:pPr>
      <w:r>
        <w:t>4. Sauvegardez le classeur.</w:t>
      </w:r>
    </w:p>
    <w:p w14:paraId="42889543" w14:textId="77777777" w:rsidR="005E0747" w:rsidRDefault="005E0747" w:rsidP="005E0747"/>
    <w:p w14:paraId="0CD31178" w14:textId="77777777" w:rsidR="005E0747" w:rsidRPr="003913AA" w:rsidRDefault="005E0747" w:rsidP="005E0747">
      <w:pPr>
        <w:spacing w:before="120" w:after="120"/>
        <w:ind w:left="142" w:right="1133"/>
        <w:rPr>
          <w:rFonts w:ascii="Arial Narrow" w:hAnsi="Arial Narrow"/>
          <w:b/>
          <w:sz w:val="24"/>
        </w:rPr>
      </w:pPr>
      <w:r w:rsidRPr="003913AA">
        <w:rPr>
          <w:rFonts w:ascii="Arial Narrow" w:hAnsi="Arial Narrow"/>
          <w:b/>
          <w:color w:val="FFFFFF" w:themeColor="background1"/>
          <w:sz w:val="24"/>
          <w:highlight w:val="red"/>
        </w:rPr>
        <w:t xml:space="preserve">Doc. </w:t>
      </w:r>
      <w:r>
        <w:rPr>
          <w:rFonts w:ascii="Arial Narrow" w:hAnsi="Arial Narrow"/>
          <w:b/>
          <w:color w:val="FFFFFF" w:themeColor="background1"/>
          <w:sz w:val="24"/>
          <w:highlight w:val="red"/>
        </w:rPr>
        <w:t xml:space="preserve">1 </w:t>
      </w:r>
      <w:r w:rsidRPr="003913AA">
        <w:rPr>
          <w:rFonts w:ascii="Arial Narrow" w:hAnsi="Arial Narrow"/>
          <w:b/>
          <w:color w:val="FFFFFF" w:themeColor="background1"/>
          <w:sz w:val="24"/>
        </w:rPr>
        <w:t xml:space="preserve"> </w:t>
      </w:r>
      <w:r>
        <w:rPr>
          <w:rFonts w:ascii="Arial Narrow" w:hAnsi="Arial Narrow"/>
          <w:b/>
          <w:color w:val="FFFFFF" w:themeColor="background1"/>
          <w:sz w:val="24"/>
        </w:rPr>
        <w:t xml:space="preserve"> </w:t>
      </w:r>
      <w:r w:rsidRPr="003913AA">
        <w:rPr>
          <w:rFonts w:ascii="Arial Narrow" w:hAnsi="Arial Narrow"/>
          <w:b/>
          <w:sz w:val="24"/>
        </w:rPr>
        <w:t>Consigne</w:t>
      </w:r>
      <w:r>
        <w:rPr>
          <w:rFonts w:ascii="Arial Narrow" w:hAnsi="Arial Narrow"/>
          <w:b/>
          <w:sz w:val="24"/>
        </w:rPr>
        <w:t>s</w:t>
      </w:r>
      <w:r w:rsidRPr="003913AA">
        <w:rPr>
          <w:rFonts w:ascii="Arial Narrow" w:hAnsi="Arial Narrow"/>
          <w:b/>
          <w:sz w:val="24"/>
        </w:rPr>
        <w:t xml:space="preserve"> de M. Bobillon pour le travail 1 :</w:t>
      </w:r>
    </w:p>
    <w:p w14:paraId="1851F22D" w14:textId="77777777" w:rsidR="005E0747" w:rsidRPr="003913AA" w:rsidRDefault="005E0747" w:rsidP="005E0747">
      <w:pPr>
        <w:spacing w:after="120"/>
        <w:ind w:left="142" w:right="3636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>Programme</w:t>
      </w:r>
      <w:r>
        <w:rPr>
          <w:rFonts w:ascii="Arial Narrow" w:hAnsi="Arial Narrow"/>
          <w:sz w:val="22"/>
          <w:szCs w:val="20"/>
        </w:rPr>
        <w:t>z</w:t>
      </w:r>
      <w:r w:rsidRPr="003913AA">
        <w:rPr>
          <w:rFonts w:ascii="Arial Narrow" w:hAnsi="Arial Narrow"/>
          <w:sz w:val="22"/>
          <w:szCs w:val="20"/>
        </w:rPr>
        <w:t xml:space="preserve"> les formules de calculs de la facture de la façon suivante :</w:t>
      </w:r>
    </w:p>
    <w:p w14:paraId="1AC46A10" w14:textId="77777777" w:rsidR="005E0747" w:rsidRPr="003913AA" w:rsidRDefault="005E0747" w:rsidP="005E0747">
      <w:pPr>
        <w:pStyle w:val="Paragraphedeliste"/>
        <w:numPr>
          <w:ilvl w:val="0"/>
          <w:numId w:val="4"/>
        </w:numPr>
        <w:spacing w:after="120" w:line="220" w:lineRule="atLeast"/>
        <w:ind w:right="92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>Lors de la saisie de la référence article, la désignation et le PUHT doivent automatiquement se copier dans la facture sur la ligne correspondante à partir du fichier des articles.</w:t>
      </w:r>
    </w:p>
    <w:p w14:paraId="7C25A6C0" w14:textId="77777777" w:rsidR="005E0747" w:rsidRPr="003913AA" w:rsidRDefault="005E0747" w:rsidP="005E0747">
      <w:pPr>
        <w:pStyle w:val="Paragraphedeliste"/>
        <w:numPr>
          <w:ilvl w:val="0"/>
          <w:numId w:val="4"/>
        </w:numPr>
        <w:spacing w:after="120" w:line="220" w:lineRule="atLeast"/>
        <w:ind w:right="92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>Programme</w:t>
      </w:r>
      <w:r>
        <w:rPr>
          <w:rFonts w:ascii="Arial Narrow" w:hAnsi="Arial Narrow"/>
          <w:sz w:val="22"/>
          <w:szCs w:val="20"/>
        </w:rPr>
        <w:t>z</w:t>
      </w:r>
      <w:r w:rsidRPr="003913AA">
        <w:rPr>
          <w:rFonts w:ascii="Arial Narrow" w:hAnsi="Arial Narrow"/>
          <w:sz w:val="22"/>
          <w:szCs w:val="20"/>
        </w:rPr>
        <w:t xml:space="preserve"> les formules de calcul de la facture à l’aide des informations suivantes :</w:t>
      </w:r>
    </w:p>
    <w:p w14:paraId="4B7B03C4" w14:textId="77777777" w:rsidR="005E0747" w:rsidRPr="003913AA" w:rsidRDefault="005E0747" w:rsidP="005E0747">
      <w:pPr>
        <w:spacing w:before="40" w:after="40"/>
        <w:ind w:left="567" w:right="92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 xml:space="preserve">Date </w:t>
      </w:r>
      <w:r w:rsidRPr="003913AA">
        <w:rPr>
          <w:rFonts w:ascii="Arial Narrow" w:hAnsi="Arial Narrow"/>
          <w:sz w:val="22"/>
          <w:szCs w:val="20"/>
        </w:rPr>
        <w:tab/>
      </w:r>
      <w:r w:rsidRPr="003913AA">
        <w:rPr>
          <w:rFonts w:ascii="Arial Narrow" w:hAnsi="Arial Narrow"/>
          <w:sz w:val="22"/>
          <w:szCs w:val="20"/>
        </w:rPr>
        <w:tab/>
      </w:r>
      <w:r w:rsidRPr="003913AA">
        <w:rPr>
          <w:rFonts w:ascii="Arial Narrow" w:hAnsi="Arial Narrow"/>
          <w:sz w:val="22"/>
          <w:szCs w:val="20"/>
        </w:rPr>
        <w:tab/>
        <w:t>= Fonction qui affiche automatiquement la date avec le format date sans heure</w:t>
      </w:r>
      <w:r>
        <w:rPr>
          <w:rFonts w:ascii="Arial Narrow" w:hAnsi="Arial Narrow"/>
          <w:sz w:val="22"/>
          <w:szCs w:val="20"/>
        </w:rPr>
        <w:t>.</w:t>
      </w:r>
    </w:p>
    <w:p w14:paraId="494C6552" w14:textId="77777777" w:rsidR="005E0747" w:rsidRPr="003913AA" w:rsidRDefault="005E0747" w:rsidP="005E0747">
      <w:pPr>
        <w:spacing w:before="40" w:after="40"/>
        <w:ind w:left="567" w:right="3636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 xml:space="preserve">N° Facture </w:t>
      </w:r>
      <w:r w:rsidRPr="003913AA">
        <w:rPr>
          <w:rFonts w:ascii="Arial Narrow" w:hAnsi="Arial Narrow"/>
          <w:sz w:val="22"/>
          <w:szCs w:val="20"/>
        </w:rPr>
        <w:tab/>
      </w:r>
      <w:r w:rsidRPr="003913AA">
        <w:rPr>
          <w:rFonts w:ascii="Arial Narrow" w:hAnsi="Arial Narrow"/>
          <w:sz w:val="22"/>
          <w:szCs w:val="20"/>
        </w:rPr>
        <w:tab/>
        <w:t>= Saisie manuelle</w:t>
      </w:r>
    </w:p>
    <w:p w14:paraId="12D7E2F1" w14:textId="77777777" w:rsidR="005E0747" w:rsidRPr="003913AA" w:rsidRDefault="005E0747" w:rsidP="005E0747">
      <w:pPr>
        <w:spacing w:before="40" w:after="40"/>
        <w:ind w:left="567" w:right="3636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 xml:space="preserve">Payement comptant </w:t>
      </w:r>
      <w:r w:rsidRPr="003913AA">
        <w:rPr>
          <w:rFonts w:ascii="Arial Narrow" w:hAnsi="Arial Narrow"/>
          <w:sz w:val="22"/>
          <w:szCs w:val="20"/>
        </w:rPr>
        <w:tab/>
        <w:t>= Saisir oui ou non</w:t>
      </w:r>
    </w:p>
    <w:p w14:paraId="7F29FD75" w14:textId="77777777" w:rsidR="005E0747" w:rsidRPr="003913AA" w:rsidRDefault="005E0747" w:rsidP="005E0747">
      <w:pPr>
        <w:spacing w:before="40" w:after="40"/>
        <w:ind w:left="567" w:right="3636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 xml:space="preserve">Désignation et PUHT </w:t>
      </w:r>
      <w:r w:rsidRPr="003913AA">
        <w:rPr>
          <w:rFonts w:ascii="Arial Narrow" w:hAnsi="Arial Narrow"/>
          <w:sz w:val="22"/>
          <w:szCs w:val="20"/>
        </w:rPr>
        <w:tab/>
        <w:t>= Fonction recherche </w:t>
      </w:r>
    </w:p>
    <w:p w14:paraId="08ED5D68" w14:textId="77777777" w:rsidR="005E0747" w:rsidRPr="003913AA" w:rsidRDefault="005E0747" w:rsidP="005E0747">
      <w:pPr>
        <w:spacing w:before="40" w:after="40"/>
        <w:ind w:left="567" w:right="3636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 xml:space="preserve">Total ligne </w:t>
      </w:r>
      <w:r w:rsidRPr="003913AA">
        <w:rPr>
          <w:rFonts w:ascii="Arial Narrow" w:hAnsi="Arial Narrow"/>
          <w:sz w:val="22"/>
          <w:szCs w:val="20"/>
        </w:rPr>
        <w:tab/>
      </w:r>
      <w:r w:rsidRPr="003913AA">
        <w:rPr>
          <w:rFonts w:ascii="Arial Narrow" w:hAnsi="Arial Narrow"/>
          <w:sz w:val="22"/>
          <w:szCs w:val="20"/>
        </w:rPr>
        <w:tab/>
        <w:t>= Formule personnalisée</w:t>
      </w:r>
    </w:p>
    <w:p w14:paraId="1525017A" w14:textId="77777777" w:rsidR="005E0747" w:rsidRPr="003913AA" w:rsidRDefault="005E0747" w:rsidP="005E0747">
      <w:pPr>
        <w:spacing w:before="40" w:after="40"/>
        <w:ind w:left="567" w:right="3636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 xml:space="preserve">Total brut </w:t>
      </w:r>
      <w:r w:rsidRPr="003913AA">
        <w:rPr>
          <w:rFonts w:ascii="Arial Narrow" w:hAnsi="Arial Narrow"/>
          <w:sz w:val="22"/>
          <w:szCs w:val="20"/>
        </w:rPr>
        <w:tab/>
      </w:r>
      <w:r w:rsidRPr="003913AA">
        <w:rPr>
          <w:rFonts w:ascii="Arial Narrow" w:hAnsi="Arial Narrow"/>
          <w:sz w:val="22"/>
          <w:szCs w:val="20"/>
        </w:rPr>
        <w:tab/>
      </w:r>
      <w:r>
        <w:rPr>
          <w:rFonts w:ascii="Arial Narrow" w:hAnsi="Arial Narrow"/>
          <w:sz w:val="22"/>
          <w:szCs w:val="20"/>
        </w:rPr>
        <w:tab/>
      </w:r>
      <w:r w:rsidRPr="003913AA">
        <w:rPr>
          <w:rFonts w:ascii="Arial Narrow" w:hAnsi="Arial Narrow"/>
          <w:sz w:val="22"/>
          <w:szCs w:val="20"/>
        </w:rPr>
        <w:t>=  Formule personnalisée</w:t>
      </w:r>
    </w:p>
    <w:p w14:paraId="47B65C9E" w14:textId="77777777" w:rsidR="005E0747" w:rsidRPr="003913AA" w:rsidRDefault="005E0747" w:rsidP="005E0747">
      <w:pPr>
        <w:spacing w:before="40" w:after="40"/>
        <w:ind w:left="2977" w:right="92" w:hanging="2410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>Tx remise                            = 0</w:t>
      </w:r>
      <w:r>
        <w:rPr>
          <w:rFonts w:ascii="Arial Narrow" w:hAnsi="Arial Narrow"/>
          <w:sz w:val="22"/>
          <w:szCs w:val="20"/>
        </w:rPr>
        <w:t xml:space="preserve"> </w:t>
      </w:r>
      <w:r w:rsidRPr="003913AA">
        <w:rPr>
          <w:rFonts w:ascii="Arial Narrow" w:hAnsi="Arial Narrow"/>
          <w:sz w:val="22"/>
          <w:szCs w:val="20"/>
        </w:rPr>
        <w:t>% si le brut est &lt; à 1</w:t>
      </w:r>
      <w:r>
        <w:rPr>
          <w:rFonts w:ascii="Arial Narrow" w:hAnsi="Arial Narrow"/>
          <w:sz w:val="22"/>
          <w:szCs w:val="20"/>
        </w:rPr>
        <w:t xml:space="preserve"> </w:t>
      </w:r>
      <w:r w:rsidRPr="003913AA">
        <w:rPr>
          <w:rFonts w:ascii="Arial Narrow" w:hAnsi="Arial Narrow"/>
          <w:sz w:val="22"/>
          <w:szCs w:val="20"/>
        </w:rPr>
        <w:t>000 € ; 5 % si le brut est &gt;= 1</w:t>
      </w:r>
      <w:r>
        <w:rPr>
          <w:rFonts w:ascii="Arial Narrow" w:hAnsi="Arial Narrow"/>
          <w:sz w:val="22"/>
          <w:szCs w:val="20"/>
        </w:rPr>
        <w:t xml:space="preserve"> </w:t>
      </w:r>
      <w:r w:rsidRPr="003913AA">
        <w:rPr>
          <w:rFonts w:ascii="Arial Narrow" w:hAnsi="Arial Narrow"/>
          <w:sz w:val="22"/>
          <w:szCs w:val="20"/>
        </w:rPr>
        <w:t>000 € et &lt; à 2</w:t>
      </w:r>
      <w:r>
        <w:rPr>
          <w:rFonts w:ascii="Arial Narrow" w:hAnsi="Arial Narrow"/>
          <w:sz w:val="22"/>
          <w:szCs w:val="20"/>
        </w:rPr>
        <w:t xml:space="preserve"> </w:t>
      </w:r>
      <w:r w:rsidRPr="003913AA">
        <w:rPr>
          <w:rFonts w:ascii="Arial Narrow" w:hAnsi="Arial Narrow"/>
          <w:sz w:val="22"/>
          <w:szCs w:val="20"/>
        </w:rPr>
        <w:t>000 € ; 10 % si le brut est &gt;= à 2</w:t>
      </w:r>
      <w:r>
        <w:rPr>
          <w:rFonts w:ascii="Arial Narrow" w:hAnsi="Arial Narrow"/>
          <w:sz w:val="22"/>
          <w:szCs w:val="20"/>
        </w:rPr>
        <w:t xml:space="preserve"> </w:t>
      </w:r>
      <w:r w:rsidRPr="003913AA">
        <w:rPr>
          <w:rFonts w:ascii="Arial Narrow" w:hAnsi="Arial Narrow"/>
          <w:sz w:val="22"/>
          <w:szCs w:val="20"/>
        </w:rPr>
        <w:t>000 €. Il s’agit d’une fonction SI imbriquée qui se présente de la façon suivante : =SI(brut&lt;1000;0%;SI(brut&gt;=2000;10%;5%))</w:t>
      </w:r>
    </w:p>
    <w:p w14:paraId="3A0BF530" w14:textId="77777777" w:rsidR="005E0747" w:rsidRPr="003913AA" w:rsidRDefault="005E0747" w:rsidP="005E0747">
      <w:pPr>
        <w:spacing w:before="40" w:after="40"/>
        <w:ind w:left="567" w:right="3636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>Remise</w:t>
      </w:r>
      <w:r w:rsidRPr="003913AA">
        <w:rPr>
          <w:rFonts w:ascii="Arial Narrow" w:hAnsi="Arial Narrow"/>
          <w:sz w:val="22"/>
          <w:szCs w:val="20"/>
        </w:rPr>
        <w:tab/>
      </w:r>
      <w:r w:rsidRPr="003913AA">
        <w:rPr>
          <w:rFonts w:ascii="Arial Narrow" w:hAnsi="Arial Narrow"/>
          <w:sz w:val="22"/>
          <w:szCs w:val="20"/>
        </w:rPr>
        <w:tab/>
      </w:r>
      <w:r w:rsidRPr="003913AA">
        <w:rPr>
          <w:rFonts w:ascii="Arial Narrow" w:hAnsi="Arial Narrow"/>
          <w:sz w:val="22"/>
          <w:szCs w:val="20"/>
        </w:rPr>
        <w:tab/>
        <w:t>= Formule personnalisée</w:t>
      </w:r>
      <w:r w:rsidRPr="003913AA">
        <w:rPr>
          <w:rFonts w:ascii="Arial Narrow" w:hAnsi="Arial Narrow"/>
          <w:sz w:val="22"/>
          <w:szCs w:val="20"/>
        </w:rPr>
        <w:tab/>
      </w:r>
    </w:p>
    <w:p w14:paraId="77C9F977" w14:textId="77777777" w:rsidR="005E0747" w:rsidRPr="003913AA" w:rsidRDefault="005E0747" w:rsidP="005E0747">
      <w:pPr>
        <w:spacing w:before="40" w:after="40"/>
        <w:ind w:left="567" w:right="3636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>Net commercial</w:t>
      </w:r>
      <w:r w:rsidRPr="003913AA">
        <w:rPr>
          <w:rFonts w:ascii="Arial Narrow" w:hAnsi="Arial Narrow"/>
          <w:sz w:val="22"/>
          <w:szCs w:val="20"/>
        </w:rPr>
        <w:tab/>
      </w:r>
      <w:r w:rsidRPr="003913AA">
        <w:rPr>
          <w:rFonts w:ascii="Arial Narrow" w:hAnsi="Arial Narrow"/>
          <w:sz w:val="22"/>
          <w:szCs w:val="20"/>
        </w:rPr>
        <w:tab/>
        <w:t>= Formule personnalisée</w:t>
      </w:r>
    </w:p>
    <w:p w14:paraId="1A7451EE" w14:textId="77777777" w:rsidR="005E0747" w:rsidRPr="003913AA" w:rsidRDefault="005E0747" w:rsidP="005E0747">
      <w:pPr>
        <w:spacing w:before="40" w:after="40"/>
        <w:ind w:left="3119" w:right="92" w:hanging="2552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>Tx escompte                        = si le pa</w:t>
      </w:r>
      <w:r>
        <w:rPr>
          <w:rFonts w:ascii="Arial Narrow" w:hAnsi="Arial Narrow"/>
          <w:sz w:val="22"/>
          <w:szCs w:val="20"/>
        </w:rPr>
        <w:t>i</w:t>
      </w:r>
      <w:r w:rsidRPr="003913AA">
        <w:rPr>
          <w:rFonts w:ascii="Arial Narrow" w:hAnsi="Arial Narrow"/>
          <w:sz w:val="22"/>
          <w:szCs w:val="20"/>
        </w:rPr>
        <w:t>ement est comptant, le taux d’escompte est de 2 % ; sinon 0 % (Il s’agit d’une condition sur texte). Placer le texte entre des guillemets dans la condition. Exemple : =SI(D7="oui";2%;0%)</w:t>
      </w:r>
    </w:p>
    <w:p w14:paraId="7B77C923" w14:textId="77777777" w:rsidR="005E0747" w:rsidRPr="003913AA" w:rsidRDefault="005E0747" w:rsidP="005E0747">
      <w:pPr>
        <w:spacing w:before="40" w:after="40"/>
        <w:ind w:left="567" w:right="92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>Escompte</w:t>
      </w:r>
      <w:r w:rsidRPr="003913AA">
        <w:rPr>
          <w:rFonts w:ascii="Arial Narrow" w:hAnsi="Arial Narrow"/>
          <w:sz w:val="22"/>
          <w:szCs w:val="20"/>
        </w:rPr>
        <w:tab/>
      </w:r>
      <w:r w:rsidRPr="003913AA">
        <w:rPr>
          <w:rFonts w:ascii="Arial Narrow" w:hAnsi="Arial Narrow"/>
          <w:sz w:val="22"/>
          <w:szCs w:val="20"/>
        </w:rPr>
        <w:tab/>
      </w:r>
      <w:r w:rsidRPr="003913AA">
        <w:rPr>
          <w:rFonts w:ascii="Arial Narrow" w:hAnsi="Arial Narrow"/>
          <w:sz w:val="22"/>
          <w:szCs w:val="20"/>
        </w:rPr>
        <w:tab/>
        <w:t>=</w:t>
      </w:r>
      <w:r>
        <w:rPr>
          <w:rFonts w:ascii="Arial Narrow" w:hAnsi="Arial Narrow"/>
          <w:sz w:val="22"/>
          <w:szCs w:val="20"/>
        </w:rPr>
        <w:t xml:space="preserve"> </w:t>
      </w:r>
      <w:r w:rsidRPr="003913AA">
        <w:rPr>
          <w:rFonts w:ascii="Arial Narrow" w:hAnsi="Arial Narrow"/>
          <w:sz w:val="22"/>
          <w:szCs w:val="20"/>
        </w:rPr>
        <w:t>Formule personnalisée</w:t>
      </w:r>
    </w:p>
    <w:p w14:paraId="3D6C2DF7" w14:textId="77777777" w:rsidR="005E0747" w:rsidRPr="003913AA" w:rsidRDefault="005E0747" w:rsidP="005E0747">
      <w:pPr>
        <w:spacing w:before="40" w:after="40"/>
        <w:ind w:left="567" w:right="92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>Net financier</w:t>
      </w:r>
      <w:r w:rsidRPr="003913AA">
        <w:rPr>
          <w:rFonts w:ascii="Arial Narrow" w:hAnsi="Arial Narrow"/>
          <w:sz w:val="22"/>
          <w:szCs w:val="20"/>
        </w:rPr>
        <w:tab/>
      </w:r>
      <w:r w:rsidRPr="003913AA">
        <w:rPr>
          <w:rFonts w:ascii="Arial Narrow" w:hAnsi="Arial Narrow"/>
          <w:sz w:val="22"/>
          <w:szCs w:val="20"/>
        </w:rPr>
        <w:tab/>
        <w:t>= Formule personnalisée</w:t>
      </w:r>
    </w:p>
    <w:p w14:paraId="7A2C2615" w14:textId="77777777" w:rsidR="005E0747" w:rsidRPr="003913AA" w:rsidRDefault="005E0747" w:rsidP="005E0747">
      <w:pPr>
        <w:spacing w:before="40" w:after="40"/>
        <w:ind w:left="567" w:right="92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>T.V.A</w:t>
      </w:r>
      <w:r w:rsidRPr="003913AA">
        <w:rPr>
          <w:rFonts w:ascii="Arial Narrow" w:hAnsi="Arial Narrow"/>
          <w:sz w:val="22"/>
          <w:szCs w:val="20"/>
        </w:rPr>
        <w:tab/>
      </w:r>
      <w:r w:rsidRPr="003913AA">
        <w:rPr>
          <w:rFonts w:ascii="Arial Narrow" w:hAnsi="Arial Narrow"/>
          <w:sz w:val="22"/>
          <w:szCs w:val="20"/>
        </w:rPr>
        <w:tab/>
      </w:r>
      <w:r w:rsidRPr="003913AA">
        <w:rPr>
          <w:rFonts w:ascii="Arial Narrow" w:hAnsi="Arial Narrow"/>
          <w:sz w:val="22"/>
          <w:szCs w:val="20"/>
        </w:rPr>
        <w:tab/>
        <w:t>= Formule personnalisée</w:t>
      </w:r>
      <w:r w:rsidRPr="003913AA">
        <w:rPr>
          <w:rFonts w:ascii="Arial Narrow" w:hAnsi="Arial Narrow"/>
          <w:sz w:val="22"/>
          <w:szCs w:val="20"/>
        </w:rPr>
        <w:tab/>
      </w:r>
    </w:p>
    <w:p w14:paraId="0ABDED2B" w14:textId="77777777" w:rsidR="005E0747" w:rsidRPr="003913AA" w:rsidRDefault="005E0747" w:rsidP="005E0747">
      <w:pPr>
        <w:spacing w:before="40" w:after="40"/>
        <w:ind w:left="567" w:right="92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 xml:space="preserve">Net à payer </w:t>
      </w:r>
      <w:r w:rsidRPr="003913AA">
        <w:rPr>
          <w:rFonts w:ascii="Arial Narrow" w:hAnsi="Arial Narrow"/>
          <w:sz w:val="22"/>
          <w:szCs w:val="20"/>
        </w:rPr>
        <w:tab/>
      </w:r>
      <w:r w:rsidRPr="003913AA">
        <w:rPr>
          <w:rFonts w:ascii="Arial Narrow" w:hAnsi="Arial Narrow"/>
          <w:sz w:val="22"/>
          <w:szCs w:val="20"/>
        </w:rPr>
        <w:tab/>
        <w:t>= Formule personnalisée</w:t>
      </w:r>
    </w:p>
    <w:p w14:paraId="33402FB6" w14:textId="77777777" w:rsidR="005E0747" w:rsidRPr="003913AA" w:rsidRDefault="005E0747" w:rsidP="005E0747">
      <w:pPr>
        <w:ind w:left="567" w:right="92"/>
        <w:rPr>
          <w:rFonts w:ascii="Arial Narrow" w:hAnsi="Arial Narrow"/>
          <w:sz w:val="22"/>
          <w:szCs w:val="20"/>
        </w:rPr>
      </w:pPr>
    </w:p>
    <w:p w14:paraId="40732F96" w14:textId="77777777" w:rsidR="005E0747" w:rsidRPr="003913AA" w:rsidRDefault="005E0747" w:rsidP="005E0747">
      <w:pPr>
        <w:pStyle w:val="Paragraphedeliste"/>
        <w:numPr>
          <w:ilvl w:val="0"/>
          <w:numId w:val="4"/>
        </w:numPr>
        <w:spacing w:line="220" w:lineRule="atLeast"/>
        <w:ind w:right="92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>Modifie</w:t>
      </w:r>
      <w:r>
        <w:rPr>
          <w:rFonts w:ascii="Arial Narrow" w:hAnsi="Arial Narrow"/>
          <w:sz w:val="22"/>
          <w:szCs w:val="20"/>
        </w:rPr>
        <w:t>z</w:t>
      </w:r>
      <w:r w:rsidRPr="003913AA">
        <w:rPr>
          <w:rFonts w:ascii="Arial Narrow" w:hAnsi="Arial Narrow"/>
          <w:sz w:val="22"/>
          <w:szCs w:val="20"/>
        </w:rPr>
        <w:t xml:space="preserve"> la mise en forme de la facture afin qu’elle occupe une page entière au format A4 à l’impression</w:t>
      </w:r>
      <w:r>
        <w:rPr>
          <w:rFonts w:ascii="Arial Narrow" w:hAnsi="Arial Narrow"/>
          <w:sz w:val="22"/>
          <w:szCs w:val="20"/>
        </w:rPr>
        <w:t>.</w:t>
      </w:r>
    </w:p>
    <w:p w14:paraId="1DF5587F" w14:textId="77777777" w:rsidR="005E0747" w:rsidRPr="003913AA" w:rsidRDefault="005E0747" w:rsidP="005E0747">
      <w:pPr>
        <w:pStyle w:val="Paragraphedeliste"/>
        <w:numPr>
          <w:ilvl w:val="0"/>
          <w:numId w:val="4"/>
        </w:numPr>
        <w:spacing w:line="220" w:lineRule="atLeast"/>
        <w:ind w:right="92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>Sauvegarde</w:t>
      </w:r>
      <w:r>
        <w:rPr>
          <w:rFonts w:ascii="Arial Narrow" w:hAnsi="Arial Narrow"/>
          <w:sz w:val="22"/>
          <w:szCs w:val="20"/>
        </w:rPr>
        <w:t>z</w:t>
      </w:r>
      <w:r w:rsidRPr="003913AA">
        <w:rPr>
          <w:rFonts w:ascii="Arial Narrow" w:hAnsi="Arial Narrow"/>
          <w:sz w:val="22"/>
          <w:szCs w:val="20"/>
        </w:rPr>
        <w:t xml:space="preserve"> le classeur en tant que modèle</w:t>
      </w:r>
      <w:r>
        <w:rPr>
          <w:rFonts w:ascii="Arial Narrow" w:hAnsi="Arial Narrow"/>
          <w:sz w:val="22"/>
          <w:szCs w:val="20"/>
        </w:rPr>
        <w:t>.</w:t>
      </w:r>
    </w:p>
    <w:p w14:paraId="3EFA4B2E" w14:textId="77777777" w:rsidR="005E0747" w:rsidRPr="003913AA" w:rsidRDefault="005E0747" w:rsidP="005E0747">
      <w:pPr>
        <w:spacing w:before="120" w:after="120"/>
        <w:ind w:left="142" w:right="1133"/>
        <w:rPr>
          <w:rFonts w:ascii="Arial Narrow" w:hAnsi="Arial Narrow"/>
          <w:b/>
          <w:sz w:val="24"/>
        </w:rPr>
      </w:pPr>
      <w:bookmarkStart w:id="0" w:name="_GoBack"/>
      <w:bookmarkEnd w:id="0"/>
      <w:r w:rsidRPr="003913AA">
        <w:rPr>
          <w:rFonts w:ascii="Arial Narrow" w:hAnsi="Arial Narrow"/>
          <w:b/>
          <w:sz w:val="24"/>
        </w:rPr>
        <w:lastRenderedPageBreak/>
        <w:t>Consigne de M. Bobillon pour le travail 2</w:t>
      </w:r>
    </w:p>
    <w:p w14:paraId="23230AF7" w14:textId="77777777" w:rsidR="005E0747" w:rsidRPr="003913AA" w:rsidRDefault="005E0747" w:rsidP="005E0747">
      <w:pPr>
        <w:ind w:left="142" w:right="92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 xml:space="preserve">M. Bobillon vous remet </w:t>
      </w:r>
      <w:r>
        <w:rPr>
          <w:rFonts w:ascii="Arial Narrow" w:hAnsi="Arial Narrow"/>
          <w:sz w:val="22"/>
          <w:szCs w:val="20"/>
        </w:rPr>
        <w:t>3</w:t>
      </w:r>
      <w:r w:rsidRPr="003913AA">
        <w:rPr>
          <w:rFonts w:ascii="Arial Narrow" w:hAnsi="Arial Narrow"/>
          <w:sz w:val="22"/>
          <w:szCs w:val="20"/>
        </w:rPr>
        <w:t xml:space="preserve"> commandes qui viennent de nous parvenir. Il vous demande </w:t>
      </w:r>
      <w:r>
        <w:rPr>
          <w:rFonts w:ascii="Arial Narrow" w:hAnsi="Arial Narrow"/>
          <w:sz w:val="22"/>
          <w:szCs w:val="20"/>
        </w:rPr>
        <w:t xml:space="preserve">de réaliser les tâches suivantes </w:t>
      </w:r>
      <w:r w:rsidRPr="003913AA">
        <w:rPr>
          <w:rFonts w:ascii="Arial Narrow" w:hAnsi="Arial Narrow"/>
          <w:sz w:val="22"/>
          <w:szCs w:val="20"/>
        </w:rPr>
        <w:t xml:space="preserve">: </w:t>
      </w:r>
    </w:p>
    <w:p w14:paraId="126864C0" w14:textId="77777777" w:rsidR="005E0747" w:rsidRPr="003913AA" w:rsidRDefault="005E0747" w:rsidP="005E0747">
      <w:pPr>
        <w:pStyle w:val="Paragraphedeliste"/>
        <w:numPr>
          <w:ilvl w:val="0"/>
          <w:numId w:val="5"/>
        </w:numPr>
        <w:spacing w:line="220" w:lineRule="atLeast"/>
        <w:ind w:right="92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>crée</w:t>
      </w:r>
      <w:r>
        <w:rPr>
          <w:rFonts w:ascii="Arial Narrow" w:hAnsi="Arial Narrow"/>
          <w:sz w:val="22"/>
          <w:szCs w:val="20"/>
        </w:rPr>
        <w:t>z</w:t>
      </w:r>
      <w:r w:rsidRPr="003913AA">
        <w:rPr>
          <w:rFonts w:ascii="Arial Narrow" w:hAnsi="Arial Narrow"/>
          <w:sz w:val="22"/>
          <w:szCs w:val="20"/>
        </w:rPr>
        <w:t xml:space="preserve"> les trois factures à partir du modèle conçu précédemment,</w:t>
      </w:r>
    </w:p>
    <w:p w14:paraId="49EDC402" w14:textId="77777777" w:rsidR="005E0747" w:rsidRPr="003913AA" w:rsidRDefault="005E0747" w:rsidP="005E0747">
      <w:pPr>
        <w:pStyle w:val="Paragraphedeliste"/>
        <w:numPr>
          <w:ilvl w:val="0"/>
          <w:numId w:val="5"/>
        </w:numPr>
        <w:spacing w:line="220" w:lineRule="atLeast"/>
        <w:ind w:right="92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>sauvegarde</w:t>
      </w:r>
      <w:r>
        <w:rPr>
          <w:rFonts w:ascii="Arial Narrow" w:hAnsi="Arial Narrow"/>
          <w:sz w:val="22"/>
          <w:szCs w:val="20"/>
        </w:rPr>
        <w:t xml:space="preserve">z </w:t>
      </w:r>
      <w:r w:rsidRPr="003913AA">
        <w:rPr>
          <w:rFonts w:ascii="Arial Narrow" w:hAnsi="Arial Narrow"/>
          <w:sz w:val="22"/>
          <w:szCs w:val="20"/>
        </w:rPr>
        <w:t xml:space="preserve">chaque facture sous un nom différent. Le nom sera : Facture, suivie de l’année et du numéro de facture à </w:t>
      </w:r>
      <w:r>
        <w:rPr>
          <w:rFonts w:ascii="Arial Narrow" w:hAnsi="Arial Narrow"/>
          <w:sz w:val="22"/>
          <w:szCs w:val="20"/>
        </w:rPr>
        <w:t>3</w:t>
      </w:r>
      <w:r w:rsidRPr="003913AA">
        <w:rPr>
          <w:rFonts w:ascii="Arial Narrow" w:hAnsi="Arial Narrow"/>
          <w:sz w:val="22"/>
          <w:szCs w:val="20"/>
        </w:rPr>
        <w:t xml:space="preserve"> chiffres. (Exemple : Facture-2010-001)</w:t>
      </w:r>
    </w:p>
    <w:p w14:paraId="41856BA6" w14:textId="77777777" w:rsidR="005E0747" w:rsidRPr="003913AA" w:rsidRDefault="005E0747" w:rsidP="005E0747">
      <w:pPr>
        <w:pStyle w:val="Paragraphedeliste"/>
        <w:numPr>
          <w:ilvl w:val="0"/>
          <w:numId w:val="5"/>
        </w:numPr>
        <w:spacing w:line="220" w:lineRule="atLeast"/>
        <w:ind w:right="92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>imprime</w:t>
      </w:r>
      <w:r>
        <w:rPr>
          <w:rFonts w:ascii="Arial Narrow" w:hAnsi="Arial Narrow"/>
          <w:sz w:val="22"/>
          <w:szCs w:val="20"/>
        </w:rPr>
        <w:t xml:space="preserve">z </w:t>
      </w:r>
      <w:r w:rsidRPr="003913AA">
        <w:rPr>
          <w:rFonts w:ascii="Arial Narrow" w:hAnsi="Arial Narrow"/>
          <w:sz w:val="22"/>
          <w:szCs w:val="20"/>
        </w:rPr>
        <w:t>chaque facture</w:t>
      </w:r>
      <w:r>
        <w:rPr>
          <w:rFonts w:ascii="Arial Narrow" w:hAnsi="Arial Narrow"/>
          <w:sz w:val="22"/>
          <w:szCs w:val="20"/>
        </w:rPr>
        <w:t>.</w:t>
      </w:r>
    </w:p>
    <w:p w14:paraId="367FA0DD" w14:textId="77777777" w:rsidR="005E0747" w:rsidRPr="003913AA" w:rsidRDefault="005E0747" w:rsidP="005E0747">
      <w:pPr>
        <w:ind w:left="142" w:right="92"/>
        <w:rPr>
          <w:rFonts w:ascii="Arial Narrow" w:hAnsi="Arial Narrow"/>
          <w:sz w:val="22"/>
          <w:szCs w:val="20"/>
        </w:rPr>
      </w:pPr>
    </w:p>
    <w:p w14:paraId="594B04CB" w14:textId="77777777" w:rsidR="005E0747" w:rsidRPr="003913AA" w:rsidRDefault="005E0747" w:rsidP="005E0747">
      <w:pPr>
        <w:ind w:left="142" w:right="92"/>
        <w:rPr>
          <w:rFonts w:ascii="Arial Narrow" w:hAnsi="Arial Narrow"/>
          <w:sz w:val="22"/>
          <w:szCs w:val="20"/>
        </w:rPr>
      </w:pPr>
      <w:r w:rsidRPr="003913AA">
        <w:rPr>
          <w:rFonts w:ascii="Arial Narrow" w:hAnsi="Arial Narrow"/>
          <w:sz w:val="22"/>
          <w:szCs w:val="20"/>
        </w:rPr>
        <w:t>Attention chaque facture sera envoyée au client, elles doivent être professionnelles.</w:t>
      </w:r>
    </w:p>
    <w:p w14:paraId="2E03B6AA" w14:textId="77777777" w:rsidR="005E0747" w:rsidRPr="003913AA" w:rsidRDefault="005E0747" w:rsidP="005E0747">
      <w:pPr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29"/>
      </w:tblGrid>
      <w:tr w:rsidR="005E0747" w:rsidRPr="003913AA" w14:paraId="63BEC1DE" w14:textId="77777777" w:rsidTr="003F4397">
        <w:trPr>
          <w:jc w:val="center"/>
        </w:trPr>
        <w:tc>
          <w:tcPr>
            <w:tcW w:w="2547" w:type="dxa"/>
            <w:shd w:val="clear" w:color="auto" w:fill="FFFF00"/>
            <w:vAlign w:val="center"/>
          </w:tcPr>
          <w:p w14:paraId="5F836635" w14:textId="77777777" w:rsidR="005E0747" w:rsidRPr="003913AA" w:rsidRDefault="005E0747" w:rsidP="003F4397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3913AA">
              <w:rPr>
                <w:rFonts w:ascii="Arial Narrow" w:hAnsi="Arial Narrow"/>
                <w:b/>
                <w:sz w:val="22"/>
                <w:szCs w:val="24"/>
              </w:rPr>
              <w:t>Commande 1</w:t>
            </w:r>
          </w:p>
          <w:p w14:paraId="4EF4DFE9" w14:textId="77777777" w:rsidR="005E0747" w:rsidRPr="003913AA" w:rsidRDefault="005E0747" w:rsidP="003F4397">
            <w:pPr>
              <w:jc w:val="center"/>
              <w:rPr>
                <w:rFonts w:ascii="Arial Narrow" w:hAnsi="Arial Narrow"/>
                <w:sz w:val="22"/>
                <w:szCs w:val="24"/>
              </w:rPr>
            </w:pPr>
            <w:r w:rsidRPr="003913AA">
              <w:rPr>
                <w:rFonts w:ascii="Arial Narrow" w:hAnsi="Arial Narrow"/>
                <w:b/>
                <w:sz w:val="22"/>
                <w:szCs w:val="24"/>
              </w:rPr>
              <w:t>&gt; 1</w:t>
            </w:r>
            <w:r>
              <w:rPr>
                <w:rFonts w:ascii="Arial Narrow" w:hAnsi="Arial Narrow"/>
                <w:b/>
                <w:sz w:val="22"/>
                <w:szCs w:val="24"/>
              </w:rPr>
              <w:t xml:space="preserve"> </w:t>
            </w:r>
            <w:r w:rsidRPr="003913AA">
              <w:rPr>
                <w:rFonts w:ascii="Arial Narrow" w:hAnsi="Arial Narrow"/>
                <w:b/>
                <w:sz w:val="22"/>
                <w:szCs w:val="24"/>
              </w:rPr>
              <w:t>000 €</w:t>
            </w:r>
          </w:p>
        </w:tc>
        <w:tc>
          <w:tcPr>
            <w:tcW w:w="7229" w:type="dxa"/>
          </w:tcPr>
          <w:p w14:paraId="233ED3A0" w14:textId="77777777" w:rsidR="005E0747" w:rsidRPr="003913AA" w:rsidRDefault="005E0747" w:rsidP="003F4397">
            <w:pPr>
              <w:spacing w:before="40" w:after="40"/>
              <w:ind w:left="71"/>
              <w:rPr>
                <w:rFonts w:ascii="Arial Narrow" w:hAnsi="Arial Narrow"/>
                <w:b/>
                <w:sz w:val="22"/>
                <w:szCs w:val="24"/>
              </w:rPr>
            </w:pPr>
            <w:r w:rsidRPr="003913AA">
              <w:rPr>
                <w:rFonts w:ascii="Arial Narrow" w:hAnsi="Arial Narrow"/>
                <w:sz w:val="22"/>
                <w:szCs w:val="24"/>
              </w:rPr>
              <w:t xml:space="preserve">- Facture n° </w:t>
            </w:r>
            <w:r w:rsidRPr="003913AA">
              <w:rPr>
                <w:rFonts w:ascii="Arial Narrow" w:hAnsi="Arial Narrow"/>
                <w:b/>
                <w:sz w:val="22"/>
                <w:szCs w:val="24"/>
              </w:rPr>
              <w:t>56</w:t>
            </w:r>
          </w:p>
          <w:p w14:paraId="3C495CC5" w14:textId="77777777" w:rsidR="005E0747" w:rsidRPr="003913AA" w:rsidRDefault="005E0747" w:rsidP="003F4397">
            <w:pPr>
              <w:spacing w:before="40" w:after="40"/>
              <w:ind w:left="71"/>
              <w:rPr>
                <w:rFonts w:ascii="Arial Narrow" w:hAnsi="Arial Narrow"/>
                <w:sz w:val="22"/>
                <w:szCs w:val="24"/>
              </w:rPr>
            </w:pPr>
            <w:r w:rsidRPr="003913AA">
              <w:rPr>
                <w:rFonts w:ascii="Arial Narrow" w:hAnsi="Arial Narrow"/>
                <w:sz w:val="22"/>
                <w:szCs w:val="24"/>
              </w:rPr>
              <w:t>- Pa</w:t>
            </w:r>
            <w:r>
              <w:rPr>
                <w:rFonts w:ascii="Arial Narrow" w:hAnsi="Arial Narrow"/>
                <w:sz w:val="22"/>
                <w:szCs w:val="24"/>
              </w:rPr>
              <w:t>i</w:t>
            </w:r>
            <w:r w:rsidRPr="003913AA">
              <w:rPr>
                <w:rFonts w:ascii="Arial Narrow" w:hAnsi="Arial Narrow"/>
                <w:sz w:val="22"/>
                <w:szCs w:val="24"/>
              </w:rPr>
              <w:t xml:space="preserve">ement comptant : </w:t>
            </w:r>
            <w:r w:rsidRPr="003913AA">
              <w:rPr>
                <w:rFonts w:ascii="Arial Narrow" w:hAnsi="Arial Narrow"/>
                <w:b/>
                <w:sz w:val="22"/>
                <w:szCs w:val="24"/>
              </w:rPr>
              <w:t>Oui</w:t>
            </w:r>
          </w:p>
          <w:p w14:paraId="6578BB85" w14:textId="77777777" w:rsidR="005E0747" w:rsidRPr="003913AA" w:rsidRDefault="005E0747" w:rsidP="003F4397">
            <w:pPr>
              <w:spacing w:before="40" w:after="40"/>
              <w:ind w:left="71"/>
              <w:rPr>
                <w:rFonts w:ascii="Arial Narrow" w:hAnsi="Arial Narrow"/>
                <w:sz w:val="22"/>
                <w:szCs w:val="24"/>
              </w:rPr>
            </w:pPr>
            <w:r w:rsidRPr="003913AA">
              <w:rPr>
                <w:rFonts w:ascii="Arial Narrow" w:hAnsi="Arial Narrow"/>
                <w:sz w:val="22"/>
                <w:szCs w:val="24"/>
              </w:rPr>
              <w:t xml:space="preserve">- </w:t>
            </w:r>
            <w:r w:rsidRPr="003913AA">
              <w:rPr>
                <w:rFonts w:ascii="Arial Narrow" w:hAnsi="Arial Narrow"/>
                <w:b/>
                <w:sz w:val="22"/>
                <w:szCs w:val="24"/>
              </w:rPr>
              <w:t>Une</w:t>
            </w:r>
            <w:r w:rsidRPr="003913AA">
              <w:rPr>
                <w:rFonts w:ascii="Arial Narrow" w:hAnsi="Arial Narrow"/>
                <w:sz w:val="22"/>
                <w:szCs w:val="24"/>
              </w:rPr>
              <w:t xml:space="preserve"> imprimante Canon (référence : 202) ; TVA au taux normal</w:t>
            </w:r>
          </w:p>
        </w:tc>
      </w:tr>
      <w:tr w:rsidR="005E0747" w:rsidRPr="003913AA" w14:paraId="3E6EDDC9" w14:textId="77777777" w:rsidTr="003F4397">
        <w:trPr>
          <w:jc w:val="center"/>
        </w:trPr>
        <w:tc>
          <w:tcPr>
            <w:tcW w:w="2547" w:type="dxa"/>
            <w:shd w:val="clear" w:color="auto" w:fill="FFFF00"/>
            <w:vAlign w:val="center"/>
          </w:tcPr>
          <w:p w14:paraId="282058B6" w14:textId="77777777" w:rsidR="005E0747" w:rsidRPr="003913AA" w:rsidRDefault="005E0747" w:rsidP="003F4397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3913AA">
              <w:rPr>
                <w:rFonts w:ascii="Arial Narrow" w:hAnsi="Arial Narrow"/>
                <w:b/>
                <w:sz w:val="22"/>
                <w:szCs w:val="24"/>
              </w:rPr>
              <w:t>Commande 2</w:t>
            </w:r>
          </w:p>
          <w:p w14:paraId="7BF809A4" w14:textId="77777777" w:rsidR="005E0747" w:rsidRPr="003913AA" w:rsidRDefault="005E0747" w:rsidP="003F4397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3913AA">
              <w:rPr>
                <w:rFonts w:ascii="Arial Narrow" w:hAnsi="Arial Narrow"/>
                <w:b/>
                <w:sz w:val="22"/>
                <w:szCs w:val="24"/>
              </w:rPr>
              <w:t>&gt; 1</w:t>
            </w:r>
            <w:r>
              <w:rPr>
                <w:rFonts w:ascii="Arial Narrow" w:hAnsi="Arial Narrow"/>
                <w:b/>
                <w:sz w:val="22"/>
                <w:szCs w:val="24"/>
              </w:rPr>
              <w:t xml:space="preserve"> </w:t>
            </w:r>
            <w:r w:rsidRPr="003913AA">
              <w:rPr>
                <w:rFonts w:ascii="Arial Narrow" w:hAnsi="Arial Narrow"/>
                <w:b/>
                <w:sz w:val="22"/>
                <w:szCs w:val="24"/>
              </w:rPr>
              <w:t>000 € et &lt; 2</w:t>
            </w:r>
            <w:r>
              <w:rPr>
                <w:rFonts w:ascii="Arial Narrow" w:hAnsi="Arial Narrow"/>
                <w:b/>
                <w:sz w:val="22"/>
                <w:szCs w:val="24"/>
              </w:rPr>
              <w:t xml:space="preserve"> </w:t>
            </w:r>
            <w:r w:rsidRPr="003913AA">
              <w:rPr>
                <w:rFonts w:ascii="Arial Narrow" w:hAnsi="Arial Narrow"/>
                <w:b/>
                <w:sz w:val="22"/>
                <w:szCs w:val="24"/>
              </w:rPr>
              <w:t>000 €</w:t>
            </w:r>
          </w:p>
          <w:p w14:paraId="7596DC60" w14:textId="77777777" w:rsidR="005E0747" w:rsidRPr="003913AA" w:rsidRDefault="005E0747" w:rsidP="003F4397">
            <w:pPr>
              <w:jc w:val="center"/>
              <w:rPr>
                <w:rFonts w:ascii="Arial Narrow" w:hAnsi="Arial Narrow"/>
                <w:sz w:val="22"/>
                <w:szCs w:val="24"/>
              </w:rPr>
            </w:pPr>
          </w:p>
        </w:tc>
        <w:tc>
          <w:tcPr>
            <w:tcW w:w="7229" w:type="dxa"/>
          </w:tcPr>
          <w:p w14:paraId="37913C32" w14:textId="77777777" w:rsidR="005E0747" w:rsidRPr="003913AA" w:rsidRDefault="005E0747" w:rsidP="003F4397">
            <w:pPr>
              <w:spacing w:before="40" w:after="40"/>
              <w:ind w:left="71"/>
              <w:rPr>
                <w:rFonts w:ascii="Arial Narrow" w:hAnsi="Arial Narrow"/>
                <w:sz w:val="22"/>
                <w:szCs w:val="24"/>
              </w:rPr>
            </w:pPr>
            <w:r w:rsidRPr="003913AA">
              <w:rPr>
                <w:rFonts w:ascii="Arial Narrow" w:hAnsi="Arial Narrow"/>
                <w:sz w:val="22"/>
                <w:szCs w:val="24"/>
              </w:rPr>
              <w:t xml:space="preserve">- Facture n° </w:t>
            </w:r>
            <w:r w:rsidRPr="003913AA">
              <w:rPr>
                <w:rFonts w:ascii="Arial Narrow" w:hAnsi="Arial Narrow"/>
                <w:b/>
                <w:sz w:val="22"/>
                <w:szCs w:val="24"/>
              </w:rPr>
              <w:t>57</w:t>
            </w:r>
          </w:p>
          <w:p w14:paraId="59BF249A" w14:textId="77777777" w:rsidR="005E0747" w:rsidRPr="003913AA" w:rsidRDefault="005E0747" w:rsidP="003F4397">
            <w:pPr>
              <w:spacing w:before="40" w:after="40"/>
              <w:ind w:left="71"/>
              <w:rPr>
                <w:rFonts w:ascii="Arial Narrow" w:hAnsi="Arial Narrow"/>
                <w:sz w:val="22"/>
                <w:szCs w:val="24"/>
              </w:rPr>
            </w:pPr>
            <w:r w:rsidRPr="003913AA">
              <w:rPr>
                <w:rFonts w:ascii="Arial Narrow" w:hAnsi="Arial Narrow"/>
                <w:sz w:val="22"/>
                <w:szCs w:val="24"/>
              </w:rPr>
              <w:t>- Pa</w:t>
            </w:r>
            <w:r>
              <w:rPr>
                <w:rFonts w:ascii="Arial Narrow" w:hAnsi="Arial Narrow"/>
                <w:sz w:val="22"/>
                <w:szCs w:val="24"/>
              </w:rPr>
              <w:t>i</w:t>
            </w:r>
            <w:r w:rsidRPr="003913AA">
              <w:rPr>
                <w:rFonts w:ascii="Arial Narrow" w:hAnsi="Arial Narrow"/>
                <w:sz w:val="22"/>
                <w:szCs w:val="24"/>
              </w:rPr>
              <w:t xml:space="preserve">ement comptant : </w:t>
            </w:r>
            <w:r w:rsidRPr="003913AA">
              <w:rPr>
                <w:rFonts w:ascii="Arial Narrow" w:hAnsi="Arial Narrow"/>
                <w:b/>
                <w:sz w:val="22"/>
                <w:szCs w:val="24"/>
              </w:rPr>
              <w:t>Non</w:t>
            </w:r>
          </w:p>
          <w:p w14:paraId="14EC0B01" w14:textId="77777777" w:rsidR="005E0747" w:rsidRPr="003913AA" w:rsidRDefault="005E0747" w:rsidP="003F4397">
            <w:pPr>
              <w:spacing w:before="40" w:after="40"/>
              <w:ind w:left="71"/>
              <w:rPr>
                <w:rFonts w:ascii="Arial Narrow" w:hAnsi="Arial Narrow"/>
                <w:sz w:val="22"/>
                <w:szCs w:val="24"/>
              </w:rPr>
            </w:pPr>
            <w:r w:rsidRPr="003913AA">
              <w:rPr>
                <w:rFonts w:ascii="Arial Narrow" w:hAnsi="Arial Narrow"/>
                <w:sz w:val="22"/>
                <w:szCs w:val="24"/>
              </w:rPr>
              <w:t xml:space="preserve">- </w:t>
            </w:r>
            <w:r w:rsidRPr="003913AA">
              <w:rPr>
                <w:rFonts w:ascii="Arial Narrow" w:hAnsi="Arial Narrow"/>
                <w:b/>
                <w:sz w:val="22"/>
                <w:szCs w:val="24"/>
              </w:rPr>
              <w:t>Trois</w:t>
            </w:r>
            <w:r w:rsidRPr="003913AA">
              <w:rPr>
                <w:rFonts w:ascii="Arial Narrow" w:hAnsi="Arial Narrow"/>
                <w:sz w:val="22"/>
                <w:szCs w:val="24"/>
              </w:rPr>
              <w:t xml:space="preserve"> imprimantes HP Laserjet Pro (référence : 201) ; TVA au taux normal</w:t>
            </w:r>
          </w:p>
        </w:tc>
      </w:tr>
      <w:tr w:rsidR="005E0747" w:rsidRPr="003913AA" w14:paraId="627CE4F7" w14:textId="77777777" w:rsidTr="003F4397">
        <w:trPr>
          <w:jc w:val="center"/>
        </w:trPr>
        <w:tc>
          <w:tcPr>
            <w:tcW w:w="2547" w:type="dxa"/>
            <w:shd w:val="clear" w:color="auto" w:fill="FFFF00"/>
            <w:vAlign w:val="center"/>
          </w:tcPr>
          <w:p w14:paraId="3E3F393E" w14:textId="77777777" w:rsidR="005E0747" w:rsidRPr="003913AA" w:rsidRDefault="005E0747" w:rsidP="003F4397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3913AA">
              <w:rPr>
                <w:rFonts w:ascii="Arial Narrow" w:hAnsi="Arial Narrow"/>
                <w:b/>
                <w:sz w:val="22"/>
                <w:szCs w:val="24"/>
              </w:rPr>
              <w:t>Commande 3</w:t>
            </w:r>
          </w:p>
          <w:p w14:paraId="1A83D578" w14:textId="77777777" w:rsidR="005E0747" w:rsidRPr="003913AA" w:rsidRDefault="005E0747" w:rsidP="003F4397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3913AA">
              <w:rPr>
                <w:rFonts w:ascii="Arial Narrow" w:hAnsi="Arial Narrow"/>
                <w:b/>
                <w:sz w:val="22"/>
                <w:szCs w:val="24"/>
              </w:rPr>
              <w:t>&gt; 2</w:t>
            </w:r>
            <w:r>
              <w:rPr>
                <w:rFonts w:ascii="Arial Narrow" w:hAnsi="Arial Narrow"/>
                <w:b/>
                <w:sz w:val="22"/>
                <w:szCs w:val="24"/>
              </w:rPr>
              <w:t xml:space="preserve"> </w:t>
            </w:r>
            <w:r w:rsidRPr="003913AA">
              <w:rPr>
                <w:rFonts w:ascii="Arial Narrow" w:hAnsi="Arial Narrow"/>
                <w:b/>
                <w:sz w:val="22"/>
                <w:szCs w:val="24"/>
              </w:rPr>
              <w:t>000 €</w:t>
            </w:r>
          </w:p>
          <w:p w14:paraId="4EA11D2E" w14:textId="77777777" w:rsidR="005E0747" w:rsidRPr="003913AA" w:rsidRDefault="005E0747" w:rsidP="003F4397">
            <w:pPr>
              <w:jc w:val="center"/>
              <w:rPr>
                <w:rFonts w:ascii="Arial Narrow" w:hAnsi="Arial Narrow"/>
                <w:sz w:val="22"/>
                <w:szCs w:val="24"/>
              </w:rPr>
            </w:pPr>
          </w:p>
        </w:tc>
        <w:tc>
          <w:tcPr>
            <w:tcW w:w="7229" w:type="dxa"/>
          </w:tcPr>
          <w:p w14:paraId="15E95D95" w14:textId="77777777" w:rsidR="005E0747" w:rsidRPr="003913AA" w:rsidRDefault="005E0747" w:rsidP="003F4397">
            <w:pPr>
              <w:spacing w:before="40" w:after="40"/>
              <w:ind w:left="71"/>
              <w:rPr>
                <w:rFonts w:ascii="Arial Narrow" w:hAnsi="Arial Narrow"/>
                <w:sz w:val="22"/>
                <w:szCs w:val="24"/>
              </w:rPr>
            </w:pPr>
            <w:r w:rsidRPr="003913AA">
              <w:rPr>
                <w:rFonts w:ascii="Arial Narrow" w:hAnsi="Arial Narrow"/>
                <w:sz w:val="22"/>
                <w:szCs w:val="24"/>
              </w:rPr>
              <w:t xml:space="preserve">- Facture n° </w:t>
            </w:r>
            <w:r w:rsidRPr="003913AA">
              <w:rPr>
                <w:rFonts w:ascii="Arial Narrow" w:hAnsi="Arial Narrow"/>
                <w:b/>
                <w:sz w:val="22"/>
                <w:szCs w:val="24"/>
              </w:rPr>
              <w:t>58</w:t>
            </w:r>
          </w:p>
          <w:p w14:paraId="34B7D7E0" w14:textId="77777777" w:rsidR="005E0747" w:rsidRPr="003913AA" w:rsidRDefault="005E0747" w:rsidP="003F4397">
            <w:pPr>
              <w:spacing w:before="40" w:after="40"/>
              <w:ind w:left="71"/>
              <w:rPr>
                <w:rFonts w:ascii="Arial Narrow" w:hAnsi="Arial Narrow"/>
                <w:sz w:val="22"/>
                <w:szCs w:val="24"/>
              </w:rPr>
            </w:pPr>
            <w:r w:rsidRPr="003913AA">
              <w:rPr>
                <w:rFonts w:ascii="Arial Narrow" w:hAnsi="Arial Narrow"/>
                <w:sz w:val="22"/>
                <w:szCs w:val="24"/>
              </w:rPr>
              <w:t>- Pa</w:t>
            </w:r>
            <w:r>
              <w:rPr>
                <w:rFonts w:ascii="Arial Narrow" w:hAnsi="Arial Narrow"/>
                <w:sz w:val="22"/>
                <w:szCs w:val="24"/>
              </w:rPr>
              <w:t>i</w:t>
            </w:r>
            <w:r w:rsidRPr="003913AA">
              <w:rPr>
                <w:rFonts w:ascii="Arial Narrow" w:hAnsi="Arial Narrow"/>
                <w:sz w:val="22"/>
                <w:szCs w:val="24"/>
              </w:rPr>
              <w:t xml:space="preserve">ement comptant : </w:t>
            </w:r>
            <w:r w:rsidRPr="003913AA">
              <w:rPr>
                <w:rFonts w:ascii="Arial Narrow" w:hAnsi="Arial Narrow"/>
                <w:b/>
                <w:sz w:val="22"/>
                <w:szCs w:val="24"/>
              </w:rPr>
              <w:t>Non</w:t>
            </w:r>
          </w:p>
          <w:p w14:paraId="0BE16F70" w14:textId="77777777" w:rsidR="005E0747" w:rsidRPr="003913AA" w:rsidRDefault="005E0747" w:rsidP="003F4397">
            <w:pPr>
              <w:spacing w:before="40" w:after="40"/>
              <w:ind w:left="71"/>
              <w:rPr>
                <w:rFonts w:ascii="Arial Narrow" w:hAnsi="Arial Narrow"/>
                <w:sz w:val="22"/>
                <w:szCs w:val="24"/>
              </w:rPr>
            </w:pPr>
            <w:r w:rsidRPr="003913AA">
              <w:rPr>
                <w:rFonts w:ascii="Arial Narrow" w:hAnsi="Arial Narrow"/>
                <w:sz w:val="22"/>
                <w:szCs w:val="24"/>
              </w:rPr>
              <w:t xml:space="preserve">- </w:t>
            </w:r>
            <w:r w:rsidRPr="003913AA">
              <w:rPr>
                <w:rFonts w:ascii="Arial Narrow" w:hAnsi="Arial Narrow"/>
                <w:b/>
                <w:sz w:val="22"/>
                <w:szCs w:val="24"/>
              </w:rPr>
              <w:t xml:space="preserve">Trois </w:t>
            </w:r>
            <w:r w:rsidRPr="003913AA">
              <w:rPr>
                <w:rFonts w:ascii="Arial Narrow" w:hAnsi="Arial Narrow"/>
                <w:sz w:val="22"/>
                <w:szCs w:val="24"/>
                <w:lang w:eastAsia="fr-FR"/>
              </w:rPr>
              <w:t xml:space="preserve">PC Station graphique </w:t>
            </w:r>
            <w:r w:rsidRPr="003913AA">
              <w:rPr>
                <w:rFonts w:ascii="Arial Narrow" w:hAnsi="Arial Narrow"/>
                <w:sz w:val="22"/>
                <w:szCs w:val="24"/>
              </w:rPr>
              <w:t>(référence : 108) ; TVA au taux normal</w:t>
            </w:r>
          </w:p>
        </w:tc>
      </w:tr>
    </w:tbl>
    <w:p w14:paraId="6C68CA4B" w14:textId="77777777" w:rsidR="005E0747" w:rsidRPr="003913AA" w:rsidRDefault="005E0747" w:rsidP="005E0747">
      <w:pPr>
        <w:rPr>
          <w:rFonts w:ascii="Arial Narrow" w:hAnsi="Arial Narrow"/>
        </w:rPr>
      </w:pPr>
    </w:p>
    <w:p w14:paraId="0B259509" w14:textId="77777777" w:rsidR="005E0747" w:rsidRPr="003913AA" w:rsidRDefault="005E0747" w:rsidP="005E0747">
      <w:pPr>
        <w:rPr>
          <w:rFonts w:ascii="Arial Narrow" w:hAnsi="Arial Narrow"/>
        </w:rPr>
      </w:pPr>
    </w:p>
    <w:p w14:paraId="3BD3426D" w14:textId="77777777" w:rsidR="005E0747" w:rsidRPr="00DF158E" w:rsidRDefault="005E0747" w:rsidP="005E0747">
      <w:pPr>
        <w:rPr>
          <w:b/>
        </w:rPr>
      </w:pPr>
    </w:p>
    <w:p w14:paraId="765B2F64" w14:textId="77777777" w:rsidR="001B014B" w:rsidRPr="00E46A1A" w:rsidRDefault="001B014B" w:rsidP="00E46A1A"/>
    <w:sectPr w:rsidR="001B014B" w:rsidRPr="00E46A1A" w:rsidSect="00F14E9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B4982"/>
    <w:multiLevelType w:val="hybridMultilevel"/>
    <w:tmpl w:val="74009D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A81B59"/>
    <w:multiLevelType w:val="hybridMultilevel"/>
    <w:tmpl w:val="DD20B6F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C7149EE"/>
    <w:multiLevelType w:val="hybridMultilevel"/>
    <w:tmpl w:val="E154EEAA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F007666"/>
    <w:multiLevelType w:val="hybridMultilevel"/>
    <w:tmpl w:val="F2AEABE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E492B88"/>
    <w:multiLevelType w:val="hybridMultilevel"/>
    <w:tmpl w:val="6F3480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99"/>
    <w:rsid w:val="001B014B"/>
    <w:rsid w:val="005E0747"/>
    <w:rsid w:val="00744B11"/>
    <w:rsid w:val="00E46A1A"/>
    <w:rsid w:val="00F1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B988"/>
  <w15:chartTrackingRefBased/>
  <w15:docId w15:val="{0A78DA04-E473-4E2F-86E3-5E9AF185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E99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F14E99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4E99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14E9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4E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2019-11-15T21:54:00Z</dcterms:created>
  <dcterms:modified xsi:type="dcterms:W3CDTF">2019-11-15T22:00:00Z</dcterms:modified>
</cp:coreProperties>
</file>