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13"/>
        <w:gridCol w:w="6633"/>
        <w:gridCol w:w="851"/>
        <w:gridCol w:w="1021"/>
      </w:tblGrid>
      <w:tr w:rsidR="00F86591" w:rsidRPr="001B3AEB" w14:paraId="722D7401" w14:textId="77777777" w:rsidTr="00C0145B">
        <w:trPr>
          <w:trHeight w:val="386"/>
        </w:trPr>
        <w:tc>
          <w:tcPr>
            <w:tcW w:w="9918" w:type="dxa"/>
            <w:gridSpan w:val="4"/>
            <w:shd w:val="clear" w:color="auto" w:fill="FFFF00"/>
          </w:tcPr>
          <w:p w14:paraId="701C3BD2" w14:textId="77777777" w:rsidR="00F86591" w:rsidRDefault="00F86591" w:rsidP="00C0145B">
            <w:pPr>
              <w:pStyle w:val="Titre2"/>
              <w:tabs>
                <w:tab w:val="left" w:pos="6970"/>
              </w:tabs>
              <w:spacing w:before="120"/>
              <w:jc w:val="center"/>
              <w:rPr>
                <w:b w:val="0"/>
                <w:bCs/>
              </w:rPr>
            </w:pPr>
            <w:r w:rsidRPr="008B4C71">
              <w:rPr>
                <w:bCs/>
              </w:rPr>
              <w:t xml:space="preserve">Réflexion </w:t>
            </w:r>
            <w:r>
              <w:rPr>
                <w:bCs/>
              </w:rPr>
              <w:t>et découverte 4</w:t>
            </w:r>
            <w:r w:rsidRPr="008B4C71">
              <w:rPr>
                <w:bCs/>
              </w:rPr>
              <w:t xml:space="preserve"> </w:t>
            </w:r>
          </w:p>
          <w:p w14:paraId="062FC88D" w14:textId="77777777" w:rsidR="00F86591" w:rsidRPr="008B4C71" w:rsidRDefault="00F86591" w:rsidP="00C0145B">
            <w:pPr>
              <w:pStyle w:val="Titre2"/>
              <w:tabs>
                <w:tab w:val="left" w:pos="6970"/>
              </w:tabs>
              <w:spacing w:before="120"/>
              <w:jc w:val="center"/>
              <w:rPr>
                <w:b w:val="0"/>
                <w:bCs/>
              </w:rPr>
            </w:pPr>
            <w:r>
              <w:rPr>
                <w:bCs/>
                <w:szCs w:val="28"/>
              </w:rPr>
              <w:t>Créer des comptes utilisateurs</w:t>
            </w:r>
          </w:p>
        </w:tc>
      </w:tr>
      <w:tr w:rsidR="00F86591" w:rsidRPr="00E519A2" w14:paraId="65F829FA" w14:textId="77777777" w:rsidTr="00C0145B">
        <w:trPr>
          <w:trHeight w:val="267"/>
        </w:trPr>
        <w:tc>
          <w:tcPr>
            <w:tcW w:w="1413" w:type="dxa"/>
            <w:shd w:val="clear" w:color="auto" w:fill="FFFF00"/>
            <w:vAlign w:val="center"/>
          </w:tcPr>
          <w:p w14:paraId="54C83FB3" w14:textId="77777777" w:rsidR="00F86591" w:rsidRPr="00E519A2" w:rsidRDefault="00F86591" w:rsidP="00C0145B">
            <w:pPr>
              <w:jc w:val="center"/>
              <w:rPr>
                <w:i/>
                <w:sz w:val="20"/>
                <w:szCs w:val="20"/>
              </w:rPr>
            </w:pPr>
            <w:r w:rsidRPr="00E519A2">
              <w:rPr>
                <w:bCs/>
                <w:sz w:val="20"/>
                <w:szCs w:val="20"/>
              </w:rPr>
              <w:t>Durée</w:t>
            </w:r>
            <w:r w:rsidRPr="00E519A2">
              <w:rPr>
                <w:sz w:val="20"/>
                <w:szCs w:val="20"/>
              </w:rPr>
              <w:t xml:space="preserve"> : 50’</w:t>
            </w:r>
          </w:p>
        </w:tc>
        <w:tc>
          <w:tcPr>
            <w:tcW w:w="6633" w:type="dxa"/>
            <w:shd w:val="clear" w:color="auto" w:fill="FFFF00"/>
            <w:vAlign w:val="center"/>
          </w:tcPr>
          <w:p w14:paraId="2140A140" w14:textId="77777777" w:rsidR="00F86591" w:rsidRPr="00E519A2" w:rsidRDefault="00F86591" w:rsidP="00C0145B">
            <w:pPr>
              <w:jc w:val="center"/>
              <w:rPr>
                <w:i/>
                <w:sz w:val="20"/>
                <w:szCs w:val="20"/>
              </w:rPr>
            </w:pPr>
            <w:r w:rsidRPr="00E519A2">
              <w:rPr>
                <w:rFonts w:cs="Arial"/>
                <w:bCs/>
                <w:iCs/>
                <w:noProof/>
                <w:sz w:val="20"/>
                <w:szCs w:val="20"/>
              </w:rPr>
              <w:drawing>
                <wp:inline distT="0" distB="0" distL="0" distR="0" wp14:anchorId="3BCA3ACC" wp14:editId="583E6958">
                  <wp:extent cx="324000" cy="324000"/>
                  <wp:effectExtent l="0" t="0" r="0" b="0"/>
                  <wp:docPr id="613137522"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8130" name="Graphique 836308130" descr="Homme avec un remplissage uni"/>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24000" cy="324000"/>
                          </a:xfrm>
                          <a:prstGeom prst="rect">
                            <a:avLst/>
                          </a:prstGeom>
                        </pic:spPr>
                      </pic:pic>
                    </a:graphicData>
                  </a:graphic>
                </wp:inline>
              </w:drawing>
            </w:r>
            <w:proofErr w:type="gramStart"/>
            <w:r w:rsidRPr="00E519A2">
              <w:rPr>
                <w:rFonts w:cs="Arial"/>
                <w:bCs/>
                <w:iCs/>
                <w:sz w:val="20"/>
                <w:szCs w:val="20"/>
              </w:rPr>
              <w:t>ou</w:t>
            </w:r>
            <w:proofErr w:type="gramEnd"/>
            <w:r w:rsidRPr="00E519A2">
              <w:rPr>
                <w:rFonts w:cs="Arial"/>
                <w:bCs/>
                <w:iCs/>
                <w:noProof/>
                <w:sz w:val="20"/>
                <w:szCs w:val="20"/>
              </w:rPr>
              <w:drawing>
                <wp:inline distT="0" distB="0" distL="0" distR="0" wp14:anchorId="6D5C2883" wp14:editId="038B17BD">
                  <wp:extent cx="360000" cy="360000"/>
                  <wp:effectExtent l="0" t="0" r="0" b="2540"/>
                  <wp:docPr id="1651156206" name="Graphique 2"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4227" name="Graphique 715324227" descr="Deux hommes avec un remplissage uni"/>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60000" cy="360000"/>
                          </a:xfrm>
                          <a:prstGeom prst="rect">
                            <a:avLst/>
                          </a:prstGeom>
                        </pic:spPr>
                      </pic:pic>
                    </a:graphicData>
                  </a:graphic>
                </wp:inline>
              </w:drawing>
            </w:r>
          </w:p>
        </w:tc>
        <w:tc>
          <w:tcPr>
            <w:tcW w:w="851" w:type="dxa"/>
            <w:shd w:val="clear" w:color="auto" w:fill="FFFF00"/>
            <w:vAlign w:val="center"/>
          </w:tcPr>
          <w:p w14:paraId="4776EB51" w14:textId="77777777" w:rsidR="00F86591" w:rsidRPr="00E519A2" w:rsidRDefault="00F86591" w:rsidP="00C0145B">
            <w:pPr>
              <w:jc w:val="center"/>
              <w:rPr>
                <w:i/>
                <w:sz w:val="20"/>
                <w:szCs w:val="20"/>
              </w:rPr>
            </w:pPr>
            <w:r w:rsidRPr="00E519A2">
              <w:rPr>
                <w:i/>
                <w:noProof/>
                <w:sz w:val="20"/>
                <w:szCs w:val="20"/>
                <w14:ligatures w14:val="standardContextual"/>
              </w:rPr>
              <w:drawing>
                <wp:inline distT="0" distB="0" distL="0" distR="0" wp14:anchorId="0A1A61BD" wp14:editId="07B1F8CB">
                  <wp:extent cx="365567" cy="360000"/>
                  <wp:effectExtent l="0" t="0" r="0" b="2540"/>
                  <wp:docPr id="92646658" name="Image 14" descr="Une image contenant symbole, Bleu électriqu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6658" name="Image 14" descr="Une image contenant symbole, Bleu électrique, logo, Graphiqu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567" cy="360000"/>
                          </a:xfrm>
                          <a:prstGeom prst="rect">
                            <a:avLst/>
                          </a:prstGeom>
                        </pic:spPr>
                      </pic:pic>
                    </a:graphicData>
                  </a:graphic>
                </wp:inline>
              </w:drawing>
            </w:r>
          </w:p>
        </w:tc>
        <w:tc>
          <w:tcPr>
            <w:tcW w:w="1021" w:type="dxa"/>
            <w:shd w:val="clear" w:color="auto" w:fill="FFFF00"/>
            <w:vAlign w:val="center"/>
          </w:tcPr>
          <w:p w14:paraId="382E5ED0" w14:textId="77777777" w:rsidR="00F86591" w:rsidRPr="00E519A2" w:rsidRDefault="00F86591" w:rsidP="00C0145B">
            <w:pPr>
              <w:jc w:val="center"/>
              <w:rPr>
                <w:iCs/>
                <w:sz w:val="20"/>
                <w:szCs w:val="20"/>
              </w:rPr>
            </w:pPr>
            <w:r w:rsidRPr="00E519A2">
              <w:rPr>
                <w:iCs/>
                <w:sz w:val="20"/>
                <w:szCs w:val="20"/>
              </w:rPr>
              <w:t>Source</w:t>
            </w:r>
          </w:p>
        </w:tc>
      </w:tr>
    </w:tbl>
    <w:p w14:paraId="7C6F428B" w14:textId="77777777" w:rsidR="00F86591" w:rsidRPr="005564BF" w:rsidRDefault="00F86591" w:rsidP="00F86591">
      <w:pPr>
        <w:shd w:val="clear" w:color="auto" w:fill="E2EFD9" w:themeFill="accent6" w:themeFillTint="33"/>
        <w:spacing w:before="120"/>
        <w:rPr>
          <w:rFonts w:cs="Arial"/>
          <w:i/>
          <w:iCs/>
          <w:sz w:val="20"/>
          <w:szCs w:val="24"/>
        </w:rPr>
      </w:pPr>
      <w:r w:rsidRPr="005564BF">
        <w:rPr>
          <w:rFonts w:cs="Arial"/>
          <w:i/>
          <w:iCs/>
          <w:sz w:val="20"/>
          <w:szCs w:val="24"/>
        </w:rPr>
        <w:t xml:space="preserve">Dans le cadre des </w:t>
      </w:r>
      <w:proofErr w:type="spellStart"/>
      <w:r>
        <w:rPr>
          <w:rFonts w:cs="Arial"/>
          <w:i/>
          <w:iCs/>
          <w:sz w:val="20"/>
          <w:szCs w:val="24"/>
        </w:rPr>
        <w:t>tracaux</w:t>
      </w:r>
      <w:proofErr w:type="spellEnd"/>
      <w:r>
        <w:rPr>
          <w:rFonts w:cs="Arial"/>
          <w:i/>
          <w:iCs/>
          <w:sz w:val="20"/>
          <w:szCs w:val="24"/>
        </w:rPr>
        <w:t xml:space="preserve"> de réflexion et découverte</w:t>
      </w:r>
      <w:r w:rsidRPr="005564BF">
        <w:rPr>
          <w:rFonts w:cs="Arial"/>
          <w:i/>
          <w:iCs/>
          <w:sz w:val="20"/>
          <w:szCs w:val="24"/>
        </w:rPr>
        <w:t xml:space="preserve"> qui vont suivre vous allez réaliser des travaux sur des IA génératives. Au préalable vous devez donc créer vos comptes personnels sur chaque IA. Vous pouvez également créer les comptes lors de la réalisation des exercices. Nous travaillerons uniquement avec des IA accessibles à partir du web.</w:t>
      </w:r>
    </w:p>
    <w:p w14:paraId="5358CFD2" w14:textId="77777777" w:rsidR="00F86591" w:rsidRPr="006F72E4" w:rsidRDefault="00F86591" w:rsidP="00F86591">
      <w:pPr>
        <w:rPr>
          <w:rFonts w:cs="Arial"/>
          <w:sz w:val="20"/>
          <w:szCs w:val="24"/>
        </w:rPr>
      </w:pPr>
      <w:r w:rsidRPr="006F72E4">
        <w:rPr>
          <w:rFonts w:cs="Arial"/>
          <w:noProof/>
          <w:sz w:val="20"/>
          <w:szCs w:val="24"/>
        </w:rPr>
        <w:drawing>
          <wp:anchor distT="0" distB="0" distL="114300" distR="114300" simplePos="0" relativeHeight="251659264" behindDoc="0" locked="0" layoutInCell="1" allowOverlap="1" wp14:anchorId="5891F77A" wp14:editId="72CFFAE7">
            <wp:simplePos x="0" y="0"/>
            <wp:positionH relativeFrom="column">
              <wp:posOffset>4950460</wp:posOffset>
            </wp:positionH>
            <wp:positionV relativeFrom="paragraph">
              <wp:posOffset>117475</wp:posOffset>
            </wp:positionV>
            <wp:extent cx="1383665" cy="2719070"/>
            <wp:effectExtent l="0" t="0" r="6985" b="5080"/>
            <wp:wrapSquare wrapText="bothSides"/>
            <wp:docPr id="656172872" name="Image 8"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72872" name="Image 8" descr="Une image contenant texte, capture d’écra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665" cy="2719070"/>
                    </a:xfrm>
                    <a:prstGeom prst="rect">
                      <a:avLst/>
                    </a:prstGeom>
                  </pic:spPr>
                </pic:pic>
              </a:graphicData>
            </a:graphic>
            <wp14:sizeRelH relativeFrom="margin">
              <wp14:pctWidth>0</wp14:pctWidth>
            </wp14:sizeRelH>
            <wp14:sizeRelV relativeFrom="margin">
              <wp14:pctHeight>0</wp14:pctHeight>
            </wp14:sizeRelV>
          </wp:anchor>
        </w:drawing>
      </w:r>
    </w:p>
    <w:p w14:paraId="112998EA" w14:textId="77777777" w:rsidR="00F86591" w:rsidRPr="006F72E4" w:rsidRDefault="00F86591" w:rsidP="00F86591">
      <w:pPr>
        <w:rPr>
          <w:rFonts w:cs="Arial"/>
          <w:sz w:val="20"/>
          <w:szCs w:val="24"/>
        </w:rPr>
      </w:pPr>
      <w:r w:rsidRPr="006F72E4">
        <w:rPr>
          <w:rFonts w:cs="Arial"/>
          <w:sz w:val="20"/>
          <w:szCs w:val="24"/>
        </w:rPr>
        <w:t>Quelle que soit l'IA utilisée, la procédure pour créer un compte est toujours la même :</w:t>
      </w:r>
    </w:p>
    <w:p w14:paraId="03DBF286" w14:textId="77777777" w:rsidR="00F86591" w:rsidRPr="006F72E4" w:rsidRDefault="00F86591" w:rsidP="00F86591">
      <w:pPr>
        <w:pStyle w:val="Paragraphedeliste"/>
        <w:numPr>
          <w:ilvl w:val="0"/>
          <w:numId w:val="24"/>
        </w:numPr>
        <w:spacing w:before="120" w:line="220" w:lineRule="atLeast"/>
        <w:ind w:left="360"/>
        <w:jc w:val="left"/>
        <w:rPr>
          <w:rFonts w:cs="Arial"/>
          <w:sz w:val="20"/>
          <w:szCs w:val="24"/>
        </w:rPr>
      </w:pPr>
      <w:r w:rsidRPr="006F72E4">
        <w:rPr>
          <w:rFonts w:cs="Arial"/>
          <w:sz w:val="20"/>
          <w:szCs w:val="24"/>
        </w:rPr>
        <w:t xml:space="preserve">Recherchez sur un moteur de recherche l'IA que vous souhaitez utiliser (ChatGPT, Gemini, Mistral, Claude 3, Perplexity, Adobe Firefly…) </w:t>
      </w:r>
    </w:p>
    <w:p w14:paraId="27F3A3EC" w14:textId="77777777" w:rsidR="00F86591" w:rsidRPr="006F72E4" w:rsidRDefault="00F86591" w:rsidP="00F86591">
      <w:pPr>
        <w:pStyle w:val="Paragraphedeliste"/>
        <w:numPr>
          <w:ilvl w:val="0"/>
          <w:numId w:val="24"/>
        </w:numPr>
        <w:spacing w:before="120" w:line="220" w:lineRule="atLeast"/>
        <w:ind w:left="360"/>
        <w:jc w:val="left"/>
        <w:rPr>
          <w:rFonts w:cs="Arial"/>
          <w:sz w:val="20"/>
          <w:szCs w:val="24"/>
        </w:rPr>
      </w:pPr>
      <w:r w:rsidRPr="006F72E4">
        <w:rPr>
          <w:rFonts w:cs="Arial"/>
          <w:sz w:val="20"/>
          <w:szCs w:val="24"/>
        </w:rPr>
        <w:t>Accédez au site de l’IA puis recherchez et cliquez le lien qui permet d'utiliser L'IA générative.</w:t>
      </w:r>
    </w:p>
    <w:p w14:paraId="48E452C6" w14:textId="77777777" w:rsidR="00F86591" w:rsidRPr="006F72E4" w:rsidRDefault="00F86591" w:rsidP="00F86591">
      <w:pPr>
        <w:ind w:left="360"/>
        <w:rPr>
          <w:rFonts w:cs="Arial"/>
          <w:sz w:val="20"/>
          <w:szCs w:val="24"/>
        </w:rPr>
      </w:pPr>
      <w:r w:rsidRPr="006F72E4">
        <w:rPr>
          <w:rFonts w:cs="Arial"/>
          <w:sz w:val="20"/>
          <w:szCs w:val="24"/>
        </w:rPr>
        <w:sym w:font="Wingdings" w:char="F0F0"/>
      </w:r>
      <w:r w:rsidRPr="006F72E4">
        <w:rPr>
          <w:rFonts w:cs="Arial"/>
          <w:sz w:val="20"/>
          <w:szCs w:val="24"/>
        </w:rPr>
        <w:t xml:space="preserve"> La fenêtre vous propose généralement d'accéder à l’IA en utilisant vos identifiants Google, Facebook, Apple ou Microsoft o</w:t>
      </w:r>
      <w:r>
        <w:rPr>
          <w:rFonts w:cs="Arial"/>
          <w:sz w:val="20"/>
          <w:szCs w:val="24"/>
        </w:rPr>
        <w:t>u</w:t>
      </w:r>
      <w:r w:rsidRPr="006F72E4">
        <w:rPr>
          <w:rFonts w:cs="Arial"/>
          <w:sz w:val="20"/>
          <w:szCs w:val="24"/>
        </w:rPr>
        <w:t xml:space="preserve"> </w:t>
      </w:r>
      <w:proofErr w:type="spellStart"/>
      <w:r>
        <w:rPr>
          <w:rFonts w:cs="Arial"/>
          <w:sz w:val="20"/>
          <w:szCs w:val="24"/>
        </w:rPr>
        <w:t>elel</w:t>
      </w:r>
      <w:proofErr w:type="spellEnd"/>
      <w:r w:rsidRPr="006F72E4">
        <w:rPr>
          <w:rFonts w:cs="Arial"/>
          <w:sz w:val="20"/>
          <w:szCs w:val="24"/>
        </w:rPr>
        <w:t xml:space="preserve"> vous propose de créer un compte personnel à partir de votre courriel.</w:t>
      </w:r>
    </w:p>
    <w:p w14:paraId="7A485F0D" w14:textId="77777777" w:rsidR="00F86591" w:rsidRPr="006F72E4" w:rsidRDefault="00F86591" w:rsidP="00F86591">
      <w:pPr>
        <w:spacing w:before="120"/>
        <w:ind w:left="360"/>
        <w:jc w:val="right"/>
        <w:rPr>
          <w:rFonts w:cs="Arial"/>
          <w:b/>
          <w:bCs/>
          <w:i/>
          <w:iCs/>
          <w:szCs w:val="20"/>
        </w:rPr>
      </w:pPr>
      <w:r w:rsidRPr="006F72E4">
        <w:rPr>
          <w:rFonts w:cs="Arial"/>
          <w:b/>
          <w:bCs/>
          <w:i/>
          <w:iCs/>
          <w:szCs w:val="20"/>
        </w:rPr>
        <w:t>Fenêtre Leonardo</w:t>
      </w:r>
    </w:p>
    <w:p w14:paraId="45736FDB" w14:textId="77777777" w:rsidR="00F86591" w:rsidRPr="006F72E4" w:rsidRDefault="00F86591" w:rsidP="00F86591">
      <w:pPr>
        <w:pStyle w:val="Paragraphedeliste"/>
        <w:numPr>
          <w:ilvl w:val="0"/>
          <w:numId w:val="24"/>
        </w:numPr>
        <w:spacing w:before="120" w:line="220" w:lineRule="atLeast"/>
        <w:ind w:left="360"/>
        <w:jc w:val="left"/>
        <w:rPr>
          <w:rFonts w:cs="Arial"/>
          <w:sz w:val="20"/>
          <w:szCs w:val="24"/>
        </w:rPr>
      </w:pPr>
      <w:r w:rsidRPr="006F72E4">
        <w:rPr>
          <w:rFonts w:cs="Arial"/>
          <w:sz w:val="20"/>
          <w:szCs w:val="24"/>
        </w:rPr>
        <w:t xml:space="preserve">Sélectionnez la méthode que vous souhaitez utiliser pour utiliser </w:t>
      </w:r>
      <w:r>
        <w:rPr>
          <w:rFonts w:cs="Arial"/>
          <w:sz w:val="20"/>
          <w:szCs w:val="24"/>
        </w:rPr>
        <w:t>l’</w:t>
      </w:r>
      <w:r w:rsidRPr="006F72E4">
        <w:rPr>
          <w:rFonts w:cs="Arial"/>
          <w:sz w:val="20"/>
          <w:szCs w:val="24"/>
        </w:rPr>
        <w:t>IA. Si vous souhaitez ne pas dépendre d’un opérateur proposé, connectez-vous avec votre courriel qui deviendra alors votre identifiant puis saisissez un mot de passe.</w:t>
      </w:r>
    </w:p>
    <w:p w14:paraId="78970164" w14:textId="77777777" w:rsidR="00F86591" w:rsidRPr="006F72E4" w:rsidRDefault="00F86591" w:rsidP="00F86591">
      <w:pPr>
        <w:ind w:left="360"/>
        <w:rPr>
          <w:rFonts w:cs="Arial"/>
          <w:sz w:val="20"/>
          <w:szCs w:val="24"/>
        </w:rPr>
      </w:pPr>
      <w:r w:rsidRPr="006F72E4">
        <w:rPr>
          <w:rFonts w:cs="Arial"/>
          <w:sz w:val="20"/>
          <w:szCs w:val="24"/>
        </w:rPr>
        <w:sym w:font="Wingdings" w:char="F0F0"/>
      </w:r>
      <w:r w:rsidRPr="006F72E4">
        <w:rPr>
          <w:rFonts w:cs="Arial"/>
          <w:sz w:val="20"/>
          <w:szCs w:val="24"/>
        </w:rPr>
        <w:t xml:space="preserve"> Généralement le site vous envoie un courriel ou un nombre destiné à confirmer votre Identifiant.</w:t>
      </w:r>
    </w:p>
    <w:p w14:paraId="541D5B8D" w14:textId="77777777" w:rsidR="00F86591" w:rsidRPr="006F72E4" w:rsidRDefault="00F86591" w:rsidP="00F86591">
      <w:pPr>
        <w:pStyle w:val="Paragraphedeliste"/>
        <w:numPr>
          <w:ilvl w:val="0"/>
          <w:numId w:val="24"/>
        </w:numPr>
        <w:spacing w:before="120" w:line="220" w:lineRule="atLeast"/>
        <w:ind w:left="360"/>
        <w:jc w:val="left"/>
        <w:rPr>
          <w:rFonts w:cs="Arial"/>
          <w:sz w:val="20"/>
          <w:szCs w:val="24"/>
        </w:rPr>
      </w:pPr>
      <w:r w:rsidRPr="006F72E4">
        <w:rPr>
          <w:rFonts w:cs="Arial"/>
          <w:sz w:val="20"/>
          <w:szCs w:val="24"/>
        </w:rPr>
        <w:t>Cliquez sur le lien de validation qui est dans le courriel ou copiez le code qui vous a été transmis dans une fenêtre de validation qui est proposée par l’IA.</w:t>
      </w:r>
    </w:p>
    <w:p w14:paraId="054E24BD" w14:textId="77777777" w:rsidR="00F86591" w:rsidRPr="006F72E4" w:rsidRDefault="00F86591" w:rsidP="00F86591">
      <w:pPr>
        <w:spacing w:after="120"/>
        <w:ind w:left="360"/>
        <w:rPr>
          <w:rFonts w:cs="Arial"/>
          <w:sz w:val="20"/>
          <w:szCs w:val="24"/>
        </w:rPr>
      </w:pPr>
      <w:r w:rsidRPr="006F72E4">
        <w:rPr>
          <w:sz w:val="20"/>
          <w:szCs w:val="24"/>
        </w:rPr>
        <w:sym w:font="Wingdings" w:char="F0F0"/>
      </w:r>
      <w:r w:rsidRPr="006F72E4">
        <w:rPr>
          <w:rFonts w:cs="Arial"/>
          <w:sz w:val="20"/>
          <w:szCs w:val="24"/>
        </w:rPr>
        <w:t xml:space="preserve"> Lorsque le protocole est terminé une fenêtre de saisie est affichée.</w:t>
      </w:r>
    </w:p>
    <w:p w14:paraId="21E42B72" w14:textId="77777777" w:rsidR="00F86591" w:rsidRPr="006F72E4" w:rsidRDefault="00F86591" w:rsidP="00F86591">
      <w:pPr>
        <w:ind w:left="360"/>
        <w:jc w:val="center"/>
        <w:rPr>
          <w:rFonts w:cs="Arial"/>
          <w:sz w:val="20"/>
          <w:szCs w:val="24"/>
        </w:rPr>
      </w:pPr>
      <w:r w:rsidRPr="006F72E4">
        <w:rPr>
          <w:rFonts w:cs="Arial"/>
          <w:noProof/>
          <w:sz w:val="20"/>
          <w:szCs w:val="24"/>
        </w:rPr>
        <w:drawing>
          <wp:inline distT="0" distB="0" distL="0" distR="0" wp14:anchorId="2FD96C3A" wp14:editId="337E19D6">
            <wp:extent cx="4069985" cy="566016"/>
            <wp:effectExtent l="19050" t="19050" r="26035" b="24765"/>
            <wp:docPr id="1682730941" name="Image 9"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30941" name="Image 9" descr="Une image contenant texte, capture d’écran, Police, lign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655" cy="585023"/>
                    </a:xfrm>
                    <a:prstGeom prst="rect">
                      <a:avLst/>
                    </a:prstGeom>
                    <a:ln>
                      <a:solidFill>
                        <a:schemeClr val="accent1"/>
                      </a:solidFill>
                    </a:ln>
                  </pic:spPr>
                </pic:pic>
              </a:graphicData>
            </a:graphic>
          </wp:inline>
        </w:drawing>
      </w:r>
    </w:p>
    <w:p w14:paraId="49638483" w14:textId="77777777" w:rsidR="00F86591" w:rsidRPr="006F72E4" w:rsidRDefault="00F86591" w:rsidP="00F86591">
      <w:pPr>
        <w:pStyle w:val="Paragraphedeliste"/>
        <w:numPr>
          <w:ilvl w:val="0"/>
          <w:numId w:val="24"/>
        </w:numPr>
        <w:spacing w:before="120" w:line="220" w:lineRule="atLeast"/>
        <w:ind w:left="360"/>
        <w:rPr>
          <w:rFonts w:cs="Arial"/>
          <w:sz w:val="20"/>
          <w:szCs w:val="24"/>
        </w:rPr>
      </w:pPr>
      <w:r w:rsidRPr="006F72E4">
        <w:rPr>
          <w:rFonts w:cs="Arial"/>
          <w:sz w:val="20"/>
          <w:szCs w:val="24"/>
        </w:rPr>
        <w:t xml:space="preserve">Cliquez dans la zone de saisie du </w:t>
      </w:r>
      <w:r>
        <w:rPr>
          <w:rFonts w:cs="Arial"/>
          <w:sz w:val="20"/>
          <w:szCs w:val="24"/>
        </w:rPr>
        <w:t>p</w:t>
      </w:r>
      <w:r w:rsidRPr="006F72E4">
        <w:rPr>
          <w:rFonts w:cs="Arial"/>
          <w:sz w:val="20"/>
          <w:szCs w:val="24"/>
        </w:rPr>
        <w:t>rompt et saisissez ou dictez le prompt selon l’IA utilisé puis validez la requête.</w:t>
      </w:r>
    </w:p>
    <w:p w14:paraId="09DF761A" w14:textId="77777777" w:rsidR="00F86591" w:rsidRPr="006F72E4" w:rsidRDefault="00F86591" w:rsidP="00F86591">
      <w:pPr>
        <w:spacing w:before="120"/>
        <w:ind w:left="-360"/>
        <w:jc w:val="center"/>
        <w:rPr>
          <w:rFonts w:cs="Arial"/>
          <w:b/>
          <w:bCs/>
          <w:i/>
          <w:iCs/>
          <w:sz w:val="20"/>
        </w:rPr>
      </w:pPr>
      <w:r w:rsidRPr="006F72E4">
        <w:rPr>
          <w:rFonts w:cs="Arial"/>
          <w:b/>
          <w:bCs/>
          <w:i/>
          <w:iCs/>
          <w:sz w:val="20"/>
        </w:rPr>
        <w:t>Les IA destinées à créer des images proposent généralement un volet de paramétrage.</w:t>
      </w:r>
    </w:p>
    <w:p w14:paraId="5CC2751F" w14:textId="77777777" w:rsidR="00F86591" w:rsidRDefault="00F86591" w:rsidP="00F86591">
      <w:pPr>
        <w:spacing w:before="120"/>
        <w:ind w:left="-360"/>
        <w:jc w:val="center"/>
        <w:rPr>
          <w:rFonts w:cs="Arial"/>
          <w:sz w:val="20"/>
          <w:szCs w:val="24"/>
        </w:rPr>
      </w:pPr>
      <w:r w:rsidRPr="006F72E4">
        <w:rPr>
          <w:rFonts w:cs="Arial"/>
          <w:b/>
          <w:bCs/>
          <w:i/>
          <w:iCs/>
          <w:noProof/>
          <w:sz w:val="20"/>
        </w:rPr>
        <mc:AlternateContent>
          <mc:Choice Requires="wps">
            <w:drawing>
              <wp:anchor distT="0" distB="0" distL="114300" distR="114300" simplePos="0" relativeHeight="251660288" behindDoc="0" locked="0" layoutInCell="1" allowOverlap="1" wp14:anchorId="4B2AD5C5" wp14:editId="4557C38D">
                <wp:simplePos x="0" y="0"/>
                <wp:positionH relativeFrom="column">
                  <wp:posOffset>1418042</wp:posOffset>
                </wp:positionH>
                <wp:positionV relativeFrom="paragraph">
                  <wp:posOffset>39733</wp:posOffset>
                </wp:positionV>
                <wp:extent cx="1073722" cy="815821"/>
                <wp:effectExtent l="38100" t="0" r="31750" b="60960"/>
                <wp:wrapNone/>
                <wp:docPr id="1200876050" name="Connecteur droit avec flèche 10"/>
                <wp:cNvGraphicFramePr/>
                <a:graphic xmlns:a="http://schemas.openxmlformats.org/drawingml/2006/main">
                  <a:graphicData uri="http://schemas.microsoft.com/office/word/2010/wordprocessingShape">
                    <wps:wsp>
                      <wps:cNvCnPr/>
                      <wps:spPr>
                        <a:xfrm flipH="1">
                          <a:off x="0" y="0"/>
                          <a:ext cx="1073722" cy="8158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0D4472" id="_x0000_t32" coordsize="21600,21600" o:spt="32" o:oned="t" path="m,l21600,21600e" filled="f">
                <v:path arrowok="t" fillok="f" o:connecttype="none"/>
                <o:lock v:ext="edit" shapetype="t"/>
              </v:shapetype>
              <v:shape id="Connecteur droit avec flèche 10" o:spid="_x0000_s1026" type="#_x0000_t32" style="position:absolute;margin-left:111.65pt;margin-top:3.15pt;width:84.55pt;height:6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" strokecolor="#5b9bd5 [3204]" strokeweight=".5pt">
                <v:stroke endarrow="block" joinstyle="miter"/>
              </v:shape>
            </w:pict>
          </mc:Fallback>
        </mc:AlternateContent>
      </w:r>
      <w:r w:rsidRPr="006F72E4">
        <w:rPr>
          <w:rFonts w:cs="Arial"/>
          <w:noProof/>
          <w:sz w:val="20"/>
          <w:szCs w:val="24"/>
        </w:rPr>
        <w:drawing>
          <wp:inline distT="0" distB="0" distL="0" distR="0" wp14:anchorId="52F5E205" wp14:editId="3DECC5F0">
            <wp:extent cx="4643689" cy="3061753"/>
            <wp:effectExtent l="0" t="0" r="5080" b="5715"/>
            <wp:docPr id="1366272436" name="Image 6"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72436" name="Image 6" descr="Une image contenant texte, capture d’écran, logiciel, Logiciel multimédia&#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6215" cy="3102979"/>
                    </a:xfrm>
                    <a:prstGeom prst="rect">
                      <a:avLst/>
                    </a:prstGeom>
                  </pic:spPr>
                </pic:pic>
              </a:graphicData>
            </a:graphic>
          </wp:inline>
        </w:drawing>
      </w:r>
    </w:p>
    <w:p w14:paraId="318A2657" w14:textId="6F75DEB7" w:rsidR="0021674F" w:rsidRPr="00F86591" w:rsidRDefault="0021674F" w:rsidP="00F86591">
      <w:pPr>
        <w:tabs>
          <w:tab w:val="left" w:pos="7338"/>
          <w:tab w:val="left" w:pos="8347"/>
        </w:tabs>
        <w:spacing w:before="60" w:line="220" w:lineRule="atLeast"/>
        <w:jc w:val="left"/>
        <w:rPr>
          <w:b/>
          <w:bCs/>
        </w:rPr>
      </w:pPr>
    </w:p>
    <w:sectPr w:rsidR="0021674F" w:rsidRPr="00F86591" w:rsidSect="009F6B1D">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4B92"/>
    <w:multiLevelType w:val="hybridMultilevel"/>
    <w:tmpl w:val="078E34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8333385"/>
    <w:multiLevelType w:val="multilevel"/>
    <w:tmpl w:val="4CDE3D4A"/>
    <w:lvl w:ilvl="0">
      <w:start w:val="1"/>
      <w:numFmt w:val="decimal"/>
      <w:lvlText w:val="%1."/>
      <w:lvlJc w:val="left"/>
      <w:pPr>
        <w:tabs>
          <w:tab w:val="num" w:pos="473"/>
        </w:tabs>
        <w:ind w:left="473" w:hanging="360"/>
      </w:pPr>
    </w:lvl>
    <w:lvl w:ilvl="1" w:tentative="1">
      <w:start w:val="1"/>
      <w:numFmt w:val="decimal"/>
      <w:lvlText w:val="%2."/>
      <w:lvlJc w:val="left"/>
      <w:pPr>
        <w:tabs>
          <w:tab w:val="num" w:pos="1193"/>
        </w:tabs>
        <w:ind w:left="1193" w:hanging="360"/>
      </w:pPr>
    </w:lvl>
    <w:lvl w:ilvl="2" w:tentative="1">
      <w:start w:val="1"/>
      <w:numFmt w:val="decimal"/>
      <w:lvlText w:val="%3."/>
      <w:lvlJc w:val="left"/>
      <w:pPr>
        <w:tabs>
          <w:tab w:val="num" w:pos="1913"/>
        </w:tabs>
        <w:ind w:left="1913" w:hanging="360"/>
      </w:pPr>
    </w:lvl>
    <w:lvl w:ilvl="3" w:tentative="1">
      <w:start w:val="1"/>
      <w:numFmt w:val="decimal"/>
      <w:lvlText w:val="%4."/>
      <w:lvlJc w:val="left"/>
      <w:pPr>
        <w:tabs>
          <w:tab w:val="num" w:pos="2633"/>
        </w:tabs>
        <w:ind w:left="2633" w:hanging="360"/>
      </w:pPr>
    </w:lvl>
    <w:lvl w:ilvl="4" w:tentative="1">
      <w:start w:val="1"/>
      <w:numFmt w:val="decimal"/>
      <w:lvlText w:val="%5."/>
      <w:lvlJc w:val="left"/>
      <w:pPr>
        <w:tabs>
          <w:tab w:val="num" w:pos="3353"/>
        </w:tabs>
        <w:ind w:left="3353" w:hanging="360"/>
      </w:pPr>
    </w:lvl>
    <w:lvl w:ilvl="5" w:tentative="1">
      <w:start w:val="1"/>
      <w:numFmt w:val="decimal"/>
      <w:lvlText w:val="%6."/>
      <w:lvlJc w:val="left"/>
      <w:pPr>
        <w:tabs>
          <w:tab w:val="num" w:pos="4073"/>
        </w:tabs>
        <w:ind w:left="4073" w:hanging="360"/>
      </w:pPr>
    </w:lvl>
    <w:lvl w:ilvl="6" w:tentative="1">
      <w:start w:val="1"/>
      <w:numFmt w:val="decimal"/>
      <w:lvlText w:val="%7."/>
      <w:lvlJc w:val="left"/>
      <w:pPr>
        <w:tabs>
          <w:tab w:val="num" w:pos="4793"/>
        </w:tabs>
        <w:ind w:left="4793" w:hanging="360"/>
      </w:pPr>
    </w:lvl>
    <w:lvl w:ilvl="7" w:tentative="1">
      <w:start w:val="1"/>
      <w:numFmt w:val="decimal"/>
      <w:lvlText w:val="%8."/>
      <w:lvlJc w:val="left"/>
      <w:pPr>
        <w:tabs>
          <w:tab w:val="num" w:pos="5513"/>
        </w:tabs>
        <w:ind w:left="5513" w:hanging="360"/>
      </w:pPr>
    </w:lvl>
    <w:lvl w:ilvl="8" w:tentative="1">
      <w:start w:val="1"/>
      <w:numFmt w:val="decimal"/>
      <w:lvlText w:val="%9."/>
      <w:lvlJc w:val="left"/>
      <w:pPr>
        <w:tabs>
          <w:tab w:val="num" w:pos="6233"/>
        </w:tabs>
        <w:ind w:left="6233" w:hanging="360"/>
      </w:pPr>
    </w:lvl>
  </w:abstractNum>
  <w:abstractNum w:abstractNumId="2" w15:restartNumberingAfterBreak="0">
    <w:nsid w:val="113C6344"/>
    <w:multiLevelType w:val="multilevel"/>
    <w:tmpl w:val="DD721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46F7E85"/>
    <w:multiLevelType w:val="multilevel"/>
    <w:tmpl w:val="FF4CB86C"/>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A605D0A"/>
    <w:multiLevelType w:val="multilevel"/>
    <w:tmpl w:val="30326A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9A5AAC"/>
    <w:multiLevelType w:val="multilevel"/>
    <w:tmpl w:val="9DAE9380"/>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3B294F43"/>
    <w:multiLevelType w:val="multilevel"/>
    <w:tmpl w:val="45BA665C"/>
    <w:lvl w:ilvl="0">
      <w:start w:val="1"/>
      <w:numFmt w:val="decimal"/>
      <w:lvlText w:val="%1."/>
      <w:lvlJc w:val="left"/>
      <w:pPr>
        <w:tabs>
          <w:tab w:val="num" w:pos="360"/>
        </w:tabs>
        <w:ind w:left="360" w:hanging="360"/>
      </w:pPr>
      <w:rPr>
        <w:rFonts w:hint="default"/>
      </w:rPr>
    </w:lvl>
    <w:lvl w:ilvl="1">
      <w:numFmt w:val="bullet"/>
      <w:lvlText w:val=""/>
      <w:lvlJc w:val="left"/>
      <w:pPr>
        <w:ind w:left="1080" w:hanging="360"/>
      </w:pPr>
      <w:rPr>
        <w:rFonts w:ascii="Arial" w:eastAsia="Calibri" w:hAnsi="Arial" w:cs="Aria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3F8A4B2F"/>
    <w:multiLevelType w:val="hybridMultilevel"/>
    <w:tmpl w:val="078E34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5D6655A"/>
    <w:multiLevelType w:val="multilevel"/>
    <w:tmpl w:val="FC12F94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15:restartNumberingAfterBreak="0">
    <w:nsid w:val="490636DF"/>
    <w:multiLevelType w:val="hybridMultilevel"/>
    <w:tmpl w:val="B1A494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C006AA1"/>
    <w:multiLevelType w:val="hybridMultilevel"/>
    <w:tmpl w:val="E9D882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CFE61D5"/>
    <w:multiLevelType w:val="hybridMultilevel"/>
    <w:tmpl w:val="EE8C1D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47859DD"/>
    <w:multiLevelType w:val="hybridMultilevel"/>
    <w:tmpl w:val="63AAFDB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55821C14"/>
    <w:multiLevelType w:val="multilevel"/>
    <w:tmpl w:val="9DAE9380"/>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595F4BEF"/>
    <w:multiLevelType w:val="multilevel"/>
    <w:tmpl w:val="BEF078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F7C5865"/>
    <w:multiLevelType w:val="multilevel"/>
    <w:tmpl w:val="DD022294"/>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E4D4814"/>
    <w:multiLevelType w:val="multilevel"/>
    <w:tmpl w:val="CF64AC8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1EF2DED"/>
    <w:multiLevelType w:val="hybridMultilevel"/>
    <w:tmpl w:val="0DA23C8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73C5164B"/>
    <w:multiLevelType w:val="hybridMultilevel"/>
    <w:tmpl w:val="BA107BF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74C73A72"/>
    <w:multiLevelType w:val="hybridMultilevel"/>
    <w:tmpl w:val="A8F668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342493"/>
    <w:multiLevelType w:val="multilevel"/>
    <w:tmpl w:val="97984D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6A55924"/>
    <w:multiLevelType w:val="hybridMultilevel"/>
    <w:tmpl w:val="078E34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8B20C32"/>
    <w:multiLevelType w:val="multilevel"/>
    <w:tmpl w:val="FC12F944"/>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793A6FC7"/>
    <w:multiLevelType w:val="multilevel"/>
    <w:tmpl w:val="00AE7052"/>
    <w:lvl w:ilvl="0">
      <w:start w:val="1"/>
      <w:numFmt w:val="bullet"/>
      <w:lvlText w:val=""/>
      <w:lvlJc w:val="left"/>
      <w:pPr>
        <w:tabs>
          <w:tab w:val="num" w:pos="473"/>
        </w:tabs>
        <w:ind w:left="473" w:hanging="360"/>
      </w:pPr>
      <w:rPr>
        <w:rFonts w:ascii="Symbol" w:hAnsi="Symbol" w:hint="default"/>
        <w:sz w:val="20"/>
      </w:rPr>
    </w:lvl>
    <w:lvl w:ilvl="1" w:tentative="1">
      <w:start w:val="1"/>
      <w:numFmt w:val="bullet"/>
      <w:lvlText w:val="o"/>
      <w:lvlJc w:val="left"/>
      <w:pPr>
        <w:tabs>
          <w:tab w:val="num" w:pos="1193"/>
        </w:tabs>
        <w:ind w:left="1193" w:hanging="360"/>
      </w:pPr>
      <w:rPr>
        <w:rFonts w:ascii="Courier New" w:hAnsi="Courier New" w:hint="default"/>
        <w:sz w:val="20"/>
      </w:rPr>
    </w:lvl>
    <w:lvl w:ilvl="2" w:tentative="1">
      <w:start w:val="1"/>
      <w:numFmt w:val="bullet"/>
      <w:lvlText w:val=""/>
      <w:lvlJc w:val="left"/>
      <w:pPr>
        <w:tabs>
          <w:tab w:val="num" w:pos="1913"/>
        </w:tabs>
        <w:ind w:left="1913" w:hanging="360"/>
      </w:pPr>
      <w:rPr>
        <w:rFonts w:ascii="Wingdings" w:hAnsi="Wingdings" w:hint="default"/>
        <w:sz w:val="20"/>
      </w:rPr>
    </w:lvl>
    <w:lvl w:ilvl="3" w:tentative="1">
      <w:start w:val="1"/>
      <w:numFmt w:val="bullet"/>
      <w:lvlText w:val=""/>
      <w:lvlJc w:val="left"/>
      <w:pPr>
        <w:tabs>
          <w:tab w:val="num" w:pos="2633"/>
        </w:tabs>
        <w:ind w:left="2633" w:hanging="360"/>
      </w:pPr>
      <w:rPr>
        <w:rFonts w:ascii="Wingdings" w:hAnsi="Wingdings" w:hint="default"/>
        <w:sz w:val="20"/>
      </w:rPr>
    </w:lvl>
    <w:lvl w:ilvl="4" w:tentative="1">
      <w:start w:val="1"/>
      <w:numFmt w:val="bullet"/>
      <w:lvlText w:val=""/>
      <w:lvlJc w:val="left"/>
      <w:pPr>
        <w:tabs>
          <w:tab w:val="num" w:pos="3353"/>
        </w:tabs>
        <w:ind w:left="3353" w:hanging="360"/>
      </w:pPr>
      <w:rPr>
        <w:rFonts w:ascii="Wingdings" w:hAnsi="Wingdings" w:hint="default"/>
        <w:sz w:val="20"/>
      </w:rPr>
    </w:lvl>
    <w:lvl w:ilvl="5" w:tentative="1">
      <w:start w:val="1"/>
      <w:numFmt w:val="bullet"/>
      <w:lvlText w:val=""/>
      <w:lvlJc w:val="left"/>
      <w:pPr>
        <w:tabs>
          <w:tab w:val="num" w:pos="4073"/>
        </w:tabs>
        <w:ind w:left="4073" w:hanging="360"/>
      </w:pPr>
      <w:rPr>
        <w:rFonts w:ascii="Wingdings" w:hAnsi="Wingdings" w:hint="default"/>
        <w:sz w:val="20"/>
      </w:rPr>
    </w:lvl>
    <w:lvl w:ilvl="6" w:tentative="1">
      <w:start w:val="1"/>
      <w:numFmt w:val="bullet"/>
      <w:lvlText w:val=""/>
      <w:lvlJc w:val="left"/>
      <w:pPr>
        <w:tabs>
          <w:tab w:val="num" w:pos="4793"/>
        </w:tabs>
        <w:ind w:left="4793" w:hanging="360"/>
      </w:pPr>
      <w:rPr>
        <w:rFonts w:ascii="Wingdings" w:hAnsi="Wingdings" w:hint="default"/>
        <w:sz w:val="20"/>
      </w:rPr>
    </w:lvl>
    <w:lvl w:ilvl="7" w:tentative="1">
      <w:start w:val="1"/>
      <w:numFmt w:val="bullet"/>
      <w:lvlText w:val=""/>
      <w:lvlJc w:val="left"/>
      <w:pPr>
        <w:tabs>
          <w:tab w:val="num" w:pos="5513"/>
        </w:tabs>
        <w:ind w:left="5513" w:hanging="360"/>
      </w:pPr>
      <w:rPr>
        <w:rFonts w:ascii="Wingdings" w:hAnsi="Wingdings" w:hint="default"/>
        <w:sz w:val="20"/>
      </w:rPr>
    </w:lvl>
    <w:lvl w:ilvl="8" w:tentative="1">
      <w:start w:val="1"/>
      <w:numFmt w:val="bullet"/>
      <w:lvlText w:val=""/>
      <w:lvlJc w:val="left"/>
      <w:pPr>
        <w:tabs>
          <w:tab w:val="num" w:pos="6233"/>
        </w:tabs>
        <w:ind w:left="6233" w:hanging="360"/>
      </w:pPr>
      <w:rPr>
        <w:rFonts w:ascii="Wingdings" w:hAnsi="Wingdings" w:hint="default"/>
        <w:sz w:val="20"/>
      </w:rPr>
    </w:lvl>
  </w:abstractNum>
  <w:num w:numId="1" w16cid:durableId="1774400077">
    <w:abstractNumId w:val="21"/>
  </w:num>
  <w:num w:numId="2" w16cid:durableId="2075543196">
    <w:abstractNumId w:val="7"/>
  </w:num>
  <w:num w:numId="3" w16cid:durableId="1727414555">
    <w:abstractNumId w:val="10"/>
  </w:num>
  <w:num w:numId="4" w16cid:durableId="917859121">
    <w:abstractNumId w:val="12"/>
  </w:num>
  <w:num w:numId="5" w16cid:durableId="1162507169">
    <w:abstractNumId w:val="14"/>
  </w:num>
  <w:num w:numId="6" w16cid:durableId="382750967">
    <w:abstractNumId w:val="2"/>
  </w:num>
  <w:num w:numId="7" w16cid:durableId="2134056910">
    <w:abstractNumId w:val="0"/>
  </w:num>
  <w:num w:numId="8" w16cid:durableId="859970099">
    <w:abstractNumId w:val="9"/>
  </w:num>
  <w:num w:numId="9" w16cid:durableId="726301451">
    <w:abstractNumId w:val="23"/>
  </w:num>
  <w:num w:numId="10" w16cid:durableId="944001166">
    <w:abstractNumId w:val="4"/>
  </w:num>
  <w:num w:numId="11" w16cid:durableId="129979304">
    <w:abstractNumId w:val="22"/>
  </w:num>
  <w:num w:numId="12" w16cid:durableId="1294292874">
    <w:abstractNumId w:val="1"/>
  </w:num>
  <w:num w:numId="13" w16cid:durableId="810900657">
    <w:abstractNumId w:val="8"/>
  </w:num>
  <w:num w:numId="14" w16cid:durableId="1865289246">
    <w:abstractNumId w:val="13"/>
  </w:num>
  <w:num w:numId="15" w16cid:durableId="1966351710">
    <w:abstractNumId w:val="5"/>
  </w:num>
  <w:num w:numId="16" w16cid:durableId="791290811">
    <w:abstractNumId w:val="20"/>
  </w:num>
  <w:num w:numId="17" w16cid:durableId="1966306682">
    <w:abstractNumId w:val="16"/>
  </w:num>
  <w:num w:numId="18" w16cid:durableId="1578444027">
    <w:abstractNumId w:val="3"/>
  </w:num>
  <w:num w:numId="19" w16cid:durableId="1736469065">
    <w:abstractNumId w:val="15"/>
  </w:num>
  <w:num w:numId="20" w16cid:durableId="1484196076">
    <w:abstractNumId w:val="18"/>
  </w:num>
  <w:num w:numId="21" w16cid:durableId="1721591727">
    <w:abstractNumId w:val="17"/>
  </w:num>
  <w:num w:numId="22" w16cid:durableId="388191212">
    <w:abstractNumId w:val="6"/>
  </w:num>
  <w:num w:numId="23" w16cid:durableId="190535090">
    <w:abstractNumId w:val="11"/>
  </w:num>
  <w:num w:numId="24" w16cid:durableId="18114371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463"/>
    <w:rsid w:val="000B6463"/>
    <w:rsid w:val="0021674F"/>
    <w:rsid w:val="00274CF8"/>
    <w:rsid w:val="003650D4"/>
    <w:rsid w:val="00421EE2"/>
    <w:rsid w:val="0045190D"/>
    <w:rsid w:val="00500D3E"/>
    <w:rsid w:val="00804503"/>
    <w:rsid w:val="00850645"/>
    <w:rsid w:val="008652D4"/>
    <w:rsid w:val="009F6B1D"/>
    <w:rsid w:val="00AB29C9"/>
    <w:rsid w:val="00BE4961"/>
    <w:rsid w:val="00C75B0A"/>
    <w:rsid w:val="00CD2B51"/>
    <w:rsid w:val="00D634D0"/>
    <w:rsid w:val="00D85D88"/>
    <w:rsid w:val="00E13F3E"/>
    <w:rsid w:val="00E23080"/>
    <w:rsid w:val="00E519A2"/>
    <w:rsid w:val="00F849CA"/>
    <w:rsid w:val="00F865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90638"/>
  <w15:chartTrackingRefBased/>
  <w15:docId w15:val="{846422C9-340F-45E7-BC24-E01CADE4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463"/>
    <w:pPr>
      <w:spacing w:after="0" w:line="240" w:lineRule="auto"/>
      <w:jc w:val="both"/>
    </w:pPr>
    <w:rPr>
      <w:rFonts w:ascii="Arial" w:eastAsia="Calibri" w:hAnsi="Arial" w:cs="Times New Roman"/>
    </w:rPr>
  </w:style>
  <w:style w:type="paragraph" w:styleId="Titre1">
    <w:name w:val="heading 1"/>
    <w:basedOn w:val="Normal"/>
    <w:next w:val="Normal"/>
    <w:link w:val="Titre1Car"/>
    <w:uiPriority w:val="9"/>
    <w:qFormat/>
    <w:rsid w:val="00F849C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0B6463"/>
    <w:pPr>
      <w:spacing w:before="240" w:after="120"/>
      <w:outlineLvl w:val="1"/>
    </w:pPr>
    <w:rPr>
      <w:rFonts w:eastAsia="Times New Roman" w:cs="Arial"/>
      <w:b/>
      <w:color w:val="000000"/>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B6463"/>
    <w:rPr>
      <w:rFonts w:ascii="Arial" w:eastAsia="Times New Roman" w:hAnsi="Arial" w:cs="Arial"/>
      <w:b/>
      <w:color w:val="000000"/>
      <w:sz w:val="28"/>
      <w:szCs w:val="20"/>
      <w:lang w:eastAsia="fr-FR"/>
    </w:rPr>
  </w:style>
  <w:style w:type="character" w:styleId="Lienhypertexte">
    <w:name w:val="Hyperlink"/>
    <w:uiPriority w:val="99"/>
    <w:unhideWhenUsed/>
    <w:rsid w:val="000B6463"/>
    <w:rPr>
      <w:color w:val="0000FF"/>
      <w:u w:val="single"/>
    </w:rPr>
  </w:style>
  <w:style w:type="table" w:styleId="Grilledutableau">
    <w:name w:val="Table Grid"/>
    <w:basedOn w:val="TableauNormal"/>
    <w:uiPriority w:val="59"/>
    <w:rsid w:val="000B646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B6463"/>
    <w:pPr>
      <w:ind w:left="720"/>
      <w:contextualSpacing/>
    </w:pPr>
  </w:style>
  <w:style w:type="character" w:customStyle="1" w:styleId="Titre1Car">
    <w:name w:val="Titre 1 Car"/>
    <w:basedOn w:val="Policepardfaut"/>
    <w:link w:val="Titre1"/>
    <w:uiPriority w:val="9"/>
    <w:rsid w:val="00F849C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rsid w:val="00F849CA"/>
    <w:pPr>
      <w:spacing w:before="100" w:beforeAutospacing="1" w:after="100" w:afterAutospacing="1"/>
    </w:pPr>
    <w:rPr>
      <w:rFonts w:ascii="Times New Roman" w:eastAsia="Times New Roman" w:hAnsi="Times New Roman"/>
      <w:sz w:val="24"/>
      <w:szCs w:val="24"/>
      <w:lang w:eastAsia="fr-FR"/>
    </w:rPr>
  </w:style>
  <w:style w:type="character" w:styleId="lev">
    <w:name w:val="Strong"/>
    <w:aliases w:val="a texte"/>
    <w:uiPriority w:val="22"/>
    <w:qFormat/>
    <w:rsid w:val="00F849CA"/>
    <w:rPr>
      <w:b/>
      <w:bCs/>
    </w:rPr>
  </w:style>
  <w:style w:type="character" w:styleId="Accentuation">
    <w:name w:val="Emphasis"/>
    <w:basedOn w:val="Policepardfaut"/>
    <w:uiPriority w:val="20"/>
    <w:qFormat/>
    <w:rsid w:val="00F849CA"/>
    <w:rPr>
      <w:i/>
      <w:iCs/>
    </w:rPr>
  </w:style>
  <w:style w:type="paragraph" w:customStyle="1" w:styleId="news-date">
    <w:name w:val="news-date"/>
    <w:basedOn w:val="Normal"/>
    <w:rsid w:val="00F849CA"/>
    <w:pPr>
      <w:spacing w:before="100" w:beforeAutospacing="1" w:after="100" w:afterAutospacing="1"/>
      <w:jc w:val="left"/>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tmp"/><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269</Words>
  <Characters>1479</Characters>
  <Application>Microsoft Office Word</Application>
  <DocSecurity>0</DocSecurity>
  <Lines>38</Lines>
  <Paragraphs>20</Paragraphs>
  <ScaleCrop>false</ScaleCrop>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17</cp:revision>
  <dcterms:created xsi:type="dcterms:W3CDTF">2015-10-07T22:25:00Z</dcterms:created>
  <dcterms:modified xsi:type="dcterms:W3CDTF">2025-09-30T18:25:00Z</dcterms:modified>
</cp:coreProperties>
</file>