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06"/>
        <w:gridCol w:w="5898"/>
        <w:gridCol w:w="910"/>
      </w:tblGrid>
      <w:tr w:rsidR="00D246F1" w:rsidRPr="00D246F1" w14:paraId="3E2633B3" w14:textId="77777777" w:rsidTr="00A62E1D">
        <w:trPr>
          <w:trHeight w:val="284"/>
        </w:trPr>
        <w:tc>
          <w:tcPr>
            <w:tcW w:w="10549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B502DD5" w14:textId="289071A2" w:rsidR="00D246F1" w:rsidRPr="00D246F1" w:rsidRDefault="00D246F1" w:rsidP="00D246F1">
            <w:pPr>
              <w:pStyle w:val="Titre1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46F1">
              <w:rPr>
                <w:rFonts w:ascii="Arial" w:hAnsi="Arial" w:cs="Arial"/>
                <w:b/>
                <w:bCs/>
                <w:color w:val="000000" w:themeColor="text1"/>
              </w:rPr>
              <w:t>Chapitre 14 - Gérer les conflits</w:t>
            </w:r>
          </w:p>
          <w:p w14:paraId="1DFAEB6B" w14:textId="77777777" w:rsidR="00D246F1" w:rsidRPr="00D246F1" w:rsidRDefault="00D246F1" w:rsidP="00D246F1">
            <w:pPr>
              <w:pStyle w:val="Titre1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46F1">
              <w:rPr>
                <w:rFonts w:ascii="Arial" w:hAnsi="Arial" w:cs="Arial"/>
                <w:b/>
                <w:bCs/>
                <w:color w:val="000000" w:themeColor="text1"/>
              </w:rPr>
              <w:t>QCM</w:t>
            </w:r>
          </w:p>
        </w:tc>
      </w:tr>
      <w:tr w:rsidR="00D246F1" w:rsidRPr="00C310D0" w14:paraId="7C0992FD" w14:textId="77777777" w:rsidTr="00A62E1D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A9A2CF9" w14:textId="77777777" w:rsidR="00D246F1" w:rsidRPr="00C310D0" w:rsidRDefault="00D246F1" w:rsidP="00BF4657">
            <w:pPr>
              <w:jc w:val="center"/>
              <w:rPr>
                <w:b/>
              </w:rPr>
            </w:pPr>
            <w:r w:rsidRPr="00C310D0">
              <w:rPr>
                <w:b/>
              </w:rPr>
              <w:t>Questions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7BC2937" w14:textId="77777777" w:rsidR="00D246F1" w:rsidRPr="00C310D0" w:rsidRDefault="00D246F1" w:rsidP="00BF4657">
            <w:pPr>
              <w:jc w:val="center"/>
              <w:rPr>
                <w:rFonts w:cs="Calibri"/>
                <w:b/>
                <w:sz w:val="24"/>
              </w:rPr>
            </w:pPr>
            <w:r w:rsidRPr="00C310D0">
              <w:rPr>
                <w:rFonts w:cs="Calibri"/>
                <w:b/>
              </w:rPr>
              <w:t>Avant</w:t>
            </w:r>
          </w:p>
        </w:tc>
        <w:tc>
          <w:tcPr>
            <w:tcW w:w="589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8861E3D" w14:textId="77777777" w:rsidR="00D246F1" w:rsidRPr="00C310D0" w:rsidRDefault="00D246F1" w:rsidP="00BF4657">
            <w:pPr>
              <w:jc w:val="center"/>
              <w:rPr>
                <w:rFonts w:cs="Calibri"/>
                <w:b/>
                <w:szCs w:val="18"/>
              </w:rPr>
            </w:pPr>
            <w:r w:rsidRPr="00C310D0">
              <w:rPr>
                <w:b/>
              </w:rPr>
              <w:t>Réponses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42DC49" w14:textId="77777777" w:rsidR="00D246F1" w:rsidRPr="00C310D0" w:rsidRDefault="00D246F1" w:rsidP="00BF4657">
            <w:pPr>
              <w:jc w:val="center"/>
              <w:rPr>
                <w:rFonts w:cs="Calibri"/>
                <w:b/>
                <w:szCs w:val="18"/>
              </w:rPr>
            </w:pPr>
            <w:r w:rsidRPr="00C310D0">
              <w:rPr>
                <w:rFonts w:cs="Calibri"/>
                <w:b/>
              </w:rPr>
              <w:t>Après</w:t>
            </w:r>
          </w:p>
        </w:tc>
      </w:tr>
      <w:tr w:rsidR="00D246F1" w:rsidRPr="00C22356" w14:paraId="3648D0D9" w14:textId="77777777" w:rsidTr="00A62E1D"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1658F623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1</w:t>
            </w:r>
          </w:p>
          <w:p w14:paraId="6DE76ADD" w14:textId="77777777" w:rsidR="00D246F1" w:rsidRPr="00C310D0" w:rsidRDefault="00D246F1" w:rsidP="00BF4657">
            <w:pPr>
              <w:spacing w:before="40"/>
            </w:pPr>
            <w:r w:rsidRPr="00C310D0">
              <w:t>Un conflit c’est</w:t>
            </w:r>
          </w:p>
        </w:tc>
        <w:sdt>
          <w:sdtPr>
            <w:rPr>
              <w:rFonts w:cstheme="minorHAnsi"/>
              <w:sz w:val="24"/>
            </w:rPr>
            <w:id w:val="-130646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</w:tcPr>
              <w:p w14:paraId="61FB8B6E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14:paraId="0A20F193" w14:textId="77777777" w:rsidR="00D246F1" w:rsidRPr="00C310D0" w:rsidRDefault="00D246F1" w:rsidP="00BF4657">
            <w:pPr>
              <w:rPr>
                <w:szCs w:val="18"/>
              </w:rPr>
            </w:pPr>
            <w:r w:rsidRPr="00C310D0">
              <w:rPr>
                <w:szCs w:val="18"/>
              </w:rPr>
              <w:t>Une situation d’incompréhension</w:t>
            </w:r>
          </w:p>
        </w:tc>
        <w:sdt>
          <w:sdtPr>
            <w:rPr>
              <w:rFonts w:cstheme="minorHAnsi"/>
              <w:sz w:val="24"/>
            </w:rPr>
            <w:id w:val="4111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</w:tcPr>
              <w:p w14:paraId="2CE05C7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235047B2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2280D978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27374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</w:tcPr>
              <w:p w14:paraId="442392C1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14:paraId="23C1DEDD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Une bagarre dans l’entreprise</w:t>
            </w:r>
          </w:p>
        </w:tc>
        <w:sdt>
          <w:sdtPr>
            <w:rPr>
              <w:rFonts w:cstheme="minorHAnsi"/>
              <w:sz w:val="24"/>
            </w:rPr>
            <w:id w:val="-193281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</w:tcPr>
              <w:p w14:paraId="5F8F9B9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7F31F41E" w14:textId="77777777" w:rsidTr="00A62E1D">
        <w:trPr>
          <w:trHeight w:val="284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59DB43B7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4777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C1AB55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AC46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Des avis qui divergent</w:t>
            </w:r>
          </w:p>
        </w:tc>
        <w:sdt>
          <w:sdtPr>
            <w:rPr>
              <w:rFonts w:cstheme="minorHAnsi"/>
              <w:sz w:val="24"/>
            </w:rPr>
            <w:id w:val="208880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9BF5CF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61826198" w14:textId="77777777" w:rsidTr="00A62E1D">
        <w:trPr>
          <w:trHeight w:val="284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A6F0EA5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53118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91B19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621E0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Une situation difficile</w:t>
            </w:r>
          </w:p>
        </w:tc>
        <w:sdt>
          <w:sdtPr>
            <w:rPr>
              <w:rFonts w:cstheme="minorHAnsi"/>
              <w:sz w:val="24"/>
            </w:rPr>
            <w:id w:val="89254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5E8789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62F860D" w14:textId="77777777" w:rsidTr="00A62E1D">
        <w:trPr>
          <w:trHeight w:val="284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61E6E15A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35919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60316E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2CD8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Une dispute avec son chef</w:t>
            </w:r>
          </w:p>
        </w:tc>
        <w:sdt>
          <w:sdtPr>
            <w:rPr>
              <w:rFonts w:cstheme="minorHAnsi"/>
              <w:sz w:val="24"/>
            </w:rPr>
            <w:id w:val="80196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A612E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2E7952F" w14:textId="77777777" w:rsidTr="00A62E1D">
        <w:trPr>
          <w:trHeight w:val="284"/>
        </w:trPr>
        <w:tc>
          <w:tcPr>
            <w:tcW w:w="2835" w:type="dxa"/>
            <w:vMerge w:val="restart"/>
            <w:shd w:val="clear" w:color="auto" w:fill="D9E2F3" w:themeFill="accent5" w:themeFillTint="33"/>
            <w:vAlign w:val="center"/>
          </w:tcPr>
          <w:p w14:paraId="283676AB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2</w:t>
            </w:r>
          </w:p>
          <w:p w14:paraId="4C733EB5" w14:textId="77777777" w:rsidR="00D246F1" w:rsidRPr="00C310D0" w:rsidRDefault="00D246F1" w:rsidP="00BF4657">
            <w:pPr>
              <w:spacing w:before="40"/>
            </w:pPr>
            <w:r w:rsidRPr="00C310D0">
              <w:t xml:space="preserve">Un conflit entraîne des conséquences pour </w:t>
            </w:r>
          </w:p>
        </w:tc>
        <w:sdt>
          <w:sdtPr>
            <w:rPr>
              <w:rFonts w:cstheme="minorHAnsi"/>
              <w:sz w:val="24"/>
            </w:rPr>
            <w:id w:val="21509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C39959E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482DD5DE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Uniquement l’employeur</w:t>
            </w:r>
          </w:p>
        </w:tc>
        <w:sdt>
          <w:sdtPr>
            <w:rPr>
              <w:rFonts w:cstheme="minorHAnsi"/>
              <w:sz w:val="24"/>
            </w:rPr>
            <w:id w:val="-80524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21728F1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50642B94" w14:textId="77777777" w:rsidTr="00A62E1D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4952F847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40751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0F0B8B38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48E8AB80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Uniquement l’employé</w:t>
            </w:r>
          </w:p>
        </w:tc>
        <w:sdt>
          <w:sdtPr>
            <w:rPr>
              <w:rFonts w:cstheme="minorHAnsi"/>
              <w:sz w:val="24"/>
            </w:rPr>
            <w:id w:val="173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21082445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1375C969" w14:textId="77777777" w:rsidTr="00A62E1D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2DE8B5AB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190759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538E1FF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0E6DEF9A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L’ensemble de l’entreprise</w:t>
            </w:r>
          </w:p>
        </w:tc>
        <w:sdt>
          <w:sdtPr>
            <w:rPr>
              <w:rFonts w:cstheme="minorHAnsi"/>
              <w:sz w:val="24"/>
            </w:rPr>
            <w:id w:val="-203009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2A8D8D6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32041EC" w14:textId="77777777" w:rsidTr="00A62E1D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28BC8EB2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2970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64BB1C6D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793E72A9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Personne</w:t>
            </w:r>
          </w:p>
        </w:tc>
        <w:sdt>
          <w:sdtPr>
            <w:rPr>
              <w:rFonts w:cstheme="minorHAnsi"/>
              <w:sz w:val="24"/>
            </w:rPr>
            <w:id w:val="-126507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6BC1C144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68FD8A9C" w14:textId="77777777" w:rsidTr="00A62E1D">
        <w:trPr>
          <w:trHeight w:val="284"/>
        </w:trPr>
        <w:tc>
          <w:tcPr>
            <w:tcW w:w="2835" w:type="dxa"/>
            <w:vMerge w:val="restart"/>
            <w:vAlign w:val="center"/>
          </w:tcPr>
          <w:p w14:paraId="078DA3B9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3</w:t>
            </w:r>
          </w:p>
          <w:p w14:paraId="5FCEB165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t>Les sources du conflit sont</w:t>
            </w:r>
          </w:p>
        </w:tc>
        <w:sdt>
          <w:sdtPr>
            <w:rPr>
              <w:rFonts w:cstheme="minorHAnsi"/>
              <w:sz w:val="24"/>
            </w:rPr>
            <w:id w:val="-161851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778619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0044128F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Toujours financières</w:t>
            </w:r>
          </w:p>
        </w:tc>
        <w:sdt>
          <w:sdtPr>
            <w:rPr>
              <w:rFonts w:cstheme="minorHAnsi"/>
              <w:sz w:val="24"/>
            </w:rPr>
            <w:id w:val="90056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4E88965F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2CF5B114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61BB7190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167101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F009AEB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05442202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Variées</w:t>
            </w:r>
          </w:p>
        </w:tc>
        <w:sdt>
          <w:sdtPr>
            <w:rPr>
              <w:rFonts w:cstheme="minorHAnsi"/>
              <w:sz w:val="24"/>
            </w:rPr>
            <w:id w:val="59004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21D96B4A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7ED63A89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689712C5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2970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06B80CDA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5DD1AF48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Toujours fondées</w:t>
            </w:r>
          </w:p>
        </w:tc>
        <w:sdt>
          <w:sdtPr>
            <w:rPr>
              <w:rFonts w:cstheme="minorHAnsi"/>
              <w:sz w:val="24"/>
            </w:rPr>
            <w:id w:val="111378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503E3DD0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3BA2EF8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7B90A223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208764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76A90908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4DCC5C89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Une incompréhension</w:t>
            </w:r>
          </w:p>
        </w:tc>
        <w:sdt>
          <w:sdtPr>
            <w:rPr>
              <w:rFonts w:cstheme="minorHAnsi"/>
              <w:sz w:val="24"/>
            </w:rPr>
            <w:id w:val="81368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406CB8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C3B456E" w14:textId="77777777" w:rsidTr="002D4363">
        <w:trPr>
          <w:trHeight w:val="284"/>
        </w:trPr>
        <w:tc>
          <w:tcPr>
            <w:tcW w:w="2835" w:type="dxa"/>
            <w:vMerge w:val="restart"/>
            <w:shd w:val="clear" w:color="auto" w:fill="D9E2F3" w:themeFill="accent5" w:themeFillTint="33"/>
            <w:vAlign w:val="center"/>
          </w:tcPr>
          <w:p w14:paraId="18A8936C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4</w:t>
            </w:r>
          </w:p>
          <w:p w14:paraId="162C59F9" w14:textId="77777777" w:rsidR="00D246F1" w:rsidRPr="00C310D0" w:rsidRDefault="00D246F1" w:rsidP="00BF4657">
            <w:pPr>
              <w:spacing w:before="40"/>
            </w:pPr>
            <w:r w:rsidRPr="00C310D0">
              <w:t>On parle de conflit d’autorité quand</w:t>
            </w:r>
          </w:p>
        </w:tc>
        <w:sdt>
          <w:sdtPr>
            <w:rPr>
              <w:rFonts w:cstheme="minorHAnsi"/>
              <w:sz w:val="24"/>
            </w:rPr>
            <w:id w:val="-160904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3E8460BA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777F8D0B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Plusieurs personnes veulent être décisionnaires</w:t>
            </w:r>
          </w:p>
        </w:tc>
        <w:sdt>
          <w:sdtPr>
            <w:rPr>
              <w:rFonts w:cstheme="minorHAnsi"/>
              <w:sz w:val="24"/>
            </w:rPr>
            <w:id w:val="-13589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352D827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7B2BCFFB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18E37125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45541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6878464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692DB1BD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L’employé veut diriger son chef</w:t>
            </w:r>
          </w:p>
        </w:tc>
        <w:sdt>
          <w:sdtPr>
            <w:rPr>
              <w:rFonts w:cstheme="minorHAnsi"/>
              <w:sz w:val="24"/>
            </w:rPr>
            <w:id w:val="-55015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1908A197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5842381F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5AD6BDE1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97205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B3F3794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4344169C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Une personne veut imposer ses idées et méthodes</w:t>
            </w:r>
          </w:p>
        </w:tc>
        <w:sdt>
          <w:sdtPr>
            <w:rPr>
              <w:rFonts w:cstheme="minorHAnsi"/>
              <w:sz w:val="24"/>
            </w:rPr>
            <w:id w:val="62659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2624439A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BA101FC" w14:textId="77777777" w:rsidTr="00A62E1D">
        <w:trPr>
          <w:trHeight w:val="284"/>
        </w:trPr>
        <w:tc>
          <w:tcPr>
            <w:tcW w:w="2835" w:type="dxa"/>
            <w:vMerge w:val="restart"/>
            <w:vAlign w:val="center"/>
          </w:tcPr>
          <w:p w14:paraId="7F6FDA8B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5</w:t>
            </w:r>
          </w:p>
          <w:p w14:paraId="01200C2C" w14:textId="77777777" w:rsidR="00D246F1" w:rsidRPr="00C310D0" w:rsidRDefault="00D246F1" w:rsidP="00BF4657">
            <w:pPr>
              <w:spacing w:before="40"/>
            </w:pPr>
            <w:r w:rsidRPr="00C310D0">
              <w:t>On parle de conflit de culture quand</w:t>
            </w:r>
          </w:p>
        </w:tc>
        <w:sdt>
          <w:sdtPr>
            <w:rPr>
              <w:rFonts w:cstheme="minorHAnsi"/>
              <w:sz w:val="24"/>
            </w:rPr>
            <w:id w:val="-184299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457FA94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4D8D2870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Lorsqu’il y a une différence dans l’éducation, les valeurs, les idées</w:t>
            </w:r>
          </w:p>
        </w:tc>
        <w:sdt>
          <w:sdtPr>
            <w:rPr>
              <w:rFonts w:cstheme="minorHAnsi"/>
              <w:sz w:val="24"/>
            </w:rPr>
            <w:id w:val="198866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B551F5D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210A522E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7AD5FA28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84270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7DEADA05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35BAFE02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Uniquement lorsque les religions sont différentes</w:t>
            </w:r>
          </w:p>
        </w:tc>
        <w:sdt>
          <w:sdtPr>
            <w:rPr>
              <w:rFonts w:cstheme="minorHAnsi"/>
              <w:sz w:val="24"/>
            </w:rPr>
            <w:id w:val="1372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1AF66DF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275666D2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23FF6808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48223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846D306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701A5808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Lorsqu’il y a une interprétation différente d’une situation.</w:t>
            </w:r>
          </w:p>
        </w:tc>
        <w:sdt>
          <w:sdtPr>
            <w:rPr>
              <w:rFonts w:cstheme="minorHAnsi"/>
              <w:sz w:val="24"/>
            </w:rPr>
            <w:id w:val="-169005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DB0165B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EE4BF77" w14:textId="77777777" w:rsidTr="002D4363">
        <w:trPr>
          <w:trHeight w:val="284"/>
        </w:trPr>
        <w:tc>
          <w:tcPr>
            <w:tcW w:w="2835" w:type="dxa"/>
            <w:vMerge w:val="restart"/>
            <w:shd w:val="clear" w:color="auto" w:fill="D9E2F3" w:themeFill="accent5" w:themeFillTint="33"/>
            <w:vAlign w:val="center"/>
          </w:tcPr>
          <w:p w14:paraId="38B33DE3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6</w:t>
            </w:r>
          </w:p>
          <w:p w14:paraId="4F59FEC3" w14:textId="77777777" w:rsidR="00D246F1" w:rsidRPr="00C310D0" w:rsidRDefault="00D246F1" w:rsidP="00BF4657">
            <w:pPr>
              <w:spacing w:before="40"/>
              <w:rPr>
                <w:rFonts w:ascii="Verdana" w:eastAsia="Times New Roman" w:hAnsi="Verdana"/>
                <w:color w:val="000000"/>
                <w:szCs w:val="20"/>
              </w:rPr>
            </w:pPr>
            <w:r w:rsidRPr="00C310D0">
              <w:t>Une méthode coopérative pour résoudre les conflits c’est</w:t>
            </w:r>
          </w:p>
        </w:tc>
        <w:sdt>
          <w:sdtPr>
            <w:rPr>
              <w:rFonts w:cstheme="minorHAnsi"/>
              <w:sz w:val="24"/>
            </w:rPr>
            <w:id w:val="-42172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4A8F5BC0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78BFB794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Un compromis</w:t>
            </w:r>
          </w:p>
        </w:tc>
        <w:sdt>
          <w:sdtPr>
            <w:rPr>
              <w:rFonts w:cstheme="minorHAnsi"/>
              <w:sz w:val="24"/>
            </w:rPr>
            <w:id w:val="20847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6DF29901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65D5888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7891F4B2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71866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126540E9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5177E204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L’autorité</w:t>
            </w:r>
          </w:p>
        </w:tc>
        <w:sdt>
          <w:sdtPr>
            <w:rPr>
              <w:rFonts w:cstheme="minorHAnsi"/>
              <w:sz w:val="24"/>
            </w:rPr>
            <w:id w:val="59768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F269635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52A3CE30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461A14D3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41767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19DBE10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4B915CBB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L’acceptation</w:t>
            </w:r>
          </w:p>
        </w:tc>
        <w:sdt>
          <w:sdtPr>
            <w:rPr>
              <w:rFonts w:cstheme="minorHAnsi"/>
              <w:sz w:val="24"/>
            </w:rPr>
            <w:id w:val="32309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229F4196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3DCD1972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7129F834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88155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223CAE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622B6B29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La soumission</w:t>
            </w:r>
          </w:p>
        </w:tc>
        <w:sdt>
          <w:sdtPr>
            <w:rPr>
              <w:rFonts w:cstheme="minorHAnsi"/>
              <w:sz w:val="24"/>
            </w:rPr>
            <w:id w:val="44157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36BAF81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5454FBA8" w14:textId="77777777" w:rsidTr="00A62E1D">
        <w:trPr>
          <w:trHeight w:val="284"/>
        </w:trPr>
        <w:tc>
          <w:tcPr>
            <w:tcW w:w="2835" w:type="dxa"/>
            <w:vMerge w:val="restart"/>
            <w:vAlign w:val="center"/>
          </w:tcPr>
          <w:p w14:paraId="00560B00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7</w:t>
            </w:r>
          </w:p>
          <w:p w14:paraId="7FF0B7A4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t>Une méthode non coopérative pour résoudre les conflits c’est</w:t>
            </w:r>
          </w:p>
        </w:tc>
        <w:sdt>
          <w:sdtPr>
            <w:rPr>
              <w:rFonts w:cstheme="minorHAnsi"/>
              <w:sz w:val="24"/>
            </w:rPr>
            <w:id w:val="-40954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50C21B1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41955994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L’évitement</w:t>
            </w:r>
          </w:p>
        </w:tc>
        <w:sdt>
          <w:sdtPr>
            <w:rPr>
              <w:rFonts w:cstheme="minorHAnsi"/>
              <w:sz w:val="24"/>
            </w:rPr>
            <w:id w:val="104880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99A6D04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26B6536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5B4747A0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47024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5893BF08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3714840D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La collaboration</w:t>
            </w:r>
          </w:p>
        </w:tc>
        <w:sdt>
          <w:sdtPr>
            <w:rPr>
              <w:rFonts w:cstheme="minorHAnsi"/>
              <w:sz w:val="24"/>
            </w:rPr>
            <w:id w:val="-67981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291AC10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5E8BD8F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6D168947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3748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49D5FA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746A978D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La protestation</w:t>
            </w:r>
          </w:p>
        </w:tc>
        <w:sdt>
          <w:sdtPr>
            <w:rPr>
              <w:rFonts w:cstheme="minorHAnsi"/>
              <w:sz w:val="24"/>
            </w:rPr>
            <w:id w:val="173287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844E3ED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0C7CC63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0CBCF536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0518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4817DF6D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56E32506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La violence</w:t>
            </w:r>
          </w:p>
        </w:tc>
        <w:sdt>
          <w:sdtPr>
            <w:rPr>
              <w:rFonts w:cstheme="minorHAnsi"/>
              <w:sz w:val="24"/>
            </w:rPr>
            <w:id w:val="-202015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3103B8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6DC9B1F" w14:textId="77777777" w:rsidTr="002D4363"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BF8A37F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8</w:t>
            </w:r>
          </w:p>
          <w:p w14:paraId="5CA4F516" w14:textId="77777777" w:rsidR="00D246F1" w:rsidRPr="00C310D0" w:rsidRDefault="00D246F1" w:rsidP="00BF4657">
            <w:pPr>
              <w:spacing w:before="40"/>
            </w:pPr>
            <w:r w:rsidRPr="00C310D0">
              <w:t>On parle de négociation pour régler les conflits lorsque</w:t>
            </w:r>
          </w:p>
        </w:tc>
        <w:sdt>
          <w:sdtPr>
            <w:rPr>
              <w:rFonts w:cstheme="minorHAnsi"/>
              <w:sz w:val="24"/>
            </w:rPr>
            <w:id w:val="9915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  <w:shd w:val="clear" w:color="auto" w:fill="D9E2F3" w:themeFill="accent5" w:themeFillTint="33"/>
              </w:tcPr>
              <w:p w14:paraId="3F5B29F1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764D5B9" w14:textId="77777777" w:rsidR="00D246F1" w:rsidRPr="00C310D0" w:rsidRDefault="00D246F1" w:rsidP="00BF4657">
            <w:pPr>
              <w:rPr>
                <w:szCs w:val="18"/>
              </w:rPr>
            </w:pPr>
            <w:r w:rsidRPr="00C310D0">
              <w:rPr>
                <w:szCs w:val="18"/>
              </w:rPr>
              <w:t>Une personne paie une autre pour qu’elle soit d’accord</w:t>
            </w:r>
          </w:p>
        </w:tc>
        <w:sdt>
          <w:sdtPr>
            <w:rPr>
              <w:rFonts w:cstheme="minorHAnsi"/>
              <w:sz w:val="24"/>
            </w:rPr>
            <w:id w:val="-131794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  <w:shd w:val="clear" w:color="auto" w:fill="D9E2F3" w:themeFill="accent5" w:themeFillTint="33"/>
              </w:tcPr>
              <w:p w14:paraId="6267E58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52C5FF74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1837C783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4297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  <w:shd w:val="clear" w:color="auto" w:fill="D9E2F3" w:themeFill="accent5" w:themeFillTint="33"/>
              </w:tcPr>
              <w:p w14:paraId="2EED9880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C002AE8" w14:textId="77777777" w:rsidR="00D246F1" w:rsidRPr="00C310D0" w:rsidRDefault="00D246F1" w:rsidP="00BF4657">
            <w:pPr>
              <w:rPr>
                <w:szCs w:val="18"/>
              </w:rPr>
            </w:pPr>
            <w:r w:rsidRPr="00C310D0">
              <w:rPr>
                <w:szCs w:val="18"/>
              </w:rPr>
              <w:t>Trouver ensemble des solutions</w:t>
            </w:r>
          </w:p>
        </w:tc>
        <w:sdt>
          <w:sdtPr>
            <w:rPr>
              <w:rFonts w:cstheme="minorHAnsi"/>
              <w:sz w:val="24"/>
            </w:rPr>
            <w:id w:val="9374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</w:tcBorders>
                <w:shd w:val="clear" w:color="auto" w:fill="D9E2F3" w:themeFill="accent5" w:themeFillTint="33"/>
              </w:tcPr>
              <w:p w14:paraId="5D7B004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08CD1D9D" w14:textId="77777777" w:rsidTr="002D4363">
        <w:trPr>
          <w:trHeight w:val="284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0E5DB50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3062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5" w:themeFillTint="33"/>
              </w:tcPr>
              <w:p w14:paraId="5D1B3B31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8BAAA4D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Trouver une solution qui convient à chacun</w:t>
            </w:r>
          </w:p>
        </w:tc>
        <w:sdt>
          <w:sdtPr>
            <w:rPr>
              <w:rFonts w:cstheme="minorHAnsi"/>
              <w:sz w:val="24"/>
            </w:rPr>
            <w:id w:val="137133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5" w:themeFillTint="33"/>
              </w:tcPr>
              <w:p w14:paraId="2C24549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9DCCEA4" w14:textId="77777777" w:rsidTr="00A62E1D">
        <w:trPr>
          <w:trHeight w:val="284"/>
        </w:trPr>
        <w:tc>
          <w:tcPr>
            <w:tcW w:w="2835" w:type="dxa"/>
            <w:vMerge w:val="restart"/>
            <w:vAlign w:val="center"/>
          </w:tcPr>
          <w:p w14:paraId="3FF5C8D5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9</w:t>
            </w:r>
          </w:p>
          <w:p w14:paraId="53266114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t>Un compromis c’est</w:t>
            </w:r>
          </w:p>
        </w:tc>
        <w:sdt>
          <w:sdtPr>
            <w:rPr>
              <w:rFonts w:cstheme="minorHAnsi"/>
              <w:sz w:val="24"/>
            </w:rPr>
            <w:id w:val="-71651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026723F8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49DBA38E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Lorsque tout le monde fournit des efforts et que la solution soit acceptée</w:t>
            </w:r>
          </w:p>
        </w:tc>
        <w:sdt>
          <w:sdtPr>
            <w:rPr>
              <w:rFonts w:cstheme="minorHAnsi"/>
              <w:sz w:val="24"/>
            </w:rPr>
            <w:id w:val="-9277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0A1E5CDA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DADC048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36F0534E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29702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CB89620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10642BB6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Lorsque le plus fort fait céder l’autre</w:t>
            </w:r>
          </w:p>
        </w:tc>
        <w:sdt>
          <w:sdtPr>
            <w:rPr>
              <w:rFonts w:cstheme="minorHAnsi"/>
              <w:sz w:val="24"/>
            </w:rPr>
            <w:id w:val="-38765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DED8FAD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2AF8D406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1DB65B4E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31240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77D98E4F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703557C5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Des concessions multiples</w:t>
            </w:r>
          </w:p>
        </w:tc>
        <w:sdt>
          <w:sdtPr>
            <w:rPr>
              <w:rFonts w:cstheme="minorHAnsi"/>
              <w:sz w:val="24"/>
            </w:rPr>
            <w:id w:val="-157767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49751022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11A3EC2E" w14:textId="77777777" w:rsidTr="00A62E1D">
        <w:trPr>
          <w:trHeight w:val="284"/>
        </w:trPr>
        <w:tc>
          <w:tcPr>
            <w:tcW w:w="2835" w:type="dxa"/>
            <w:vMerge/>
            <w:vAlign w:val="center"/>
          </w:tcPr>
          <w:p w14:paraId="26EAC4B2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190945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788A454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Align w:val="center"/>
          </w:tcPr>
          <w:p w14:paraId="7014DED0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L’insatisfaction de tous</w:t>
            </w:r>
          </w:p>
        </w:tc>
        <w:sdt>
          <w:sdtPr>
            <w:rPr>
              <w:rFonts w:cstheme="minorHAnsi"/>
              <w:sz w:val="24"/>
            </w:rPr>
            <w:id w:val="158432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BB4C985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453F9401" w14:textId="77777777" w:rsidTr="002D4363">
        <w:trPr>
          <w:trHeight w:val="284"/>
        </w:trPr>
        <w:tc>
          <w:tcPr>
            <w:tcW w:w="2835" w:type="dxa"/>
            <w:vMerge w:val="restart"/>
            <w:shd w:val="clear" w:color="auto" w:fill="D9E2F3" w:themeFill="accent5" w:themeFillTint="33"/>
            <w:vAlign w:val="center"/>
          </w:tcPr>
          <w:p w14:paraId="58A853BC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  <w:r w:rsidRPr="00C310D0">
              <w:rPr>
                <w:rFonts w:ascii="Arial Black" w:hAnsi="Arial Black"/>
              </w:rPr>
              <w:t>Question 10</w:t>
            </w:r>
          </w:p>
          <w:p w14:paraId="4CA147E3" w14:textId="77777777" w:rsidR="00D246F1" w:rsidRPr="00C310D0" w:rsidRDefault="00D246F1" w:rsidP="00BF4657">
            <w:pPr>
              <w:spacing w:before="40"/>
            </w:pPr>
            <w:r w:rsidRPr="00C310D0">
              <w:t>L’arbitrage lors des conflits</w:t>
            </w:r>
          </w:p>
        </w:tc>
        <w:sdt>
          <w:sdtPr>
            <w:rPr>
              <w:rFonts w:cstheme="minorHAnsi"/>
              <w:sz w:val="24"/>
            </w:rPr>
            <w:id w:val="194125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624F9B37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23027F53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Est fait par une personne d’autorité</w:t>
            </w:r>
          </w:p>
        </w:tc>
        <w:sdt>
          <w:sdtPr>
            <w:rPr>
              <w:rFonts w:cstheme="minorHAnsi"/>
              <w:sz w:val="24"/>
            </w:rPr>
            <w:id w:val="73011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31DB4DA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62E34C7C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331DC002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5516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175BD7CF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3972D3D3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Se fait lorsque la négociation et la médiation n’ont pas abouti</w:t>
            </w:r>
          </w:p>
        </w:tc>
        <w:sdt>
          <w:sdtPr>
            <w:rPr>
              <w:rFonts w:cstheme="minorHAnsi"/>
              <w:sz w:val="24"/>
            </w:rPr>
            <w:id w:val="-104675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05352544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214D4772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44FA2662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75848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4B9F68A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3D7F7DFA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Se fait par une personne et qui tranche et impose la solution finale</w:t>
            </w:r>
          </w:p>
        </w:tc>
        <w:sdt>
          <w:sdtPr>
            <w:rPr>
              <w:rFonts w:cstheme="minorHAnsi"/>
              <w:sz w:val="24"/>
            </w:rPr>
            <w:id w:val="-132265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5F10C473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67C78FFD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2CBAA7D2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141778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0FC5011A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13C805CF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Satisfait tout le monde</w:t>
            </w:r>
          </w:p>
        </w:tc>
        <w:sdt>
          <w:sdtPr>
            <w:rPr>
              <w:rFonts w:cstheme="minorHAnsi"/>
              <w:sz w:val="24"/>
            </w:rPr>
            <w:id w:val="-170292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7B9394FC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D246F1" w:rsidRPr="00C22356" w14:paraId="1FD738FC" w14:textId="77777777" w:rsidTr="002D4363">
        <w:trPr>
          <w:trHeight w:val="284"/>
        </w:trPr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14:paraId="6DEBD445" w14:textId="77777777" w:rsidR="00D246F1" w:rsidRPr="00C310D0" w:rsidRDefault="00D246F1" w:rsidP="00BF4657">
            <w:pPr>
              <w:spacing w:before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142394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0B3B4279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shd w:val="clear" w:color="auto" w:fill="D9E2F3" w:themeFill="accent5" w:themeFillTint="33"/>
            <w:vAlign w:val="center"/>
          </w:tcPr>
          <w:p w14:paraId="7B71C28B" w14:textId="77777777" w:rsidR="00D246F1" w:rsidRPr="00C310D0" w:rsidRDefault="00D246F1" w:rsidP="00BF4657">
            <w:pPr>
              <w:rPr>
                <w:rFonts w:cs="Calibri"/>
                <w:szCs w:val="18"/>
              </w:rPr>
            </w:pPr>
            <w:r w:rsidRPr="00C310D0">
              <w:rPr>
                <w:rFonts w:cs="Calibri"/>
                <w:szCs w:val="18"/>
              </w:rPr>
              <w:t>Peut se négocier</w:t>
            </w:r>
          </w:p>
        </w:tc>
        <w:sdt>
          <w:sdtPr>
            <w:rPr>
              <w:rFonts w:cstheme="minorHAnsi"/>
              <w:sz w:val="24"/>
            </w:rPr>
            <w:id w:val="-7344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shd w:val="clear" w:color="auto" w:fill="D9E2F3" w:themeFill="accent5" w:themeFillTint="33"/>
              </w:tcPr>
              <w:p w14:paraId="56413D3D" w14:textId="77777777" w:rsidR="00D246F1" w:rsidRDefault="00D246F1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1EB1DDA3" w14:textId="77777777" w:rsidR="00D246F1" w:rsidRDefault="00D246F1" w:rsidP="00D246F1">
      <w:pPr>
        <w:rPr>
          <w:lang w:eastAsia="fr-FR"/>
        </w:rPr>
      </w:pPr>
    </w:p>
    <w:p w14:paraId="5054DAEC" w14:textId="77777777" w:rsidR="00BF37FA" w:rsidRPr="00D246F1" w:rsidRDefault="00BF37FA" w:rsidP="00D246F1"/>
    <w:sectPr w:rsidR="00BF37FA" w:rsidRPr="00D246F1" w:rsidSect="003C5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38"/>
    <w:rsid w:val="002D4363"/>
    <w:rsid w:val="003C5F38"/>
    <w:rsid w:val="00944A38"/>
    <w:rsid w:val="00A54D6B"/>
    <w:rsid w:val="00A62E1D"/>
    <w:rsid w:val="00BF37FA"/>
    <w:rsid w:val="00D246F1"/>
    <w:rsid w:val="00D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FE22"/>
  <w15:chartTrackingRefBased/>
  <w15:docId w15:val="{1AC81D70-0409-4F6F-8975-D02D5497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38"/>
    <w:pPr>
      <w:spacing w:after="0" w:line="240" w:lineRule="auto"/>
    </w:pPr>
    <w:rPr>
      <w:rFonts w:ascii="Arial" w:eastAsia="Calibri" w:hAnsi="Arial" w:cs="Times New Roman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D246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C5F38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C5F3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246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2014-11-24T15:33:00Z</dcterms:created>
  <dcterms:modified xsi:type="dcterms:W3CDTF">2022-10-18T20:17:00Z</dcterms:modified>
</cp:coreProperties>
</file>