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500"/>
        <w:gridCol w:w="6155"/>
        <w:gridCol w:w="797"/>
        <w:gridCol w:w="1542"/>
      </w:tblGrid>
      <w:tr w:rsidR="00FE1CF6" w:rsidRPr="00140F04" w14:paraId="6C5690AC" w14:textId="77777777" w:rsidTr="00532E9C">
        <w:trPr>
          <w:trHeight w:val="386"/>
        </w:trPr>
        <w:tc>
          <w:tcPr>
            <w:tcW w:w="7792" w:type="dxa"/>
            <w:gridSpan w:val="2"/>
            <w:shd w:val="clear" w:color="auto" w:fill="92D050"/>
            <w:vAlign w:val="center"/>
          </w:tcPr>
          <w:p w14:paraId="660035D5" w14:textId="77777777" w:rsidR="00FE1CF6" w:rsidRPr="00140F04" w:rsidRDefault="00FE1CF6" w:rsidP="00532E9C">
            <w:pPr>
              <w:pStyle w:val="Titre3"/>
              <w:spacing w:before="0"/>
              <w:jc w:val="center"/>
              <w:rPr>
                <w:sz w:val="28"/>
              </w:rPr>
            </w:pPr>
            <w:bookmarkStart w:id="0" w:name="_Mission_02_–"/>
            <w:bookmarkStart w:id="1" w:name="_Hlk511894423"/>
            <w:bookmarkEnd w:id="0"/>
            <w:r w:rsidRPr="00140F04">
              <w:rPr>
                <w:sz w:val="28"/>
              </w:rPr>
              <w:t>Mission 1 – Classer les groupes par typologie</w:t>
            </w:r>
          </w:p>
        </w:tc>
        <w:tc>
          <w:tcPr>
            <w:tcW w:w="2202" w:type="dxa"/>
            <w:gridSpan w:val="2"/>
            <w:shd w:val="clear" w:color="auto" w:fill="92D050"/>
          </w:tcPr>
          <w:p w14:paraId="311E23F7" w14:textId="77777777" w:rsidR="00FE1CF6" w:rsidRPr="00140F04" w:rsidRDefault="00FE1CF6" w:rsidP="00532E9C">
            <w:pPr>
              <w:pStyle w:val="Titre3"/>
              <w:spacing w:before="0"/>
              <w:jc w:val="center"/>
              <w:rPr>
                <w:sz w:val="28"/>
              </w:rPr>
            </w:pPr>
            <w:r w:rsidRPr="00140F04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06DC6E8E" wp14:editId="5189E991">
                  <wp:extent cx="1297488" cy="493522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607" cy="50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CF6" w:rsidRPr="00C22356" w14:paraId="1DADC171" w14:textId="77777777" w:rsidTr="00532E9C">
        <w:trPr>
          <w:trHeight w:val="386"/>
        </w:trPr>
        <w:tc>
          <w:tcPr>
            <w:tcW w:w="1513" w:type="dxa"/>
            <w:shd w:val="clear" w:color="auto" w:fill="92D050"/>
            <w:vAlign w:val="center"/>
          </w:tcPr>
          <w:p w14:paraId="4FF8FD6F" w14:textId="77777777" w:rsidR="00FE1CF6" w:rsidRDefault="00FE1CF6" w:rsidP="00532E9C">
            <w:pPr>
              <w:spacing w:before="0"/>
              <w:jc w:val="center"/>
            </w:pPr>
            <w:r w:rsidRPr="00AF737B">
              <w:t>Durée</w:t>
            </w:r>
            <w:r>
              <w:t> </w:t>
            </w:r>
            <w:r w:rsidRPr="00C22356">
              <w:t xml:space="preserve">: </w:t>
            </w:r>
            <w:r>
              <w:t>30’</w:t>
            </w:r>
          </w:p>
        </w:tc>
        <w:tc>
          <w:tcPr>
            <w:tcW w:w="6279" w:type="dxa"/>
            <w:shd w:val="clear" w:color="auto" w:fill="92D050"/>
            <w:vAlign w:val="center"/>
          </w:tcPr>
          <w:p w14:paraId="1E1F7B58" w14:textId="77777777" w:rsidR="00FE1CF6" w:rsidRDefault="00FE1CF6" w:rsidP="00532E9C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32D2516B" wp14:editId="498A455F">
                  <wp:extent cx="288000" cy="288000"/>
                  <wp:effectExtent l="0" t="0" r="0" b="0"/>
                  <wp:docPr id="16" name="Graphique 1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ou </w:t>
            </w:r>
            <w:r>
              <w:rPr>
                <w:noProof/>
              </w:rPr>
              <w:drawing>
                <wp:inline distT="0" distB="0" distL="0" distR="0" wp14:anchorId="58941CA3" wp14:editId="451B6BDC">
                  <wp:extent cx="324000" cy="324000"/>
                  <wp:effectExtent l="0" t="0" r="0" b="0"/>
                  <wp:docPr id="63" name="Graphique 63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que 33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dxa"/>
            <w:shd w:val="clear" w:color="auto" w:fill="92D050"/>
            <w:vAlign w:val="center"/>
          </w:tcPr>
          <w:p w14:paraId="38CBA7A6" w14:textId="77777777" w:rsidR="00FE1CF6" w:rsidRDefault="00FE1CF6" w:rsidP="00532E9C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4805BE2C" wp14:editId="1F5D835D">
                  <wp:extent cx="369417" cy="360000"/>
                  <wp:effectExtent l="0" t="0" r="0" b="2540"/>
                  <wp:docPr id="2037496215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978950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92D050"/>
            <w:vAlign w:val="center"/>
          </w:tcPr>
          <w:p w14:paraId="77EB6C7C" w14:textId="77777777" w:rsidR="00FE1CF6" w:rsidRDefault="00FE1CF6" w:rsidP="00532E9C">
            <w:pPr>
              <w:spacing w:before="0"/>
              <w:jc w:val="center"/>
            </w:pPr>
            <w:r>
              <w:t>Source</w:t>
            </w:r>
          </w:p>
        </w:tc>
      </w:tr>
    </w:tbl>
    <w:p w14:paraId="2DE2D136" w14:textId="77777777" w:rsidR="00FE1CF6" w:rsidRPr="00435758" w:rsidRDefault="00FE1CF6" w:rsidP="00FE1CF6">
      <w:pPr>
        <w:pStyle w:val="tacheseurasment"/>
        <w:rPr>
          <w:b/>
          <w:sz w:val="24"/>
        </w:rPr>
      </w:pPr>
      <w:r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1855768" wp14:editId="60D91F46">
            <wp:simplePos x="0" y="0"/>
            <wp:positionH relativeFrom="column">
              <wp:posOffset>4956022</wp:posOffset>
            </wp:positionH>
            <wp:positionV relativeFrom="paragraph">
              <wp:posOffset>148819</wp:posOffset>
            </wp:positionV>
            <wp:extent cx="1359535" cy="1353820"/>
            <wp:effectExtent l="0" t="0" r="0" b="0"/>
            <wp:wrapSquare wrapText="bothSides"/>
            <wp:docPr id="1130260039" name="Image 37" descr="Une image contenant affaires de toilette, Produits de beauté, parfum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60039" name="Image 37" descr="Une image contenant affaires de toilette, Produits de beauté, parfum, intérieur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5758">
        <w:rPr>
          <w:b/>
          <w:sz w:val="24"/>
        </w:rPr>
        <w:t>Contexte professionnel</w:t>
      </w:r>
    </w:p>
    <w:p w14:paraId="7180D131" w14:textId="77777777" w:rsidR="00FE1CF6" w:rsidRPr="00D87B8F" w:rsidRDefault="00FE1CF6" w:rsidP="00FE1CF6">
      <w:pPr>
        <w:pStyle w:val="tacheseurasment"/>
        <w:rPr>
          <w:szCs w:val="22"/>
        </w:rPr>
      </w:pPr>
      <w:r w:rsidRPr="00D87B8F">
        <w:rPr>
          <w:szCs w:val="22"/>
        </w:rPr>
        <w:t xml:space="preserve">Vous êtes chargé(e) d’encadrer Sophie, une jeune alternante en BTS, lors de sa première journée de travail chez Erbioline. </w:t>
      </w:r>
    </w:p>
    <w:p w14:paraId="75E63710" w14:textId="77777777" w:rsidR="00FE1CF6" w:rsidRPr="00D87B8F" w:rsidRDefault="00FE1CF6" w:rsidP="00FE1CF6">
      <w:pPr>
        <w:pStyle w:val="tacheseurasment"/>
        <w:rPr>
          <w:szCs w:val="22"/>
        </w:rPr>
      </w:pPr>
      <w:r w:rsidRPr="00D87B8F">
        <w:rPr>
          <w:szCs w:val="22"/>
        </w:rPr>
        <w:t xml:space="preserve">Vous lui présentez l’entreprise grâce à une visite des différents services et ateliers. </w:t>
      </w:r>
    </w:p>
    <w:p w14:paraId="1BDB612B" w14:textId="77777777" w:rsidR="00FE1CF6" w:rsidRPr="00D87B8F" w:rsidRDefault="00FE1CF6" w:rsidP="00FE1CF6">
      <w:pPr>
        <w:pStyle w:val="tacheseurasment"/>
        <w:rPr>
          <w:szCs w:val="22"/>
        </w:rPr>
      </w:pPr>
      <w:r w:rsidRPr="00D87B8F">
        <w:rPr>
          <w:rFonts w:cs="Arial"/>
          <w:szCs w:val="22"/>
        </w:rPr>
        <w:t>Á</w:t>
      </w:r>
      <w:r w:rsidRPr="00D87B8F">
        <w:rPr>
          <w:szCs w:val="22"/>
        </w:rPr>
        <w:t xml:space="preserve"> la suite de cette visite, elle vous soumet le compte-rendu qu’elle a rédigé.</w:t>
      </w:r>
    </w:p>
    <w:p w14:paraId="4A2B67F1" w14:textId="77777777" w:rsidR="00FE1CF6" w:rsidRPr="00A61794" w:rsidRDefault="00FE1CF6" w:rsidP="00FE1CF6">
      <w:pPr>
        <w:pStyle w:val="tacheseurasment"/>
        <w:spacing w:before="240"/>
        <w:rPr>
          <w:b/>
          <w:sz w:val="24"/>
        </w:rPr>
      </w:pPr>
      <w:r w:rsidRPr="00AF737B">
        <w:rPr>
          <w:b/>
          <w:color w:val="FFFFFF" w:themeColor="background1"/>
          <w:sz w:val="24"/>
          <w:highlight w:val="red"/>
        </w:rPr>
        <w:t>Doc</w:t>
      </w:r>
      <w:r>
        <w:rPr>
          <w:b/>
          <w:color w:val="FFFFFF" w:themeColor="background1"/>
          <w:sz w:val="24"/>
          <w:highlight w:val="red"/>
        </w:rPr>
        <w:t xml:space="preserve">. </w:t>
      </w:r>
      <w:r>
        <w:rPr>
          <w:b/>
          <w:sz w:val="24"/>
        </w:rPr>
        <w:t xml:space="preserve"> </w:t>
      </w:r>
      <w:r w:rsidRPr="004C60DB">
        <w:rPr>
          <w:b/>
          <w:sz w:val="24"/>
        </w:rPr>
        <w:t xml:space="preserve"> </w:t>
      </w:r>
      <w:r w:rsidRPr="00A61794">
        <w:rPr>
          <w:b/>
          <w:sz w:val="24"/>
        </w:rPr>
        <w:t>Compte rendu</w:t>
      </w:r>
    </w:p>
    <w:p w14:paraId="7E3F60AA" w14:textId="77777777" w:rsidR="00FE1CF6" w:rsidRPr="00A61794" w:rsidRDefault="00FE1CF6" w:rsidP="00FE1CF6">
      <w:pPr>
        <w:pStyle w:val="tacheseurasment"/>
        <w:jc w:val="left"/>
      </w:pPr>
      <w:r w:rsidRPr="00A61794">
        <w:t>« Après avoir été accueillie par l’assistant de M</w:t>
      </w:r>
      <w:r w:rsidRPr="00D87B8F">
        <w:rPr>
          <w:vertAlign w:val="superscript"/>
        </w:rPr>
        <w:t>me</w:t>
      </w:r>
      <w:r w:rsidRPr="00A61794">
        <w:t xml:space="preserve"> Berthod, nous sommes partis</w:t>
      </w:r>
      <w:r>
        <w:t>,</w:t>
      </w:r>
      <w:r w:rsidRPr="00A61794">
        <w:t xml:space="preserve"> tous les deux</w:t>
      </w:r>
      <w:r>
        <w:t>,</w:t>
      </w:r>
      <w:r w:rsidRPr="00A61794">
        <w:t xml:space="preserve"> pour visiter l’entreprise. Nous avons prévu environ 1 heure car le site est grand. </w:t>
      </w:r>
    </w:p>
    <w:p w14:paraId="606C4AF9" w14:textId="77777777" w:rsidR="00FE1CF6" w:rsidRPr="00A61794" w:rsidRDefault="00FE1CF6" w:rsidP="00FE1CF6">
      <w:pPr>
        <w:pStyle w:val="tacheseurasment"/>
        <w:jc w:val="left"/>
      </w:pPr>
      <w:r w:rsidRPr="00A61794">
        <w:t xml:space="preserve">Tout d’abord, il m’a présenté le service administratif composé de 5 personnes. Toutes travaillent en étroite collaboration. </w:t>
      </w:r>
    </w:p>
    <w:p w14:paraId="35851DFB" w14:textId="77777777" w:rsidR="00FE1CF6" w:rsidRPr="00A61794" w:rsidRDefault="00FE1CF6" w:rsidP="00FE1CF6">
      <w:pPr>
        <w:pStyle w:val="tacheseurasment"/>
        <w:jc w:val="left"/>
      </w:pPr>
      <w:r w:rsidRPr="00A61794">
        <w:t xml:space="preserve">Elles se retrouvent lundi à 8 h pour une réunion où elles font le point sur les différents travaux en cours ou à venir. L’ambiance semble agréable, mais studieuse. </w:t>
      </w:r>
    </w:p>
    <w:p w14:paraId="4EDBF2C2" w14:textId="77777777" w:rsidR="00FE1CF6" w:rsidRPr="00A61794" w:rsidRDefault="00FE1CF6" w:rsidP="00FE1CF6">
      <w:pPr>
        <w:pStyle w:val="tacheseurasment"/>
        <w:jc w:val="left"/>
      </w:pPr>
      <w:r w:rsidRPr="00A61794">
        <w:t xml:space="preserve">Nous avons ensuite traversé les ateliers de production, certaines chaînes ne fonctionnaient pas aux heures où nous sommes passés. </w:t>
      </w:r>
    </w:p>
    <w:p w14:paraId="66FCEEBD" w14:textId="77777777" w:rsidR="00FE1CF6" w:rsidRPr="00A61794" w:rsidRDefault="00FE1CF6" w:rsidP="00FE1CF6">
      <w:pPr>
        <w:pStyle w:val="tacheseurasment"/>
        <w:jc w:val="left"/>
      </w:pPr>
      <w:r w:rsidRPr="00A61794">
        <w:t>Il m’a présentée à l’équipe de 6 personnes qui travaillaient aux parfums d’ambiance, je n’ai pas pu leur parler, seul leur manager s’est avancé.</w:t>
      </w:r>
    </w:p>
    <w:p w14:paraId="105FC8F1" w14:textId="77777777" w:rsidR="00FE1CF6" w:rsidRPr="00A61794" w:rsidRDefault="00FE1CF6" w:rsidP="00FE1CF6">
      <w:pPr>
        <w:pStyle w:val="tacheseurasment"/>
        <w:jc w:val="left"/>
      </w:pPr>
      <w:r w:rsidRPr="00A61794">
        <w:t xml:space="preserve">Le service du conditionnement travaille en horaires décalés nous ne sommes donc pas passés vers l’emballage. </w:t>
      </w:r>
    </w:p>
    <w:p w14:paraId="45AC77D4" w14:textId="77777777" w:rsidR="00FE1CF6" w:rsidRPr="00A61794" w:rsidRDefault="00FE1CF6" w:rsidP="00FE1CF6">
      <w:pPr>
        <w:pStyle w:val="tacheseurasment"/>
        <w:jc w:val="left"/>
      </w:pPr>
      <w:r w:rsidRPr="00A61794">
        <w:t xml:space="preserve">En quittant l’équipe des parfums d’ambiance, nous avons discuté quelques minutes avec 3 salariés qui prenaient leur pause en fumant une cigarette, dehors, devant les ateliers. </w:t>
      </w:r>
    </w:p>
    <w:p w14:paraId="047DD54A" w14:textId="77777777" w:rsidR="00FE1CF6" w:rsidRPr="00A61794" w:rsidRDefault="00FE1CF6" w:rsidP="00FE1CF6">
      <w:pPr>
        <w:pStyle w:val="tacheseurasment"/>
        <w:jc w:val="left"/>
      </w:pPr>
      <w:r w:rsidRPr="00A61794">
        <w:t xml:space="preserve">Lorsque nous sommes revenus dans nos bureaux, l’ambiance était studieuse puisque 4 personnes de la recherche et du développement travaillent en commun sur de nouvelles senteurs. </w:t>
      </w:r>
    </w:p>
    <w:p w14:paraId="6A6C201E" w14:textId="77777777" w:rsidR="00FE1CF6" w:rsidRPr="00A61794" w:rsidRDefault="00FE1CF6" w:rsidP="00FE1CF6">
      <w:pPr>
        <w:pStyle w:val="tacheseurasment"/>
        <w:jc w:val="left"/>
      </w:pPr>
      <w:r w:rsidRPr="00A61794">
        <w:t>Vers 17 h 30, l’assistant m’a dit au revoir car, le jeudi soir, il se rend à un cours de yoga dans son quartier. »</w:t>
      </w:r>
    </w:p>
    <w:bookmarkEnd w:id="1"/>
    <w:p w14:paraId="51190D7E" w14:textId="77777777" w:rsidR="00FE1CF6" w:rsidRDefault="00FE1CF6" w:rsidP="00FE1CF6"/>
    <w:p w14:paraId="49277882" w14:textId="77777777" w:rsidR="00FE1CF6" w:rsidRPr="00A61794" w:rsidRDefault="00FE1CF6" w:rsidP="00FE1CF6">
      <w:pPr>
        <w:jc w:val="left"/>
        <w:rPr>
          <w:b/>
          <w:sz w:val="24"/>
        </w:rPr>
      </w:pPr>
      <w:r w:rsidRPr="00A61794">
        <w:rPr>
          <w:b/>
          <w:sz w:val="24"/>
        </w:rPr>
        <w:t xml:space="preserve">Travail à Faire </w:t>
      </w:r>
    </w:p>
    <w:p w14:paraId="0A46F5FC" w14:textId="77777777" w:rsidR="00FE1CF6" w:rsidRPr="00BB1855" w:rsidRDefault="00FE1CF6" w:rsidP="00FE1CF6">
      <w:pPr>
        <w:spacing w:after="240"/>
        <w:jc w:val="left"/>
        <w:rPr>
          <w:rFonts w:eastAsia="Times New Roman"/>
          <w:szCs w:val="24"/>
          <w:lang w:eastAsia="fr-FR"/>
        </w:rPr>
      </w:pPr>
      <w:r w:rsidRPr="00BB1855">
        <w:t xml:space="preserve">Remplissez le tableau en identifiant les caractéristiques </w:t>
      </w:r>
      <w:r>
        <w:t xml:space="preserve">des </w:t>
      </w:r>
      <w:r w:rsidRPr="00BB1855">
        <w:t xml:space="preserve">différents groupes rencontrés </w:t>
      </w:r>
      <w:r>
        <w:t>par Sophie.</w:t>
      </w:r>
      <w:r w:rsidRPr="00BB1855">
        <w:t xml:space="preserve"> </w:t>
      </w:r>
    </w:p>
    <w:tbl>
      <w:tblPr>
        <w:tblStyle w:val="Grilledutableau"/>
        <w:tblW w:w="10020" w:type="dxa"/>
        <w:tblLook w:val="00A0" w:firstRow="1" w:lastRow="0" w:firstColumn="1" w:lastColumn="0" w:noHBand="0" w:noVBand="0"/>
      </w:tblPr>
      <w:tblGrid>
        <w:gridCol w:w="1696"/>
        <w:gridCol w:w="1343"/>
        <w:gridCol w:w="1450"/>
        <w:gridCol w:w="1292"/>
        <w:gridCol w:w="1339"/>
        <w:gridCol w:w="1369"/>
        <w:gridCol w:w="1531"/>
      </w:tblGrid>
      <w:tr w:rsidR="00FE1CF6" w14:paraId="09C40610" w14:textId="77777777" w:rsidTr="00532E9C">
        <w:tc>
          <w:tcPr>
            <w:tcW w:w="1696" w:type="dxa"/>
            <w:shd w:val="clear" w:color="auto" w:fill="C5E0B3" w:themeFill="accent6" w:themeFillTint="66"/>
          </w:tcPr>
          <w:p w14:paraId="5F578775" w14:textId="77777777" w:rsidR="00FE1CF6" w:rsidRDefault="00FE1CF6" w:rsidP="00532E9C">
            <w:pPr>
              <w:pStyle w:val="tacheseurasment"/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Groupes</w:t>
            </w:r>
          </w:p>
        </w:tc>
        <w:tc>
          <w:tcPr>
            <w:tcW w:w="1343" w:type="dxa"/>
            <w:shd w:val="clear" w:color="auto" w:fill="C5E0B3" w:themeFill="accent6" w:themeFillTint="66"/>
          </w:tcPr>
          <w:p w14:paraId="3BF47536" w14:textId="77777777" w:rsidR="00FE1CF6" w:rsidRDefault="00FE1CF6" w:rsidP="00532E9C">
            <w:pPr>
              <w:pStyle w:val="tacheseurasmen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Primaires</w:t>
            </w:r>
          </w:p>
        </w:tc>
        <w:tc>
          <w:tcPr>
            <w:tcW w:w="1450" w:type="dxa"/>
            <w:shd w:val="clear" w:color="auto" w:fill="C5E0B3" w:themeFill="accent6" w:themeFillTint="66"/>
          </w:tcPr>
          <w:p w14:paraId="2C416D10" w14:textId="77777777" w:rsidR="00FE1CF6" w:rsidRDefault="00FE1CF6" w:rsidP="00532E9C">
            <w:pPr>
              <w:pStyle w:val="tacheseurasmen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Secondaires</w:t>
            </w:r>
          </w:p>
        </w:tc>
        <w:tc>
          <w:tcPr>
            <w:tcW w:w="1292" w:type="dxa"/>
            <w:shd w:val="clear" w:color="auto" w:fill="C5E0B3" w:themeFill="accent6" w:themeFillTint="66"/>
          </w:tcPr>
          <w:p w14:paraId="6501CD7C" w14:textId="77777777" w:rsidR="00FE1CF6" w:rsidRDefault="00FE1CF6" w:rsidP="00532E9C">
            <w:pPr>
              <w:pStyle w:val="tacheseurasmen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Formels</w:t>
            </w:r>
          </w:p>
        </w:tc>
        <w:tc>
          <w:tcPr>
            <w:tcW w:w="1339" w:type="dxa"/>
            <w:shd w:val="clear" w:color="auto" w:fill="C5E0B3" w:themeFill="accent6" w:themeFillTint="66"/>
          </w:tcPr>
          <w:p w14:paraId="1135039D" w14:textId="77777777" w:rsidR="00FE1CF6" w:rsidRDefault="00FE1CF6" w:rsidP="00532E9C">
            <w:pPr>
              <w:pStyle w:val="tacheseurasmen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Informels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39D85149" w14:textId="77777777" w:rsidR="00FE1CF6" w:rsidRDefault="00FE1CF6" w:rsidP="00532E9C">
            <w:pPr>
              <w:pStyle w:val="tacheseurasmen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Organisés</w:t>
            </w:r>
          </w:p>
        </w:tc>
        <w:tc>
          <w:tcPr>
            <w:tcW w:w="1531" w:type="dxa"/>
            <w:shd w:val="clear" w:color="auto" w:fill="C5E0B3" w:themeFill="accent6" w:themeFillTint="66"/>
          </w:tcPr>
          <w:p w14:paraId="3AB340A6" w14:textId="77777777" w:rsidR="00FE1CF6" w:rsidRDefault="00FE1CF6" w:rsidP="00532E9C">
            <w:pPr>
              <w:pStyle w:val="tacheseurasmen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Courte durée</w:t>
            </w:r>
          </w:p>
        </w:tc>
      </w:tr>
      <w:tr w:rsidR="00FE1CF6" w14:paraId="00EA078E" w14:textId="77777777" w:rsidTr="00532E9C">
        <w:trPr>
          <w:trHeight w:val="680"/>
        </w:trPr>
        <w:tc>
          <w:tcPr>
            <w:tcW w:w="1696" w:type="dxa"/>
          </w:tcPr>
          <w:p w14:paraId="40293A8D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43" w:type="dxa"/>
          </w:tcPr>
          <w:p w14:paraId="08B8098B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450" w:type="dxa"/>
          </w:tcPr>
          <w:p w14:paraId="1752D691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292" w:type="dxa"/>
          </w:tcPr>
          <w:p w14:paraId="5FFE2D93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39" w:type="dxa"/>
          </w:tcPr>
          <w:p w14:paraId="35274362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69" w:type="dxa"/>
          </w:tcPr>
          <w:p w14:paraId="3E50DE6B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531" w:type="dxa"/>
          </w:tcPr>
          <w:p w14:paraId="3F718437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</w:tr>
      <w:tr w:rsidR="00FE1CF6" w14:paraId="0529C2EC" w14:textId="77777777" w:rsidTr="00532E9C">
        <w:trPr>
          <w:trHeight w:val="680"/>
        </w:trPr>
        <w:tc>
          <w:tcPr>
            <w:tcW w:w="1696" w:type="dxa"/>
          </w:tcPr>
          <w:p w14:paraId="2D307055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43" w:type="dxa"/>
          </w:tcPr>
          <w:p w14:paraId="36524AFE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450" w:type="dxa"/>
          </w:tcPr>
          <w:p w14:paraId="0E13B6A6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292" w:type="dxa"/>
          </w:tcPr>
          <w:p w14:paraId="2552BB4C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39" w:type="dxa"/>
          </w:tcPr>
          <w:p w14:paraId="71E826E7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69" w:type="dxa"/>
          </w:tcPr>
          <w:p w14:paraId="72295304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531" w:type="dxa"/>
          </w:tcPr>
          <w:p w14:paraId="3662BE42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</w:tr>
      <w:tr w:rsidR="00FE1CF6" w14:paraId="28D57D4B" w14:textId="77777777" w:rsidTr="00532E9C">
        <w:trPr>
          <w:trHeight w:val="680"/>
        </w:trPr>
        <w:tc>
          <w:tcPr>
            <w:tcW w:w="1696" w:type="dxa"/>
          </w:tcPr>
          <w:p w14:paraId="2E277C27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43" w:type="dxa"/>
          </w:tcPr>
          <w:p w14:paraId="3BD2A249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450" w:type="dxa"/>
          </w:tcPr>
          <w:p w14:paraId="1AA89440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292" w:type="dxa"/>
          </w:tcPr>
          <w:p w14:paraId="504C2AE6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39" w:type="dxa"/>
          </w:tcPr>
          <w:p w14:paraId="1516969E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69" w:type="dxa"/>
          </w:tcPr>
          <w:p w14:paraId="1E9CF5CE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531" w:type="dxa"/>
          </w:tcPr>
          <w:p w14:paraId="068EA17A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</w:tr>
      <w:tr w:rsidR="00FE1CF6" w14:paraId="22E9B898" w14:textId="77777777" w:rsidTr="00532E9C">
        <w:trPr>
          <w:trHeight w:val="680"/>
        </w:trPr>
        <w:tc>
          <w:tcPr>
            <w:tcW w:w="1696" w:type="dxa"/>
          </w:tcPr>
          <w:p w14:paraId="21347406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43" w:type="dxa"/>
          </w:tcPr>
          <w:p w14:paraId="7453D27C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450" w:type="dxa"/>
          </w:tcPr>
          <w:p w14:paraId="4EBEC3C0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292" w:type="dxa"/>
          </w:tcPr>
          <w:p w14:paraId="07687B63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39" w:type="dxa"/>
          </w:tcPr>
          <w:p w14:paraId="4E524840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69" w:type="dxa"/>
          </w:tcPr>
          <w:p w14:paraId="45AA9D6F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531" w:type="dxa"/>
          </w:tcPr>
          <w:p w14:paraId="3D669187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</w:tr>
      <w:tr w:rsidR="00FE1CF6" w14:paraId="698A7F1A" w14:textId="77777777" w:rsidTr="00532E9C">
        <w:trPr>
          <w:trHeight w:val="680"/>
        </w:trPr>
        <w:tc>
          <w:tcPr>
            <w:tcW w:w="1696" w:type="dxa"/>
          </w:tcPr>
          <w:p w14:paraId="7B5B5CCE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43" w:type="dxa"/>
          </w:tcPr>
          <w:p w14:paraId="7B0456E0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450" w:type="dxa"/>
          </w:tcPr>
          <w:p w14:paraId="7085BBF2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292" w:type="dxa"/>
          </w:tcPr>
          <w:p w14:paraId="55881465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39" w:type="dxa"/>
          </w:tcPr>
          <w:p w14:paraId="60834CAB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369" w:type="dxa"/>
          </w:tcPr>
          <w:p w14:paraId="28211E21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  <w:tc>
          <w:tcPr>
            <w:tcW w:w="1531" w:type="dxa"/>
          </w:tcPr>
          <w:p w14:paraId="198DA1F2" w14:textId="77777777" w:rsidR="00FE1CF6" w:rsidRDefault="00FE1CF6" w:rsidP="00532E9C">
            <w:pPr>
              <w:pStyle w:val="tacheseurasment"/>
              <w:spacing w:before="0"/>
              <w:rPr>
                <w:b/>
              </w:rPr>
            </w:pPr>
          </w:p>
        </w:tc>
      </w:tr>
    </w:tbl>
    <w:p w14:paraId="013AFF83" w14:textId="77777777" w:rsidR="00FE1CF6" w:rsidRDefault="00FE1CF6" w:rsidP="00FE1CF6">
      <w:pPr>
        <w:pStyle w:val="tacheseurasment"/>
        <w:tabs>
          <w:tab w:val="left" w:pos="1423"/>
          <w:tab w:val="left" w:pos="2766"/>
          <w:tab w:val="left" w:pos="4216"/>
          <w:tab w:val="left" w:pos="5508"/>
          <w:tab w:val="left" w:pos="6847"/>
          <w:tab w:val="left" w:pos="8216"/>
        </w:tabs>
        <w:spacing w:before="0"/>
        <w:ind w:left="113"/>
        <w:jc w:val="left"/>
        <w:rPr>
          <w:b/>
        </w:rPr>
      </w:pPr>
    </w:p>
    <w:p w14:paraId="081D669D" w14:textId="77777777" w:rsidR="00BF37FA" w:rsidRPr="00FE1CF6" w:rsidRDefault="00BF37FA" w:rsidP="00FE1CF6"/>
    <w:sectPr w:rsidR="00BF37FA" w:rsidRPr="00FE1CF6" w:rsidSect="0020318D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374D"/>
    <w:multiLevelType w:val="hybridMultilevel"/>
    <w:tmpl w:val="6FEAC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4FCE"/>
    <w:multiLevelType w:val="hybridMultilevel"/>
    <w:tmpl w:val="9000B8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2A3C47"/>
    <w:multiLevelType w:val="multilevel"/>
    <w:tmpl w:val="74FA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2726EA"/>
    <w:multiLevelType w:val="hybridMultilevel"/>
    <w:tmpl w:val="3A66BA5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107547">
    <w:abstractNumId w:val="1"/>
  </w:num>
  <w:num w:numId="2" w16cid:durableId="1851523132">
    <w:abstractNumId w:val="3"/>
  </w:num>
  <w:num w:numId="3" w16cid:durableId="1369909449">
    <w:abstractNumId w:val="2"/>
  </w:num>
  <w:num w:numId="4" w16cid:durableId="76627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4E"/>
    <w:rsid w:val="000867E7"/>
    <w:rsid w:val="0020318D"/>
    <w:rsid w:val="004B5A39"/>
    <w:rsid w:val="004B6FFD"/>
    <w:rsid w:val="004F7D10"/>
    <w:rsid w:val="006A3F54"/>
    <w:rsid w:val="007A2DA4"/>
    <w:rsid w:val="007E544E"/>
    <w:rsid w:val="00944A38"/>
    <w:rsid w:val="00A23FF1"/>
    <w:rsid w:val="00AD2E70"/>
    <w:rsid w:val="00BF37FA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F50E"/>
  <w15:chartTrackingRefBased/>
  <w15:docId w15:val="{0D3785F7-417C-4DAA-8C9C-36030C42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4E"/>
    <w:pPr>
      <w:spacing w:before="120" w:after="0" w:line="240" w:lineRule="auto"/>
      <w:jc w:val="both"/>
    </w:pPr>
    <w:rPr>
      <w:rFonts w:ascii="Arial" w:eastAsia="Calibri" w:hAnsi="Arial" w:cs="Times New Roman"/>
    </w:rPr>
  </w:style>
  <w:style w:type="paragraph" w:styleId="Titre2">
    <w:name w:val="heading 2"/>
    <w:basedOn w:val="tacheseurasment"/>
    <w:link w:val="Titre2Car"/>
    <w:uiPriority w:val="9"/>
    <w:qFormat/>
    <w:rsid w:val="007E544E"/>
    <w:pPr>
      <w:spacing w:after="120"/>
      <w:outlineLvl w:val="1"/>
    </w:pPr>
    <w:rPr>
      <w:rFonts w:cs="Arial"/>
      <w:b/>
      <w:color w:val="000000"/>
      <w:sz w:val="28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3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E544E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customStyle="1" w:styleId="tacheseurasment">
    <w:name w:val="taches eurasment"/>
    <w:basedOn w:val="Normal"/>
    <w:rsid w:val="007E544E"/>
    <w:rPr>
      <w:rFonts w:eastAsia="Times New Roman"/>
      <w:sz w:val="20"/>
      <w:szCs w:val="24"/>
      <w:lang w:eastAsia="fr-FR"/>
    </w:rPr>
  </w:style>
  <w:style w:type="character" w:styleId="Lienhypertexte">
    <w:name w:val="Hyperlink"/>
    <w:uiPriority w:val="99"/>
    <w:unhideWhenUsed/>
    <w:rsid w:val="007E544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E54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7E544E"/>
    <w:pPr>
      <w:ind w:left="720"/>
      <w:contextualSpacing/>
    </w:pPr>
  </w:style>
  <w:style w:type="character" w:customStyle="1" w:styleId="sstitre1">
    <w:name w:val="sstitre1"/>
    <w:basedOn w:val="Policepardfaut"/>
    <w:rsid w:val="007E544E"/>
    <w:rPr>
      <w:rFonts w:ascii="Helvetica" w:hAnsi="Helvetica" w:hint="default"/>
      <w:b/>
      <w:bCs/>
      <w:caps w:val="0"/>
      <w:vanish w:val="0"/>
      <w:webHidden w:val="0"/>
      <w:color w:val="424C57"/>
      <w:sz w:val="27"/>
      <w:szCs w:val="27"/>
      <w:specVanish w:val="0"/>
    </w:rPr>
  </w:style>
  <w:style w:type="character" w:customStyle="1" w:styleId="signaturearticle">
    <w:name w:val="signature_article"/>
    <w:basedOn w:val="Policepardfaut"/>
    <w:rsid w:val="007E544E"/>
  </w:style>
  <w:style w:type="character" w:styleId="Accentuation">
    <w:name w:val="Emphasis"/>
    <w:basedOn w:val="Policepardfaut"/>
    <w:uiPriority w:val="20"/>
    <w:qFormat/>
    <w:rsid w:val="007E544E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203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2015-03-23T14:02:00Z</dcterms:created>
  <dcterms:modified xsi:type="dcterms:W3CDTF">2025-05-21T12:28:00Z</dcterms:modified>
</cp:coreProperties>
</file>