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49" w:type="dxa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4"/>
        <w:gridCol w:w="705"/>
        <w:gridCol w:w="1113"/>
        <w:gridCol w:w="1087"/>
      </w:tblGrid>
      <w:tr w:rsidR="00413629" w:rsidRPr="00E835FA" w14:paraId="29A831C0" w14:textId="77777777" w:rsidTr="00196A54">
        <w:tc>
          <w:tcPr>
            <w:tcW w:w="9749" w:type="dxa"/>
            <w:gridSpan w:val="4"/>
            <w:shd w:val="clear" w:color="auto" w:fill="E2EFD9" w:themeFill="accent6" w:themeFillTint="33"/>
          </w:tcPr>
          <w:p w14:paraId="51473049" w14:textId="77777777" w:rsidR="00413629" w:rsidRPr="00E835FA" w:rsidRDefault="00413629" w:rsidP="00196A54">
            <w:pPr>
              <w:pStyle w:val="Titre1"/>
              <w:spacing w:before="120" w:after="0"/>
              <w:jc w:val="center"/>
              <w:rPr>
                <w:rFonts w:ascii="Arial" w:hAnsi="Arial"/>
                <w:szCs w:val="28"/>
              </w:rPr>
            </w:pPr>
            <w:bookmarkStart w:id="0" w:name="_Hlk116305182"/>
            <w:r w:rsidRPr="00E835FA">
              <w:rPr>
                <w:rFonts w:ascii="Arial" w:hAnsi="Arial"/>
                <w:szCs w:val="28"/>
              </w:rPr>
              <w:t>Chapitre 11</w:t>
            </w:r>
            <w:r>
              <w:rPr>
                <w:rFonts w:ascii="Arial" w:hAnsi="Arial"/>
                <w:szCs w:val="28"/>
              </w:rPr>
              <w:t xml:space="preserve"> - </w:t>
            </w:r>
            <w:r w:rsidRPr="00E835FA">
              <w:rPr>
                <w:rFonts w:ascii="Arial" w:hAnsi="Arial"/>
                <w:szCs w:val="28"/>
              </w:rPr>
              <w:t>La communication interpersonnelle</w:t>
            </w:r>
          </w:p>
          <w:p w14:paraId="331437AA" w14:textId="77777777" w:rsidR="00413629" w:rsidRPr="00E835FA" w:rsidRDefault="00413629" w:rsidP="00196A54">
            <w:pPr>
              <w:spacing w:after="120"/>
              <w:jc w:val="center"/>
              <w:rPr>
                <w:b/>
                <w:sz w:val="28"/>
                <w:szCs w:val="28"/>
                <w:lang w:eastAsia="fr-FR"/>
              </w:rPr>
            </w:pPr>
            <w:r w:rsidRPr="00E835FA">
              <w:rPr>
                <w:b/>
                <w:sz w:val="28"/>
                <w:szCs w:val="28"/>
                <w:lang w:eastAsia="fr-FR"/>
              </w:rPr>
              <w:t>Bilan de compétences</w:t>
            </w:r>
          </w:p>
        </w:tc>
      </w:tr>
      <w:tr w:rsidR="00413629" w:rsidRPr="00C22356" w14:paraId="1FECC790" w14:textId="77777777" w:rsidTr="00196A54">
        <w:tc>
          <w:tcPr>
            <w:tcW w:w="6844" w:type="dxa"/>
            <w:shd w:val="clear" w:color="auto" w:fill="E2EFD9" w:themeFill="accent6" w:themeFillTint="33"/>
            <w:vAlign w:val="center"/>
          </w:tcPr>
          <w:p w14:paraId="3489670C" w14:textId="77777777" w:rsidR="00413629" w:rsidRPr="00925C0F" w:rsidRDefault="00413629" w:rsidP="00196A54">
            <w:pPr>
              <w:pStyle w:val="p4"/>
              <w:spacing w:before="0"/>
              <w:jc w:val="center"/>
              <w:rPr>
                <w:b/>
              </w:rPr>
            </w:pPr>
            <w:r w:rsidRPr="00925C0F">
              <w:rPr>
                <w:b/>
              </w:rPr>
              <w:t>Compétences</w:t>
            </w:r>
          </w:p>
        </w:tc>
        <w:tc>
          <w:tcPr>
            <w:tcW w:w="705" w:type="dxa"/>
            <w:shd w:val="clear" w:color="auto" w:fill="E2EFD9" w:themeFill="accent6" w:themeFillTint="33"/>
            <w:vAlign w:val="center"/>
          </w:tcPr>
          <w:p w14:paraId="1642F81A" w14:textId="77777777" w:rsidR="00413629" w:rsidRPr="00925C0F" w:rsidRDefault="00413629" w:rsidP="00196A54">
            <w:pPr>
              <w:pStyle w:val="p4"/>
              <w:spacing w:before="0" w:line="240" w:lineRule="auto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Non</w:t>
            </w:r>
          </w:p>
          <w:p w14:paraId="2234AE87" w14:textId="77777777" w:rsidR="00413629" w:rsidRPr="00925C0F" w:rsidRDefault="00413629" w:rsidP="00196A54">
            <w:pPr>
              <w:pStyle w:val="p4"/>
              <w:spacing w:before="0" w:line="240" w:lineRule="auto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acquis</w:t>
            </w:r>
          </w:p>
        </w:tc>
        <w:tc>
          <w:tcPr>
            <w:tcW w:w="1113" w:type="dxa"/>
            <w:shd w:val="clear" w:color="auto" w:fill="E2EFD9" w:themeFill="accent6" w:themeFillTint="33"/>
            <w:vAlign w:val="center"/>
          </w:tcPr>
          <w:p w14:paraId="5A18238B" w14:textId="77777777" w:rsidR="00413629" w:rsidRPr="00925C0F" w:rsidRDefault="00413629" w:rsidP="00196A54">
            <w:pPr>
              <w:pStyle w:val="p4"/>
              <w:spacing w:before="0" w:line="240" w:lineRule="auto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Partiellement</w:t>
            </w:r>
          </w:p>
          <w:p w14:paraId="6B1875AB" w14:textId="77777777" w:rsidR="00413629" w:rsidRPr="00925C0F" w:rsidRDefault="00413629" w:rsidP="00196A54">
            <w:pPr>
              <w:pStyle w:val="p4"/>
              <w:spacing w:before="0" w:line="240" w:lineRule="auto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acquis</w:t>
            </w:r>
          </w:p>
        </w:tc>
        <w:tc>
          <w:tcPr>
            <w:tcW w:w="1087" w:type="dxa"/>
            <w:shd w:val="clear" w:color="auto" w:fill="E2EFD9" w:themeFill="accent6" w:themeFillTint="33"/>
            <w:vAlign w:val="center"/>
          </w:tcPr>
          <w:p w14:paraId="246709B9" w14:textId="77777777" w:rsidR="00413629" w:rsidRPr="00925C0F" w:rsidRDefault="00413629" w:rsidP="00196A54">
            <w:pPr>
              <w:pStyle w:val="p4"/>
              <w:spacing w:before="0" w:line="240" w:lineRule="auto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Acquis</w:t>
            </w:r>
          </w:p>
        </w:tc>
      </w:tr>
      <w:tr w:rsidR="00413629" w:rsidRPr="00C22356" w14:paraId="068F48B3" w14:textId="77777777" w:rsidTr="00196A54">
        <w:tc>
          <w:tcPr>
            <w:tcW w:w="6844" w:type="dxa"/>
          </w:tcPr>
          <w:p w14:paraId="59B0B27B" w14:textId="77777777" w:rsidR="00413629" w:rsidRPr="00C22356" w:rsidRDefault="00413629" w:rsidP="00196A54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Je sais identifier le rôle des acteurs dans la communication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40843039"/>
          </w:sdtPr>
          <w:sdtContent>
            <w:sdt>
              <w:sdtPr>
                <w:rPr>
                  <w:rFonts w:cstheme="minorHAnsi"/>
                  <w:sz w:val="24"/>
                </w:rPr>
                <w:id w:val="78569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6ABC0A59" w14:textId="77777777" w:rsidR="00413629" w:rsidRDefault="00413629" w:rsidP="00196A5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643344047"/>
          </w:sdtPr>
          <w:sdtContent>
            <w:sdt>
              <w:sdtPr>
                <w:rPr>
                  <w:rFonts w:cstheme="minorHAnsi"/>
                  <w:sz w:val="24"/>
                </w:rPr>
                <w:id w:val="1957065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4AE5E73A" w14:textId="77777777" w:rsidR="00413629" w:rsidRDefault="00413629" w:rsidP="00196A5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882241142"/>
          </w:sdtPr>
          <w:sdtContent>
            <w:sdt>
              <w:sdtPr>
                <w:rPr>
                  <w:rFonts w:cstheme="minorHAnsi"/>
                  <w:sz w:val="24"/>
                </w:rPr>
                <w:id w:val="-65946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7" w:type="dxa"/>
                  </w:tcPr>
                  <w:p w14:paraId="70E46F50" w14:textId="77777777" w:rsidR="00413629" w:rsidRDefault="00413629" w:rsidP="00196A5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13629" w:rsidRPr="00C22356" w14:paraId="7E1F5D03" w14:textId="77777777" w:rsidTr="00196A54">
        <w:tc>
          <w:tcPr>
            <w:tcW w:w="6844" w:type="dxa"/>
          </w:tcPr>
          <w:p w14:paraId="41E4BF96" w14:textId="77777777" w:rsidR="00413629" w:rsidRPr="00C22356" w:rsidRDefault="00413629" w:rsidP="00196A54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Je sais identifier le rôle du contexte dans la communication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77062760"/>
          </w:sdtPr>
          <w:sdtContent>
            <w:sdt>
              <w:sdtPr>
                <w:rPr>
                  <w:rFonts w:cstheme="minorHAnsi"/>
                  <w:sz w:val="24"/>
                </w:rPr>
                <w:id w:val="183156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7F96BF0C" w14:textId="77777777" w:rsidR="00413629" w:rsidRDefault="00413629" w:rsidP="00196A5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392854006"/>
          </w:sdtPr>
          <w:sdtContent>
            <w:sdt>
              <w:sdtPr>
                <w:rPr>
                  <w:rFonts w:cstheme="minorHAnsi"/>
                  <w:sz w:val="24"/>
                </w:rPr>
                <w:id w:val="-207649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552C1C3B" w14:textId="77777777" w:rsidR="00413629" w:rsidRDefault="00413629" w:rsidP="00196A5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858507672"/>
          </w:sdtPr>
          <w:sdtContent>
            <w:sdt>
              <w:sdtPr>
                <w:rPr>
                  <w:rFonts w:cstheme="minorHAnsi"/>
                  <w:sz w:val="24"/>
                </w:rPr>
                <w:id w:val="-196842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7" w:type="dxa"/>
                  </w:tcPr>
                  <w:p w14:paraId="1843DA6E" w14:textId="77777777" w:rsidR="00413629" w:rsidRDefault="00413629" w:rsidP="00196A5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13629" w:rsidRPr="00C22356" w14:paraId="29D80E28" w14:textId="77777777" w:rsidTr="00196A54">
        <w:tc>
          <w:tcPr>
            <w:tcW w:w="6844" w:type="dxa"/>
          </w:tcPr>
          <w:p w14:paraId="14403EFE" w14:textId="77777777" w:rsidR="00413629" w:rsidRPr="00C22356" w:rsidRDefault="00413629" w:rsidP="00196A54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Je sais identifier le type de relation entre les personnes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68989887"/>
          </w:sdtPr>
          <w:sdtContent>
            <w:sdt>
              <w:sdtPr>
                <w:rPr>
                  <w:rFonts w:cstheme="minorHAnsi"/>
                  <w:sz w:val="24"/>
                </w:rPr>
                <w:id w:val="-135132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7FBD5655" w14:textId="77777777" w:rsidR="00413629" w:rsidRDefault="00413629" w:rsidP="00196A5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955869351"/>
          </w:sdtPr>
          <w:sdtContent>
            <w:sdt>
              <w:sdtPr>
                <w:rPr>
                  <w:rFonts w:cstheme="minorHAnsi"/>
                  <w:sz w:val="24"/>
                </w:rPr>
                <w:id w:val="-155861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1DA606B3" w14:textId="77777777" w:rsidR="00413629" w:rsidRDefault="00413629" w:rsidP="00196A5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900023003"/>
          </w:sdtPr>
          <w:sdtContent>
            <w:sdt>
              <w:sdtPr>
                <w:rPr>
                  <w:rFonts w:cstheme="minorHAnsi"/>
                  <w:sz w:val="24"/>
                </w:rPr>
                <w:id w:val="50069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7" w:type="dxa"/>
                  </w:tcPr>
                  <w:p w14:paraId="055BB269" w14:textId="77777777" w:rsidR="00413629" w:rsidRDefault="00413629" w:rsidP="00196A5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13629" w:rsidRPr="00C22356" w14:paraId="51307485" w14:textId="77777777" w:rsidTr="00196A54">
        <w:tc>
          <w:tcPr>
            <w:tcW w:w="6844" w:type="dxa"/>
          </w:tcPr>
          <w:p w14:paraId="60A3EE38" w14:textId="77777777" w:rsidR="00413629" w:rsidRPr="00C22356" w:rsidRDefault="00413629" w:rsidP="00196A54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Je sais identifier les enjeux d’une relation entre les personnes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78872982"/>
          </w:sdtPr>
          <w:sdtContent>
            <w:sdt>
              <w:sdtPr>
                <w:rPr>
                  <w:rFonts w:cstheme="minorHAnsi"/>
                  <w:sz w:val="24"/>
                </w:rPr>
                <w:id w:val="807292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0BF6C472" w14:textId="77777777" w:rsidR="00413629" w:rsidRDefault="00413629" w:rsidP="00196A5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308542513"/>
          </w:sdtPr>
          <w:sdtContent>
            <w:sdt>
              <w:sdtPr>
                <w:rPr>
                  <w:rFonts w:cstheme="minorHAnsi"/>
                  <w:sz w:val="24"/>
                </w:rPr>
                <w:id w:val="-1322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14DB04AF" w14:textId="77777777" w:rsidR="00413629" w:rsidRDefault="00413629" w:rsidP="00196A5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408972944"/>
          </w:sdtPr>
          <w:sdtContent>
            <w:sdt>
              <w:sdtPr>
                <w:rPr>
                  <w:rFonts w:cstheme="minorHAnsi"/>
                  <w:sz w:val="24"/>
                </w:rPr>
                <w:id w:val="-37130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7" w:type="dxa"/>
                  </w:tcPr>
                  <w:p w14:paraId="314F7B0D" w14:textId="77777777" w:rsidR="00413629" w:rsidRDefault="00413629" w:rsidP="00196A5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13629" w:rsidRPr="00C22356" w14:paraId="184F881D" w14:textId="77777777" w:rsidTr="00196A54">
        <w:tc>
          <w:tcPr>
            <w:tcW w:w="6844" w:type="dxa"/>
          </w:tcPr>
          <w:p w14:paraId="4AF2E124" w14:textId="77777777" w:rsidR="00413629" w:rsidRPr="00C22356" w:rsidRDefault="00413629" w:rsidP="00196A54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Je sais identifier les stratégies employées dans une communication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10619307"/>
          </w:sdtPr>
          <w:sdtContent>
            <w:sdt>
              <w:sdtPr>
                <w:rPr>
                  <w:rFonts w:cstheme="minorHAnsi"/>
                  <w:sz w:val="24"/>
                </w:rPr>
                <w:id w:val="-73986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62B3FF36" w14:textId="77777777" w:rsidR="00413629" w:rsidRDefault="00413629" w:rsidP="00196A5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003047220"/>
          </w:sdtPr>
          <w:sdtContent>
            <w:sdt>
              <w:sdtPr>
                <w:rPr>
                  <w:rFonts w:cstheme="minorHAnsi"/>
                  <w:sz w:val="24"/>
                </w:rPr>
                <w:id w:val="301972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2E52B25B" w14:textId="77777777" w:rsidR="00413629" w:rsidRDefault="00413629" w:rsidP="00196A5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606723435"/>
          </w:sdtPr>
          <w:sdtContent>
            <w:sdt>
              <w:sdtPr>
                <w:rPr>
                  <w:rFonts w:cstheme="minorHAnsi"/>
                  <w:sz w:val="24"/>
                </w:rPr>
                <w:id w:val="-1871681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7" w:type="dxa"/>
                  </w:tcPr>
                  <w:p w14:paraId="35910A93" w14:textId="77777777" w:rsidR="00413629" w:rsidRDefault="00413629" w:rsidP="00196A5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13629" w:rsidRPr="00C22356" w14:paraId="1774FA53" w14:textId="77777777" w:rsidTr="00196A54">
        <w:tc>
          <w:tcPr>
            <w:tcW w:w="6844" w:type="dxa"/>
          </w:tcPr>
          <w:p w14:paraId="3E258ACA" w14:textId="77777777" w:rsidR="00413629" w:rsidRPr="00C22356" w:rsidRDefault="00413629" w:rsidP="00196A54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Je sais identifier le canal utilisé lors d’une communication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38547810"/>
          </w:sdtPr>
          <w:sdtContent>
            <w:sdt>
              <w:sdtPr>
                <w:rPr>
                  <w:rFonts w:cstheme="minorHAnsi"/>
                  <w:sz w:val="24"/>
                </w:rPr>
                <w:id w:val="103469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414A4172" w14:textId="77777777" w:rsidR="00413629" w:rsidRDefault="00413629" w:rsidP="00196A5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581488590"/>
          </w:sdtPr>
          <w:sdtContent>
            <w:sdt>
              <w:sdtPr>
                <w:rPr>
                  <w:rFonts w:cstheme="minorHAnsi"/>
                  <w:sz w:val="24"/>
                </w:rPr>
                <w:id w:val="212950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58BD98FD" w14:textId="77777777" w:rsidR="00413629" w:rsidRDefault="00413629" w:rsidP="00196A5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955318802"/>
          </w:sdtPr>
          <w:sdtContent>
            <w:sdt>
              <w:sdtPr>
                <w:rPr>
                  <w:rFonts w:cstheme="minorHAnsi"/>
                  <w:sz w:val="24"/>
                </w:rPr>
                <w:id w:val="-207858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7" w:type="dxa"/>
                  </w:tcPr>
                  <w:p w14:paraId="7CA3154C" w14:textId="77777777" w:rsidR="00413629" w:rsidRDefault="00413629" w:rsidP="00196A5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13629" w:rsidRPr="00C22356" w14:paraId="64DE1DAF" w14:textId="77777777" w:rsidTr="00196A54">
        <w:tc>
          <w:tcPr>
            <w:tcW w:w="6844" w:type="dxa"/>
          </w:tcPr>
          <w:p w14:paraId="7DB40369" w14:textId="77777777" w:rsidR="00413629" w:rsidRPr="00C22356" w:rsidRDefault="00413629" w:rsidP="00196A54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Je sais reconnaitre les comportements utilisés par un interlocuteur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37041937"/>
          </w:sdtPr>
          <w:sdtContent>
            <w:sdt>
              <w:sdtPr>
                <w:rPr>
                  <w:rFonts w:cstheme="minorHAnsi"/>
                  <w:sz w:val="24"/>
                </w:rPr>
                <w:id w:val="397400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7DF3DB5C" w14:textId="77777777" w:rsidR="00413629" w:rsidRDefault="00413629" w:rsidP="00196A5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555899764"/>
          </w:sdtPr>
          <w:sdtContent>
            <w:sdt>
              <w:sdtPr>
                <w:rPr>
                  <w:rFonts w:cstheme="minorHAnsi"/>
                  <w:sz w:val="24"/>
                </w:rPr>
                <w:id w:val="-74125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0F336152" w14:textId="77777777" w:rsidR="00413629" w:rsidRDefault="00413629" w:rsidP="00196A5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528260238"/>
          </w:sdtPr>
          <w:sdtContent>
            <w:sdt>
              <w:sdtPr>
                <w:rPr>
                  <w:rFonts w:cstheme="minorHAnsi"/>
                  <w:sz w:val="24"/>
                </w:rPr>
                <w:id w:val="1788233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7" w:type="dxa"/>
                  </w:tcPr>
                  <w:p w14:paraId="412934DF" w14:textId="77777777" w:rsidR="00413629" w:rsidRDefault="00413629" w:rsidP="00196A5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13629" w:rsidRPr="00C22356" w14:paraId="5FAEEDC4" w14:textId="77777777" w:rsidTr="00196A54">
        <w:tc>
          <w:tcPr>
            <w:tcW w:w="6844" w:type="dxa"/>
          </w:tcPr>
          <w:p w14:paraId="3825B823" w14:textId="77777777" w:rsidR="00413629" w:rsidRPr="00C22356" w:rsidRDefault="00413629" w:rsidP="00196A54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Je sais identifier le langage utilisé par un interlocuteur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94417614"/>
          </w:sdtPr>
          <w:sdtContent>
            <w:sdt>
              <w:sdtPr>
                <w:rPr>
                  <w:rFonts w:cstheme="minorHAnsi"/>
                  <w:sz w:val="24"/>
                </w:rPr>
                <w:id w:val="141135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1A15F055" w14:textId="77777777" w:rsidR="00413629" w:rsidRDefault="00413629" w:rsidP="00196A5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028603069"/>
          </w:sdtPr>
          <w:sdtContent>
            <w:sdt>
              <w:sdtPr>
                <w:rPr>
                  <w:rFonts w:cstheme="minorHAnsi"/>
                  <w:sz w:val="24"/>
                </w:rPr>
                <w:id w:val="-57004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56B1A9A5" w14:textId="77777777" w:rsidR="00413629" w:rsidRDefault="00413629" w:rsidP="00196A5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721793855"/>
          </w:sdtPr>
          <w:sdtContent>
            <w:sdt>
              <w:sdtPr>
                <w:rPr>
                  <w:rFonts w:cstheme="minorHAnsi"/>
                  <w:sz w:val="24"/>
                </w:rPr>
                <w:id w:val="-40992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7" w:type="dxa"/>
                  </w:tcPr>
                  <w:p w14:paraId="78C604B1" w14:textId="77777777" w:rsidR="00413629" w:rsidRDefault="00413629" w:rsidP="00196A5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13629" w:rsidRPr="00C22356" w14:paraId="69B703B4" w14:textId="77777777" w:rsidTr="00196A54">
        <w:tc>
          <w:tcPr>
            <w:tcW w:w="6844" w:type="dxa"/>
          </w:tcPr>
          <w:p w14:paraId="54E44E98" w14:textId="77777777" w:rsidR="00413629" w:rsidRPr="00C22356" w:rsidRDefault="00413629" w:rsidP="00196A54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 xml:space="preserve">Je sais mettre en œuvre l’écoute active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02464123"/>
          </w:sdtPr>
          <w:sdtContent>
            <w:sdt>
              <w:sdtPr>
                <w:rPr>
                  <w:rFonts w:cstheme="minorHAnsi"/>
                  <w:sz w:val="24"/>
                </w:rPr>
                <w:id w:val="-67765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55A8079E" w14:textId="77777777" w:rsidR="00413629" w:rsidRDefault="00413629" w:rsidP="00196A5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772734797"/>
          </w:sdtPr>
          <w:sdtContent>
            <w:sdt>
              <w:sdtPr>
                <w:rPr>
                  <w:rFonts w:cstheme="minorHAnsi"/>
                  <w:sz w:val="24"/>
                </w:rPr>
                <w:id w:val="7193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2A390F8B" w14:textId="77777777" w:rsidR="00413629" w:rsidRDefault="00413629" w:rsidP="00196A5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38741302"/>
          </w:sdtPr>
          <w:sdtContent>
            <w:sdt>
              <w:sdtPr>
                <w:rPr>
                  <w:rFonts w:cstheme="minorHAnsi"/>
                  <w:sz w:val="24"/>
                </w:rPr>
                <w:id w:val="68332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7" w:type="dxa"/>
                  </w:tcPr>
                  <w:p w14:paraId="6A16047C" w14:textId="77777777" w:rsidR="00413629" w:rsidRDefault="00413629" w:rsidP="00196A5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13629" w:rsidRPr="00C22356" w14:paraId="428B2E2E" w14:textId="77777777" w:rsidTr="00196A54">
        <w:tc>
          <w:tcPr>
            <w:tcW w:w="6844" w:type="dxa"/>
          </w:tcPr>
          <w:p w14:paraId="2D15F77E" w14:textId="77777777" w:rsidR="00413629" w:rsidRPr="00C22356" w:rsidRDefault="00413629" w:rsidP="00196A54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Je sais mettre en œuvre la reformulation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80706835"/>
          </w:sdtPr>
          <w:sdtContent>
            <w:sdt>
              <w:sdtPr>
                <w:rPr>
                  <w:rFonts w:cstheme="minorHAnsi"/>
                  <w:sz w:val="24"/>
                </w:rPr>
                <w:id w:val="100354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3EC47437" w14:textId="77777777" w:rsidR="00413629" w:rsidRDefault="00413629" w:rsidP="00196A5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458962398"/>
          </w:sdtPr>
          <w:sdtContent>
            <w:sdt>
              <w:sdtPr>
                <w:rPr>
                  <w:rFonts w:cstheme="minorHAnsi"/>
                  <w:sz w:val="24"/>
                </w:rPr>
                <w:id w:val="-73384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11AB3AD9" w14:textId="77777777" w:rsidR="00413629" w:rsidRDefault="00413629" w:rsidP="00196A5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77552148"/>
          </w:sdtPr>
          <w:sdtContent>
            <w:sdt>
              <w:sdtPr>
                <w:rPr>
                  <w:rFonts w:cstheme="minorHAnsi"/>
                  <w:sz w:val="24"/>
                </w:rPr>
                <w:id w:val="-85071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7" w:type="dxa"/>
                  </w:tcPr>
                  <w:p w14:paraId="70FD5AA4" w14:textId="77777777" w:rsidR="00413629" w:rsidRDefault="00413629" w:rsidP="00196A5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13629" w:rsidRPr="00C22356" w14:paraId="3C32EF6A" w14:textId="77777777" w:rsidTr="00196A54">
        <w:tc>
          <w:tcPr>
            <w:tcW w:w="6844" w:type="dxa"/>
          </w:tcPr>
          <w:p w14:paraId="70776410" w14:textId="77777777" w:rsidR="00413629" w:rsidRPr="00C22356" w:rsidRDefault="00413629" w:rsidP="00196A54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Je sais mettre en œuvre le questionnement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95470044"/>
          </w:sdtPr>
          <w:sdtContent>
            <w:sdt>
              <w:sdtPr>
                <w:rPr>
                  <w:rFonts w:cstheme="minorHAnsi"/>
                  <w:sz w:val="24"/>
                </w:rPr>
                <w:id w:val="171870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2F46B359" w14:textId="77777777" w:rsidR="00413629" w:rsidRDefault="00413629" w:rsidP="00196A5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20027970"/>
          </w:sdtPr>
          <w:sdtContent>
            <w:sdt>
              <w:sdtPr>
                <w:rPr>
                  <w:rFonts w:cstheme="minorHAnsi"/>
                  <w:sz w:val="24"/>
                </w:rPr>
                <w:id w:val="-169962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465B28C9" w14:textId="77777777" w:rsidR="00413629" w:rsidRDefault="00413629" w:rsidP="00196A5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817680950"/>
          </w:sdtPr>
          <w:sdtContent>
            <w:sdt>
              <w:sdtPr>
                <w:rPr>
                  <w:rFonts w:cstheme="minorHAnsi"/>
                  <w:sz w:val="24"/>
                </w:rPr>
                <w:id w:val="46917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7" w:type="dxa"/>
                  </w:tcPr>
                  <w:p w14:paraId="32387D7D" w14:textId="77777777" w:rsidR="00413629" w:rsidRDefault="00413629" w:rsidP="00196A5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13629" w:rsidRPr="00C22356" w14:paraId="1BB096C8" w14:textId="77777777" w:rsidTr="00196A54">
        <w:tc>
          <w:tcPr>
            <w:tcW w:w="6844" w:type="dxa"/>
          </w:tcPr>
          <w:p w14:paraId="09178888" w14:textId="77777777" w:rsidR="00413629" w:rsidRPr="00C22356" w:rsidRDefault="00413629" w:rsidP="00196A54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Je sais être empathique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2586984"/>
          </w:sdtPr>
          <w:sdtContent>
            <w:sdt>
              <w:sdtPr>
                <w:rPr>
                  <w:rFonts w:cstheme="minorHAnsi"/>
                  <w:sz w:val="24"/>
                </w:rPr>
                <w:id w:val="81529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66DD86C5" w14:textId="77777777" w:rsidR="00413629" w:rsidRDefault="00413629" w:rsidP="00196A5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054359550"/>
          </w:sdtPr>
          <w:sdtContent>
            <w:sdt>
              <w:sdtPr>
                <w:rPr>
                  <w:rFonts w:cstheme="minorHAnsi"/>
                  <w:sz w:val="24"/>
                </w:rPr>
                <w:id w:val="1293176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5B882AB3" w14:textId="77777777" w:rsidR="00413629" w:rsidRDefault="00413629" w:rsidP="00196A5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46250728"/>
          </w:sdtPr>
          <w:sdtContent>
            <w:sdt>
              <w:sdtPr>
                <w:rPr>
                  <w:rFonts w:cstheme="minorHAnsi"/>
                  <w:sz w:val="24"/>
                </w:rPr>
                <w:id w:val="173235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7" w:type="dxa"/>
                  </w:tcPr>
                  <w:p w14:paraId="11DB0DE4" w14:textId="77777777" w:rsidR="00413629" w:rsidRDefault="00413629" w:rsidP="00196A5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13629" w:rsidRPr="00C22356" w14:paraId="592D7BDF" w14:textId="77777777" w:rsidTr="00196A54">
        <w:tc>
          <w:tcPr>
            <w:tcW w:w="6844" w:type="dxa"/>
          </w:tcPr>
          <w:p w14:paraId="60953DE9" w14:textId="77777777" w:rsidR="00413629" w:rsidRDefault="00413629" w:rsidP="00196A54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Je sais distinguer les différents types d’entretien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80882912"/>
          </w:sdtPr>
          <w:sdtContent>
            <w:sdt>
              <w:sdtPr>
                <w:rPr>
                  <w:rFonts w:cstheme="minorHAnsi"/>
                  <w:sz w:val="24"/>
                </w:rPr>
                <w:id w:val="110445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587509E1" w14:textId="77777777" w:rsidR="00413629" w:rsidRDefault="00413629" w:rsidP="00196A5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496685770"/>
          </w:sdtPr>
          <w:sdtContent>
            <w:sdt>
              <w:sdtPr>
                <w:rPr>
                  <w:rFonts w:cstheme="minorHAnsi"/>
                  <w:sz w:val="24"/>
                </w:rPr>
                <w:id w:val="124576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1D08EEB5" w14:textId="77777777" w:rsidR="00413629" w:rsidRDefault="00413629" w:rsidP="00196A5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376626965"/>
          </w:sdtPr>
          <w:sdtContent>
            <w:sdt>
              <w:sdtPr>
                <w:rPr>
                  <w:rFonts w:cstheme="minorHAnsi"/>
                  <w:sz w:val="24"/>
                </w:rPr>
                <w:id w:val="44628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7" w:type="dxa"/>
                  </w:tcPr>
                  <w:p w14:paraId="7ABA53CB" w14:textId="77777777" w:rsidR="00413629" w:rsidRDefault="00413629" w:rsidP="00196A5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13629" w:rsidRPr="00C22356" w14:paraId="6439CC27" w14:textId="77777777" w:rsidTr="00196A54">
        <w:tc>
          <w:tcPr>
            <w:tcW w:w="6844" w:type="dxa"/>
          </w:tcPr>
          <w:p w14:paraId="40F5EDDB" w14:textId="77777777" w:rsidR="00413629" w:rsidRDefault="00413629" w:rsidP="00196A54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Je sais organiser un entretien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97617220"/>
          </w:sdtPr>
          <w:sdtContent>
            <w:sdt>
              <w:sdtPr>
                <w:rPr>
                  <w:rFonts w:cstheme="minorHAnsi"/>
                  <w:sz w:val="24"/>
                </w:rPr>
                <w:id w:val="-91985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35B2CE37" w14:textId="77777777" w:rsidR="00413629" w:rsidRDefault="00413629" w:rsidP="00196A5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087035932"/>
          </w:sdtPr>
          <w:sdtContent>
            <w:sdt>
              <w:sdtPr>
                <w:rPr>
                  <w:rFonts w:cstheme="minorHAnsi"/>
                  <w:sz w:val="24"/>
                </w:rPr>
                <w:id w:val="-68028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279DDDC9" w14:textId="77777777" w:rsidR="00413629" w:rsidRDefault="00413629" w:rsidP="00196A5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647622936"/>
          </w:sdtPr>
          <w:sdtContent>
            <w:sdt>
              <w:sdtPr>
                <w:rPr>
                  <w:rFonts w:cstheme="minorHAnsi"/>
                  <w:sz w:val="24"/>
                </w:rPr>
                <w:id w:val="-558092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7" w:type="dxa"/>
                  </w:tcPr>
                  <w:p w14:paraId="6E523EA2" w14:textId="77777777" w:rsidR="00413629" w:rsidRDefault="00413629" w:rsidP="00196A5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13629" w:rsidRPr="00C22356" w14:paraId="28CEC776" w14:textId="77777777" w:rsidTr="00196A54">
        <w:tc>
          <w:tcPr>
            <w:tcW w:w="6844" w:type="dxa"/>
          </w:tcPr>
          <w:p w14:paraId="1859E563" w14:textId="77777777" w:rsidR="00413629" w:rsidRDefault="00413629" w:rsidP="00196A54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Je sais identifier le type d’arguments utilisé lors d’une communication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13861357"/>
          </w:sdtPr>
          <w:sdtContent>
            <w:sdt>
              <w:sdtPr>
                <w:rPr>
                  <w:rFonts w:cstheme="minorHAnsi"/>
                  <w:sz w:val="24"/>
                </w:rPr>
                <w:id w:val="29557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4BC1CC0C" w14:textId="77777777" w:rsidR="00413629" w:rsidRDefault="00413629" w:rsidP="00196A5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80866207"/>
          </w:sdtPr>
          <w:sdtContent>
            <w:sdt>
              <w:sdtPr>
                <w:rPr>
                  <w:rFonts w:cstheme="minorHAnsi"/>
                  <w:sz w:val="24"/>
                </w:rPr>
                <w:id w:val="137689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64BDD454" w14:textId="77777777" w:rsidR="00413629" w:rsidRDefault="00413629" w:rsidP="00196A5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408884350"/>
          </w:sdtPr>
          <w:sdtContent>
            <w:sdt>
              <w:sdtPr>
                <w:rPr>
                  <w:rFonts w:cstheme="minorHAnsi"/>
                  <w:sz w:val="24"/>
                </w:rPr>
                <w:id w:val="-50952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7" w:type="dxa"/>
                  </w:tcPr>
                  <w:p w14:paraId="618790E7" w14:textId="77777777" w:rsidR="00413629" w:rsidRDefault="00413629" w:rsidP="00196A5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13629" w:rsidRPr="00C22356" w14:paraId="65C04FFA" w14:textId="77777777" w:rsidTr="00196A54">
        <w:tc>
          <w:tcPr>
            <w:tcW w:w="6844" w:type="dxa"/>
          </w:tcPr>
          <w:p w14:paraId="1FC6AFAB" w14:textId="0437889A" w:rsidR="00413629" w:rsidRDefault="00413629" w:rsidP="00196A54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J</w:t>
            </w:r>
            <w:r>
              <w:rPr>
                <w:rFonts w:cs="Calibri"/>
              </w:rPr>
              <w:t>’identifie les éléments du paralangage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33213285"/>
          </w:sdtPr>
          <w:sdtContent>
            <w:sdt>
              <w:sdtPr>
                <w:rPr>
                  <w:rFonts w:cstheme="minorHAnsi"/>
                  <w:sz w:val="24"/>
                </w:rPr>
                <w:id w:val="-1877145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244DF6A2" w14:textId="77777777" w:rsidR="00413629" w:rsidRDefault="00413629" w:rsidP="00196A5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739094565"/>
          </w:sdtPr>
          <w:sdtContent>
            <w:sdt>
              <w:sdtPr>
                <w:rPr>
                  <w:rFonts w:cstheme="minorHAnsi"/>
                  <w:sz w:val="24"/>
                </w:rPr>
                <w:id w:val="-41693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5DFB7194" w14:textId="77777777" w:rsidR="00413629" w:rsidRDefault="00413629" w:rsidP="00196A5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71054378"/>
          </w:sdtPr>
          <w:sdtContent>
            <w:sdt>
              <w:sdtPr>
                <w:rPr>
                  <w:rFonts w:cstheme="minorHAnsi"/>
                  <w:sz w:val="24"/>
                </w:rPr>
                <w:id w:val="993378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7" w:type="dxa"/>
                  </w:tcPr>
                  <w:p w14:paraId="1241149C" w14:textId="77777777" w:rsidR="00413629" w:rsidRDefault="00413629" w:rsidP="00196A5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13629" w:rsidRPr="00C22356" w14:paraId="0D72FB63" w14:textId="77777777" w:rsidTr="00196A54">
        <w:tc>
          <w:tcPr>
            <w:tcW w:w="6844" w:type="dxa"/>
          </w:tcPr>
          <w:p w14:paraId="1DC92993" w14:textId="77777777" w:rsidR="00413629" w:rsidRDefault="00413629" w:rsidP="00196A54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Je sais contrôler mon langage non-verbal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26402304"/>
          </w:sdtPr>
          <w:sdtContent>
            <w:sdt>
              <w:sdtPr>
                <w:rPr>
                  <w:rFonts w:cstheme="minorHAnsi"/>
                  <w:sz w:val="24"/>
                </w:rPr>
                <w:id w:val="-29492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494CBAA1" w14:textId="77777777" w:rsidR="00413629" w:rsidRDefault="00413629" w:rsidP="00196A5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33268337"/>
          </w:sdtPr>
          <w:sdtContent>
            <w:sdt>
              <w:sdtPr>
                <w:rPr>
                  <w:rFonts w:cstheme="minorHAnsi"/>
                  <w:sz w:val="24"/>
                </w:rPr>
                <w:id w:val="-1753119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1FA07E3E" w14:textId="77777777" w:rsidR="00413629" w:rsidRDefault="00413629" w:rsidP="00196A5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943910223"/>
          </w:sdtPr>
          <w:sdtContent>
            <w:sdt>
              <w:sdtPr>
                <w:rPr>
                  <w:rFonts w:cstheme="minorHAnsi"/>
                  <w:sz w:val="24"/>
                </w:rPr>
                <w:id w:val="1601146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7" w:type="dxa"/>
                  </w:tcPr>
                  <w:p w14:paraId="6B17DC80" w14:textId="77777777" w:rsidR="00413629" w:rsidRDefault="00413629" w:rsidP="00196A5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0F22B333" w14:textId="77777777" w:rsidR="00413629" w:rsidRDefault="00413629" w:rsidP="00413629">
      <w:pPr>
        <w:pStyle w:val="Style1"/>
        <w:spacing w:before="60" w:after="60" w:line="240" w:lineRule="auto"/>
        <w:jc w:val="both"/>
        <w:rPr>
          <w:rStyle w:val="CharacterStyle1"/>
          <w:i/>
          <w:spacing w:val="19"/>
          <w:sz w:val="22"/>
          <w:szCs w:val="22"/>
        </w:rPr>
      </w:pPr>
    </w:p>
    <w:bookmarkEnd w:id="0"/>
    <w:p w14:paraId="414161C7" w14:textId="77777777" w:rsidR="00413629" w:rsidRDefault="00413629" w:rsidP="00413629">
      <w:pPr>
        <w:rPr>
          <w:lang w:eastAsia="fr-FR"/>
        </w:rPr>
      </w:pPr>
    </w:p>
    <w:p w14:paraId="76E2B08F" w14:textId="77777777" w:rsidR="00025086" w:rsidRPr="00413629" w:rsidRDefault="00025086" w:rsidP="00413629"/>
    <w:sectPr w:rsidR="00025086" w:rsidRPr="00413629" w:rsidSect="00E835FA">
      <w:headerReference w:type="even" r:id="rId6"/>
      <w:headerReference w:type="default" r:id="rId7"/>
      <w:pgSz w:w="11906" w:h="16838"/>
      <w:pgMar w:top="851" w:right="851" w:bottom="851" w:left="1134" w:header="425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80B0B" w14:textId="77777777" w:rsidR="00222D44" w:rsidRDefault="00222D44" w:rsidP="00BD5EE6">
      <w:r>
        <w:separator/>
      </w:r>
    </w:p>
  </w:endnote>
  <w:endnote w:type="continuationSeparator" w:id="0">
    <w:p w14:paraId="1D1245DE" w14:textId="77777777" w:rsidR="00222D44" w:rsidRDefault="00222D44" w:rsidP="00BD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4277A" w14:textId="77777777" w:rsidR="00222D44" w:rsidRDefault="00222D44" w:rsidP="00BD5EE6">
      <w:r>
        <w:separator/>
      </w:r>
    </w:p>
  </w:footnote>
  <w:footnote w:type="continuationSeparator" w:id="0">
    <w:p w14:paraId="0AC64062" w14:textId="77777777" w:rsidR="00222D44" w:rsidRDefault="00222D44" w:rsidP="00BD5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98A16" w14:textId="77777777" w:rsidR="00000000" w:rsidRDefault="00000000" w:rsidP="00634310">
    <w:pPr>
      <w:pStyle w:val="En-tte"/>
      <w:framePr w:wrap="around" w:vAnchor="text" w:hAnchor="margin" w:xAlign="center" w:y="1"/>
      <w:rPr>
        <w:rStyle w:val="Numrodepage"/>
        <w:rFonts w:ascii="Arial" w:eastAsia="Calibri" w:hAnsi="Arial"/>
        <w:sz w:val="18"/>
        <w:szCs w:val="22"/>
        <w:lang w:eastAsia="en-US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8C330C0" w14:textId="77777777" w:rsidR="00000000" w:rsidRDefault="00000000" w:rsidP="00634310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3CDF0" w14:textId="01B28C01" w:rsidR="00000000" w:rsidRPr="003765D8" w:rsidRDefault="00000000" w:rsidP="003765D8">
    <w:pPr>
      <w:pStyle w:val="En-tte"/>
      <w:tabs>
        <w:tab w:val="clear" w:pos="4536"/>
        <w:tab w:val="clear" w:pos="9072"/>
        <w:tab w:val="center" w:pos="4820"/>
        <w:tab w:val="right" w:pos="10065"/>
      </w:tabs>
      <w:rPr>
        <w:rFonts w:ascii="Arial" w:hAnsi="Arial" w:cs="Arial"/>
        <w:b/>
        <w:sz w:val="16"/>
        <w:szCs w:val="16"/>
      </w:rPr>
    </w:pPr>
    <w:r w:rsidRPr="00BA03FF">
      <w:rPr>
        <w:rFonts w:ascii="Arial" w:hAnsi="Arial" w:cs="Arial"/>
        <w:b/>
        <w:sz w:val="16"/>
        <w:szCs w:val="16"/>
      </w:rPr>
      <w:t>cterrier</w:t>
    </w:r>
    <w:r w:rsidRPr="00BA03FF">
      <w:rPr>
        <w:rFonts w:ascii="Arial" w:hAnsi="Arial" w:cs="Arial"/>
        <w:b/>
        <w:sz w:val="16"/>
        <w:szCs w:val="16"/>
      </w:rPr>
      <w:tab/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begin"/>
    </w:r>
    <w:r w:rsidRPr="00BA03FF">
      <w:rPr>
        <w:rStyle w:val="Numrodepage"/>
        <w:rFonts w:ascii="Arial" w:hAnsi="Arial" w:cs="Arial"/>
        <w:b/>
        <w:sz w:val="16"/>
        <w:szCs w:val="16"/>
      </w:rPr>
      <w:instrText xml:space="preserve"> PAGE </w:instrText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separate"/>
    </w:r>
    <w:r>
      <w:rPr>
        <w:rStyle w:val="Numrodepage"/>
        <w:rFonts w:cs="Arial"/>
        <w:b/>
        <w:sz w:val="16"/>
        <w:szCs w:val="16"/>
      </w:rPr>
      <w:t>6</w:t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end"/>
    </w:r>
    <w:r w:rsidRPr="00BA03FF">
      <w:rPr>
        <w:rStyle w:val="Numrodepage"/>
        <w:rFonts w:ascii="Arial" w:hAnsi="Arial" w:cs="Arial"/>
        <w:b/>
        <w:sz w:val="16"/>
        <w:szCs w:val="16"/>
      </w:rPr>
      <w:tab/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begin"/>
    </w:r>
    <w:r w:rsidRPr="00BA03FF">
      <w:rPr>
        <w:rStyle w:val="Numrodepage"/>
        <w:rFonts w:ascii="Arial" w:hAnsi="Arial" w:cs="Arial"/>
        <w:b/>
        <w:sz w:val="16"/>
        <w:szCs w:val="16"/>
      </w:rPr>
      <w:instrText xml:space="preserve"> DATE \@ "dd/MM/yyyy" </w:instrText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separate"/>
    </w:r>
    <w:r w:rsidR="00413629">
      <w:rPr>
        <w:rStyle w:val="Numrodepage"/>
        <w:rFonts w:ascii="Arial" w:hAnsi="Arial" w:cs="Arial"/>
        <w:b/>
        <w:noProof/>
        <w:sz w:val="16"/>
        <w:szCs w:val="16"/>
      </w:rPr>
      <w:t>03/05/2025</w:t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86"/>
    <w:rsid w:val="00025086"/>
    <w:rsid w:val="00222D44"/>
    <w:rsid w:val="00413629"/>
    <w:rsid w:val="006D74F2"/>
    <w:rsid w:val="00712531"/>
    <w:rsid w:val="00BD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BA0F"/>
  <w15:chartTrackingRefBased/>
  <w15:docId w15:val="{DE8093E6-3696-48F3-B163-61F1C8B8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086"/>
    <w:pPr>
      <w:spacing w:after="0" w:line="240" w:lineRule="auto"/>
    </w:pPr>
    <w:rPr>
      <w:rFonts w:ascii="Arial" w:eastAsia="Calibri" w:hAnsi="Arial" w:cs="Times New Roman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025086"/>
    <w:pPr>
      <w:spacing w:after="120"/>
      <w:outlineLvl w:val="0"/>
    </w:pPr>
    <w:rPr>
      <w:rFonts w:ascii="Arial Black" w:eastAsia="Times New Roman" w:hAnsi="Arial Black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25086"/>
    <w:rPr>
      <w:rFonts w:ascii="Arial Black" w:eastAsia="Times New Roman" w:hAnsi="Arial Black" w:cs="Times New Roman"/>
      <w:b/>
      <w:color w:val="000000"/>
      <w:sz w:val="28"/>
      <w:szCs w:val="20"/>
      <w:lang w:eastAsia="fr-FR"/>
    </w:rPr>
  </w:style>
  <w:style w:type="paragraph" w:styleId="En-tte">
    <w:name w:val="header"/>
    <w:basedOn w:val="Normal"/>
    <w:link w:val="En-tteCar"/>
    <w:rsid w:val="00025086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025086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025086"/>
  </w:style>
  <w:style w:type="paragraph" w:customStyle="1" w:styleId="p4">
    <w:name w:val="p4"/>
    <w:basedOn w:val="Normal"/>
    <w:rsid w:val="00025086"/>
    <w:pPr>
      <w:tabs>
        <w:tab w:val="left" w:pos="720"/>
      </w:tabs>
      <w:spacing w:before="120" w:line="240" w:lineRule="atLeast"/>
      <w:jc w:val="both"/>
    </w:pPr>
    <w:rPr>
      <w:rFonts w:eastAsia="Times New Roman"/>
      <w:sz w:val="24"/>
      <w:szCs w:val="20"/>
      <w:lang w:eastAsia="fr-FR"/>
    </w:rPr>
  </w:style>
  <w:style w:type="paragraph" w:customStyle="1" w:styleId="Style1">
    <w:name w:val="Style 1"/>
    <w:uiPriority w:val="99"/>
    <w:rsid w:val="00025086"/>
    <w:pPr>
      <w:widowControl w:val="0"/>
      <w:autoSpaceDE w:val="0"/>
      <w:autoSpaceDN w:val="0"/>
      <w:spacing w:before="180" w:after="0" w:line="314" w:lineRule="auto"/>
    </w:pPr>
    <w:rPr>
      <w:rFonts w:ascii="Arial" w:eastAsia="SimSun" w:hAnsi="Arial" w:cs="Arial"/>
      <w:i/>
      <w:iCs/>
      <w:sz w:val="20"/>
      <w:szCs w:val="20"/>
      <w:lang w:eastAsia="zh-CN"/>
    </w:rPr>
  </w:style>
  <w:style w:type="character" w:customStyle="1" w:styleId="CharacterStyle1">
    <w:name w:val="Character Style 1"/>
    <w:uiPriority w:val="99"/>
    <w:rsid w:val="00025086"/>
    <w:rPr>
      <w:rFonts w:ascii="Arial" w:hAnsi="Arial"/>
      <w:i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BD5EE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5EE6"/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3</cp:revision>
  <dcterms:created xsi:type="dcterms:W3CDTF">2022-10-10T12:39:00Z</dcterms:created>
  <dcterms:modified xsi:type="dcterms:W3CDTF">2025-05-03T21:30:00Z</dcterms:modified>
</cp:coreProperties>
</file>