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1413"/>
        <w:gridCol w:w="5670"/>
        <w:gridCol w:w="850"/>
        <w:gridCol w:w="2160"/>
      </w:tblGrid>
      <w:tr w:rsidR="00993F9D" w:rsidRPr="00C427C1" w14:paraId="4E308E1B" w14:textId="77777777" w:rsidTr="005846E9">
        <w:trPr>
          <w:trHeight w:val="386"/>
          <w:jc w:val="center"/>
        </w:trPr>
        <w:tc>
          <w:tcPr>
            <w:tcW w:w="7933" w:type="dxa"/>
            <w:gridSpan w:val="3"/>
            <w:shd w:val="clear" w:color="auto" w:fill="D9E2F3" w:themeFill="accent5" w:themeFillTint="33"/>
            <w:vAlign w:val="center"/>
          </w:tcPr>
          <w:p w14:paraId="1BECC68A" w14:textId="77777777" w:rsidR="00993F9D" w:rsidRDefault="00993F9D" w:rsidP="005846E9">
            <w:pPr>
              <w:pStyle w:val="Titre2"/>
              <w:spacing w:after="0"/>
              <w:jc w:val="center"/>
              <w:rPr>
                <w:color w:val="000000" w:themeColor="text1"/>
                <w:szCs w:val="24"/>
              </w:rPr>
            </w:pPr>
            <w:r w:rsidRPr="00C427C1">
              <w:rPr>
                <w:color w:val="000000" w:themeColor="text1"/>
                <w:szCs w:val="24"/>
              </w:rPr>
              <w:t>Mission 1</w:t>
            </w:r>
            <w:r>
              <w:rPr>
                <w:color w:val="000000" w:themeColor="text1"/>
                <w:szCs w:val="24"/>
              </w:rPr>
              <w:t>5</w:t>
            </w:r>
            <w:r w:rsidRPr="00C427C1">
              <w:rPr>
                <w:color w:val="000000" w:themeColor="text1"/>
                <w:szCs w:val="24"/>
              </w:rPr>
              <w:t xml:space="preserve"> – </w:t>
            </w:r>
            <w:r>
              <w:rPr>
                <w:color w:val="000000" w:themeColor="text1"/>
                <w:szCs w:val="24"/>
              </w:rPr>
              <w:t>Organiser la communication institutionnelle</w:t>
            </w:r>
          </w:p>
          <w:p w14:paraId="65895141" w14:textId="77777777" w:rsidR="00993F9D" w:rsidRPr="00411552" w:rsidRDefault="00993F9D" w:rsidP="005846E9">
            <w:pPr>
              <w:pStyle w:val="Titre2"/>
              <w:spacing w:before="0"/>
              <w:jc w:val="center"/>
              <w:rPr>
                <w:b w:val="0"/>
                <w:bCs/>
                <w:szCs w:val="24"/>
              </w:rPr>
            </w:pPr>
            <w:r w:rsidRPr="00411552">
              <w:rPr>
                <w:b w:val="0"/>
                <w:bCs/>
                <w:sz w:val="24"/>
                <w:szCs w:val="22"/>
              </w:rPr>
              <w:t>(Entrainement à l’épreuve e6)</w:t>
            </w:r>
          </w:p>
        </w:tc>
        <w:tc>
          <w:tcPr>
            <w:tcW w:w="2160" w:type="dxa"/>
            <w:vMerge w:val="restart"/>
            <w:shd w:val="clear" w:color="auto" w:fill="D9E2F3" w:themeFill="accent5" w:themeFillTint="33"/>
            <w:vAlign w:val="center"/>
          </w:tcPr>
          <w:p w14:paraId="5FFF227F" w14:textId="77777777" w:rsidR="00993F9D" w:rsidRPr="00C427C1" w:rsidRDefault="00993F9D" w:rsidP="005846E9">
            <w:pPr>
              <w:pStyle w:val="Titre2"/>
              <w:spacing w:before="0" w:after="0"/>
              <w:jc w:val="center"/>
              <w:rPr>
                <w:color w:val="000000" w:themeColor="text1"/>
                <w:szCs w:val="24"/>
              </w:rPr>
            </w:pPr>
            <w:r w:rsidRPr="00C427C1">
              <w:rPr>
                <w:color w:val="000000" w:themeColor="text1"/>
                <w:szCs w:val="24"/>
              </w:rPr>
              <w:t>Sujet BTS</w:t>
            </w:r>
          </w:p>
          <w:p w14:paraId="59DB53F4" w14:textId="77777777" w:rsidR="00993F9D" w:rsidRPr="00C427C1" w:rsidRDefault="00993F9D" w:rsidP="005846E9">
            <w:pPr>
              <w:pStyle w:val="Titre2"/>
              <w:spacing w:before="0" w:after="0"/>
              <w:jc w:val="center"/>
              <w:rPr>
                <w:szCs w:val="24"/>
              </w:rPr>
            </w:pPr>
            <w:r>
              <w:rPr>
                <w:color w:val="000000" w:themeColor="text1"/>
                <w:szCs w:val="24"/>
              </w:rPr>
              <w:t xml:space="preserve">Yaourt </w:t>
            </w:r>
            <w:proofErr w:type="spellStart"/>
            <w:r>
              <w:rPr>
                <w:color w:val="000000" w:themeColor="text1"/>
                <w:szCs w:val="24"/>
              </w:rPr>
              <w:t>Cito</w:t>
            </w:r>
            <w:proofErr w:type="spellEnd"/>
          </w:p>
        </w:tc>
      </w:tr>
      <w:tr w:rsidR="00993F9D" w:rsidRPr="006350C6" w14:paraId="4DC93516" w14:textId="77777777" w:rsidTr="005846E9">
        <w:trPr>
          <w:trHeight w:val="386"/>
          <w:jc w:val="center"/>
        </w:trPr>
        <w:tc>
          <w:tcPr>
            <w:tcW w:w="1413" w:type="dxa"/>
            <w:shd w:val="clear" w:color="auto" w:fill="D9E2F3" w:themeFill="accent5" w:themeFillTint="33"/>
            <w:vAlign w:val="center"/>
          </w:tcPr>
          <w:p w14:paraId="37C8932D" w14:textId="77777777" w:rsidR="00993F9D" w:rsidRDefault="00993F9D" w:rsidP="005846E9">
            <w:pPr>
              <w:jc w:val="center"/>
            </w:pPr>
            <w:r w:rsidRPr="00295D09">
              <w:rPr>
                <w:b/>
              </w:rPr>
              <w:t>Durée</w:t>
            </w:r>
            <w:r w:rsidRPr="00FB7201">
              <w:t xml:space="preserve"> </w:t>
            </w:r>
            <w:r>
              <w:t>: 1 h</w:t>
            </w:r>
          </w:p>
        </w:tc>
        <w:tc>
          <w:tcPr>
            <w:tcW w:w="5670" w:type="dxa"/>
            <w:shd w:val="clear" w:color="auto" w:fill="D9E2F3" w:themeFill="accent5" w:themeFillTint="33"/>
            <w:vAlign w:val="center"/>
          </w:tcPr>
          <w:p w14:paraId="24C2F85F" w14:textId="77777777" w:rsidR="00993F9D" w:rsidRDefault="00993F9D" w:rsidP="005846E9">
            <w:pPr>
              <w:jc w:val="center"/>
            </w:pPr>
            <w:r>
              <w:rPr>
                <w:rFonts w:cs="Arial"/>
                <w:noProof/>
              </w:rPr>
              <w:drawing>
                <wp:inline distT="0" distB="0" distL="0" distR="0" wp14:anchorId="275803A5" wp14:editId="769094E6">
                  <wp:extent cx="288000" cy="288000"/>
                  <wp:effectExtent l="0" t="0" r="0" b="0"/>
                  <wp:docPr id="29261525" name="Graphique 292615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
        </w:tc>
        <w:tc>
          <w:tcPr>
            <w:tcW w:w="850" w:type="dxa"/>
            <w:shd w:val="clear" w:color="auto" w:fill="D9E2F3" w:themeFill="accent5" w:themeFillTint="33"/>
            <w:vAlign w:val="center"/>
          </w:tcPr>
          <w:p w14:paraId="66BF11E0" w14:textId="77777777" w:rsidR="00993F9D" w:rsidRDefault="00993F9D" w:rsidP="005846E9">
            <w:pPr>
              <w:jc w:val="center"/>
            </w:pPr>
            <w:r>
              <w:rPr>
                <w:noProof/>
              </w:rPr>
              <w:drawing>
                <wp:inline distT="0" distB="0" distL="0" distR="0" wp14:anchorId="23AD3218" wp14:editId="466783FB">
                  <wp:extent cx="369416" cy="360000"/>
                  <wp:effectExtent l="0" t="0" r="0" b="2540"/>
                  <wp:docPr id="491800181"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05254"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2160" w:type="dxa"/>
            <w:vMerge/>
            <w:shd w:val="clear" w:color="auto" w:fill="D9E2F3" w:themeFill="accent5" w:themeFillTint="33"/>
            <w:vAlign w:val="center"/>
          </w:tcPr>
          <w:p w14:paraId="4B1DB583" w14:textId="77777777" w:rsidR="00993F9D" w:rsidRDefault="00993F9D" w:rsidP="005846E9">
            <w:pPr>
              <w:jc w:val="center"/>
            </w:pPr>
          </w:p>
        </w:tc>
      </w:tr>
    </w:tbl>
    <w:p w14:paraId="3B06664F" w14:textId="77777777" w:rsidR="00993F9D" w:rsidRDefault="00993F9D" w:rsidP="00993F9D">
      <w:pPr>
        <w:spacing w:line="220" w:lineRule="atLeast"/>
        <w:ind w:right="284"/>
        <w:rPr>
          <w:rFonts w:cs="Arial"/>
        </w:rPr>
      </w:pPr>
    </w:p>
    <w:tbl>
      <w:tblPr>
        <w:tblStyle w:val="Grilledutableau"/>
        <w:tblW w:w="0" w:type="auto"/>
        <w:jc w:val="center"/>
        <w:tblLook w:val="04A0" w:firstRow="1" w:lastRow="0" w:firstColumn="1" w:lastColumn="0" w:noHBand="0" w:noVBand="1"/>
      </w:tblPr>
      <w:tblGrid>
        <w:gridCol w:w="3080"/>
        <w:gridCol w:w="3294"/>
      </w:tblGrid>
      <w:tr w:rsidR="00993F9D" w:rsidRPr="00904174" w14:paraId="536ACF80" w14:textId="77777777" w:rsidTr="005846E9">
        <w:trPr>
          <w:jc w:val="center"/>
        </w:trPr>
        <w:tc>
          <w:tcPr>
            <w:tcW w:w="3080" w:type="dxa"/>
          </w:tcPr>
          <w:p w14:paraId="7F8FABF4" w14:textId="77777777" w:rsidR="00993F9D" w:rsidRPr="00904174" w:rsidRDefault="00993F9D" w:rsidP="005846E9">
            <w:pPr>
              <w:spacing w:line="220" w:lineRule="atLeast"/>
              <w:ind w:right="284"/>
              <w:jc w:val="center"/>
              <w:rPr>
                <w:rFonts w:cs="Arial"/>
                <w:b/>
                <w:bCs/>
                <w:i/>
                <w:iCs/>
                <w:sz w:val="18"/>
                <w:szCs w:val="20"/>
              </w:rPr>
            </w:pPr>
            <w:r w:rsidRPr="00904174">
              <w:rPr>
                <w:noProof/>
                <w:sz w:val="18"/>
                <w:szCs w:val="20"/>
                <w:lang w:eastAsia="fr-FR"/>
              </w:rPr>
              <w:drawing>
                <wp:inline distT="0" distB="0" distL="0" distR="0" wp14:anchorId="0C3F160B" wp14:editId="67AD5B96">
                  <wp:extent cx="1378101" cy="799388"/>
                  <wp:effectExtent l="0" t="0" r="0" b="1270"/>
                  <wp:docPr id="1808986006" name="Image 1" descr="Une image contenant texte, garçon, dessin humoristiqu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86006" name="Image 1" descr="Une image contenant texte, garçon, dessin humoristique, clipart&#10;&#10;Le contenu généré par l’IA peut être incorrect."/>
                          <pic:cNvPicPr/>
                        </pic:nvPicPr>
                        <pic:blipFill rotWithShape="1">
                          <a:blip r:embed="rId8" cstate="print">
                            <a:extLst>
                              <a:ext uri="{28A0092B-C50C-407E-A947-70E740481C1C}">
                                <a14:useLocalDpi xmlns:a14="http://schemas.microsoft.com/office/drawing/2010/main" val="0"/>
                              </a:ext>
                            </a:extLst>
                          </a:blip>
                          <a:srcRect r="48200"/>
                          <a:stretch/>
                        </pic:blipFill>
                        <pic:spPr bwMode="auto">
                          <a:xfrm>
                            <a:off x="0" y="0"/>
                            <a:ext cx="1389042" cy="805734"/>
                          </a:xfrm>
                          <a:prstGeom prst="rect">
                            <a:avLst/>
                          </a:prstGeom>
                          <a:ln>
                            <a:noFill/>
                          </a:ln>
                          <a:extLst>
                            <a:ext uri="{53640926-AAD7-44D8-BBD7-CCE9431645EC}">
                              <a14:shadowObscured xmlns:a14="http://schemas.microsoft.com/office/drawing/2010/main"/>
                            </a:ext>
                          </a:extLst>
                        </pic:spPr>
                      </pic:pic>
                    </a:graphicData>
                  </a:graphic>
                </wp:inline>
              </w:drawing>
            </w:r>
          </w:p>
        </w:tc>
        <w:tc>
          <w:tcPr>
            <w:tcW w:w="3294" w:type="dxa"/>
            <w:vAlign w:val="center"/>
          </w:tcPr>
          <w:p w14:paraId="45C4A5E1" w14:textId="77777777" w:rsidR="00993F9D" w:rsidRPr="00904174" w:rsidRDefault="00993F9D" w:rsidP="005846E9">
            <w:pPr>
              <w:spacing w:line="220" w:lineRule="atLeast"/>
              <w:ind w:right="284"/>
              <w:jc w:val="left"/>
              <w:rPr>
                <w:rFonts w:cs="Arial"/>
                <w:b/>
                <w:bCs/>
                <w:i/>
                <w:iCs/>
                <w:sz w:val="18"/>
                <w:szCs w:val="20"/>
              </w:rPr>
            </w:pPr>
            <w:r w:rsidRPr="00904174">
              <w:rPr>
                <w:rFonts w:cs="Arial"/>
                <w:b/>
                <w:bCs/>
                <w:i/>
                <w:iCs/>
                <w:sz w:val="18"/>
                <w:szCs w:val="20"/>
              </w:rPr>
              <w:t>8 route de Balata</w:t>
            </w:r>
          </w:p>
          <w:p w14:paraId="241C747E" w14:textId="77777777" w:rsidR="00993F9D" w:rsidRPr="00904174" w:rsidRDefault="00993F9D" w:rsidP="005846E9">
            <w:pPr>
              <w:spacing w:line="220" w:lineRule="atLeast"/>
              <w:ind w:right="284"/>
              <w:jc w:val="left"/>
              <w:rPr>
                <w:rFonts w:cs="Arial"/>
                <w:b/>
                <w:bCs/>
                <w:i/>
                <w:iCs/>
                <w:sz w:val="18"/>
                <w:szCs w:val="20"/>
              </w:rPr>
            </w:pPr>
            <w:r w:rsidRPr="00904174">
              <w:rPr>
                <w:rFonts w:cs="Arial"/>
                <w:b/>
                <w:bCs/>
                <w:i/>
                <w:iCs/>
                <w:sz w:val="18"/>
                <w:szCs w:val="20"/>
              </w:rPr>
              <w:t>Pont de Chaînes</w:t>
            </w:r>
          </w:p>
          <w:p w14:paraId="72ADD1BF" w14:textId="77777777" w:rsidR="00993F9D" w:rsidRPr="00904174" w:rsidRDefault="00993F9D" w:rsidP="005846E9">
            <w:pPr>
              <w:spacing w:line="220" w:lineRule="atLeast"/>
              <w:ind w:right="284"/>
              <w:jc w:val="left"/>
              <w:rPr>
                <w:rFonts w:cs="Arial"/>
                <w:b/>
                <w:bCs/>
                <w:i/>
                <w:iCs/>
                <w:sz w:val="18"/>
                <w:szCs w:val="20"/>
              </w:rPr>
            </w:pPr>
            <w:r w:rsidRPr="00904174">
              <w:rPr>
                <w:rFonts w:cs="Arial"/>
                <w:b/>
                <w:bCs/>
                <w:i/>
                <w:iCs/>
                <w:sz w:val="18"/>
                <w:szCs w:val="20"/>
              </w:rPr>
              <w:t>97200 Fort-de-France</w:t>
            </w:r>
          </w:p>
          <w:p w14:paraId="115493A3" w14:textId="77777777" w:rsidR="00993F9D" w:rsidRPr="00904174" w:rsidRDefault="00993F9D" w:rsidP="005846E9">
            <w:pPr>
              <w:spacing w:line="220" w:lineRule="atLeast"/>
              <w:ind w:right="284"/>
              <w:jc w:val="left"/>
              <w:rPr>
                <w:rFonts w:cs="Arial"/>
                <w:b/>
                <w:bCs/>
                <w:i/>
                <w:iCs/>
                <w:sz w:val="18"/>
                <w:szCs w:val="20"/>
              </w:rPr>
            </w:pPr>
            <w:r w:rsidRPr="00904174">
              <w:rPr>
                <w:rFonts w:cs="Arial"/>
                <w:b/>
                <w:bCs/>
                <w:i/>
                <w:iCs/>
                <w:sz w:val="18"/>
                <w:szCs w:val="20"/>
              </w:rPr>
              <w:t>Tél. : 05 96 64 37 57</w:t>
            </w:r>
          </w:p>
          <w:p w14:paraId="74B08271" w14:textId="77777777" w:rsidR="00993F9D" w:rsidRPr="00904174" w:rsidRDefault="00993F9D" w:rsidP="005846E9">
            <w:pPr>
              <w:spacing w:line="220" w:lineRule="atLeast"/>
              <w:ind w:right="284"/>
              <w:jc w:val="left"/>
              <w:rPr>
                <w:rFonts w:cs="Arial"/>
                <w:b/>
                <w:bCs/>
                <w:i/>
                <w:iCs/>
                <w:sz w:val="18"/>
                <w:szCs w:val="20"/>
              </w:rPr>
            </w:pPr>
            <w:r w:rsidRPr="00904174">
              <w:rPr>
                <w:rFonts w:cs="Arial"/>
                <w:b/>
                <w:bCs/>
                <w:i/>
                <w:iCs/>
                <w:sz w:val="18"/>
                <w:szCs w:val="20"/>
              </w:rPr>
              <w:t xml:space="preserve">Mél : </w:t>
            </w:r>
            <w:hyperlink r:id="rId9" w:history="1">
              <w:r w:rsidRPr="00904174">
                <w:rPr>
                  <w:rStyle w:val="Lienhypertexte"/>
                  <w:rFonts w:cs="Arial"/>
                  <w:b/>
                  <w:bCs/>
                  <w:i/>
                  <w:iCs/>
                  <w:sz w:val="18"/>
                  <w:szCs w:val="20"/>
                </w:rPr>
                <w:t>contact@amyCITO.fr</w:t>
              </w:r>
            </w:hyperlink>
          </w:p>
          <w:p w14:paraId="32892C07" w14:textId="77777777" w:rsidR="00993F9D" w:rsidRPr="00904174" w:rsidRDefault="00993F9D" w:rsidP="005846E9">
            <w:pPr>
              <w:spacing w:line="220" w:lineRule="atLeast"/>
              <w:ind w:right="284"/>
              <w:jc w:val="left"/>
              <w:rPr>
                <w:rFonts w:cs="Arial"/>
                <w:b/>
                <w:bCs/>
                <w:i/>
                <w:iCs/>
                <w:sz w:val="18"/>
                <w:szCs w:val="20"/>
              </w:rPr>
            </w:pPr>
            <w:r w:rsidRPr="00904174">
              <w:rPr>
                <w:rFonts w:cs="Arial"/>
                <w:b/>
                <w:bCs/>
                <w:i/>
                <w:iCs/>
                <w:sz w:val="18"/>
                <w:szCs w:val="20"/>
              </w:rPr>
              <w:t>SIRET : 429 809 833 000 16</w:t>
            </w:r>
          </w:p>
        </w:tc>
      </w:tr>
    </w:tbl>
    <w:p w14:paraId="43A73BDD" w14:textId="77777777" w:rsidR="00993F9D" w:rsidRPr="006F6C10" w:rsidRDefault="00993F9D" w:rsidP="00993F9D">
      <w:pPr>
        <w:spacing w:before="120" w:after="120" w:line="220" w:lineRule="atLeast"/>
        <w:ind w:right="284"/>
        <w:jc w:val="center"/>
        <w:rPr>
          <w:rFonts w:cs="Arial"/>
          <w:b/>
          <w:bCs/>
          <w:sz w:val="24"/>
          <w:szCs w:val="28"/>
        </w:rPr>
      </w:pPr>
      <w:r w:rsidRPr="006F6C10">
        <w:rPr>
          <w:rFonts w:cs="Arial"/>
          <w:b/>
          <w:bCs/>
          <w:sz w:val="24"/>
          <w:szCs w:val="28"/>
        </w:rPr>
        <w:t>PRÉSENTA</w:t>
      </w:r>
      <w:r w:rsidRPr="002560D4">
        <w:rPr>
          <w:rFonts w:cs="Arial"/>
          <w:b/>
          <w:bCs/>
          <w:sz w:val="24"/>
          <w:szCs w:val="28"/>
        </w:rPr>
        <w:t>TI</w:t>
      </w:r>
      <w:r w:rsidRPr="006F6C10">
        <w:rPr>
          <w:rFonts w:cs="Arial"/>
          <w:b/>
          <w:bCs/>
          <w:sz w:val="24"/>
          <w:szCs w:val="28"/>
        </w:rPr>
        <w:t xml:space="preserve">ON DE </w:t>
      </w:r>
      <w:r w:rsidRPr="002560D4">
        <w:rPr>
          <w:rFonts w:cs="Arial"/>
          <w:b/>
          <w:bCs/>
          <w:sz w:val="24"/>
          <w:szCs w:val="28"/>
        </w:rPr>
        <w:t>L’ENTREPRISE</w:t>
      </w:r>
    </w:p>
    <w:p w14:paraId="01B06960" w14:textId="77777777" w:rsidR="00993F9D" w:rsidRPr="00993F9D" w:rsidRDefault="00993F9D" w:rsidP="00904174">
      <w:pPr>
        <w:spacing w:before="60" w:after="60"/>
        <w:rPr>
          <w:sz w:val="20"/>
          <w:szCs w:val="20"/>
        </w:rPr>
      </w:pPr>
      <w:r w:rsidRPr="00993F9D">
        <w:rPr>
          <w:sz w:val="20"/>
          <w:szCs w:val="20"/>
        </w:rPr>
        <w:t xml:space="preserve">La « Société Martiniquaise Yaourt </w:t>
      </w:r>
      <w:proofErr w:type="spellStart"/>
      <w:r w:rsidRPr="00993F9D">
        <w:rPr>
          <w:sz w:val="20"/>
          <w:szCs w:val="20"/>
        </w:rPr>
        <w:t>CITO</w:t>
      </w:r>
      <w:proofErr w:type="spellEnd"/>
      <w:r w:rsidRPr="00993F9D">
        <w:rPr>
          <w:sz w:val="20"/>
          <w:szCs w:val="20"/>
        </w:rPr>
        <w:t xml:space="preserve"> a été créée en 1973, par Germain GERMANICUS. L'entreprise était une entreprise individuelle, nommée « Maison </w:t>
      </w:r>
      <w:proofErr w:type="spellStart"/>
      <w:r w:rsidRPr="00993F9D">
        <w:rPr>
          <w:sz w:val="20"/>
          <w:szCs w:val="20"/>
        </w:rPr>
        <w:t>CITO</w:t>
      </w:r>
      <w:proofErr w:type="spellEnd"/>
      <w:r w:rsidRPr="00993F9D">
        <w:rPr>
          <w:sz w:val="20"/>
          <w:szCs w:val="20"/>
        </w:rPr>
        <w:t xml:space="preserve"> » avec une production purement artisanale. En 1978, elle change de nom commercial et devient « Yaourt </w:t>
      </w:r>
      <w:proofErr w:type="spellStart"/>
      <w:r w:rsidRPr="00993F9D">
        <w:rPr>
          <w:sz w:val="20"/>
          <w:szCs w:val="20"/>
        </w:rPr>
        <w:t>CITO</w:t>
      </w:r>
      <w:proofErr w:type="spellEnd"/>
      <w:r w:rsidRPr="00993F9D">
        <w:rPr>
          <w:sz w:val="20"/>
          <w:szCs w:val="20"/>
        </w:rPr>
        <w:t> ».</w:t>
      </w:r>
    </w:p>
    <w:p w14:paraId="67C7446A" w14:textId="77777777" w:rsidR="00993F9D" w:rsidRPr="00993F9D" w:rsidRDefault="00993F9D" w:rsidP="00904174">
      <w:pPr>
        <w:spacing w:before="60" w:after="60"/>
        <w:rPr>
          <w:sz w:val="20"/>
          <w:szCs w:val="20"/>
        </w:rPr>
      </w:pPr>
      <w:r w:rsidRPr="00993F9D">
        <w:rPr>
          <w:sz w:val="20"/>
          <w:szCs w:val="20"/>
        </w:rPr>
        <w:t>L'entreprise s'implante sur le marché des yaourts grâce à son excellente réputation. Pour la renforcer, Germain GERMANICUS a choisi de faire évoluer son packaging en apposant le logo de l’entreprise sur les pots de yaourt_</w:t>
      </w:r>
    </w:p>
    <w:p w14:paraId="62988DB8" w14:textId="77777777" w:rsidR="00993F9D" w:rsidRPr="00993F9D" w:rsidRDefault="00993F9D" w:rsidP="00904174">
      <w:pPr>
        <w:spacing w:before="60" w:after="60"/>
        <w:rPr>
          <w:sz w:val="20"/>
          <w:szCs w:val="20"/>
        </w:rPr>
      </w:pPr>
      <w:r w:rsidRPr="00993F9D">
        <w:rPr>
          <w:sz w:val="20"/>
          <w:szCs w:val="20"/>
        </w:rPr>
        <w:t>En 1982, pour répondre à la demande croissante du marché local, la production devient semi-artisanale par l’investissement dans de nouvelles machines.</w:t>
      </w:r>
    </w:p>
    <w:p w14:paraId="1181BC50" w14:textId="77777777" w:rsidR="00993F9D" w:rsidRPr="00993F9D" w:rsidRDefault="00993F9D" w:rsidP="00904174">
      <w:pPr>
        <w:spacing w:before="60" w:after="60"/>
        <w:rPr>
          <w:sz w:val="20"/>
          <w:szCs w:val="20"/>
        </w:rPr>
      </w:pPr>
      <w:r w:rsidRPr="00993F9D">
        <w:rPr>
          <w:noProof/>
          <w:sz w:val="20"/>
          <w:szCs w:val="20"/>
          <w:lang w:eastAsia="fr-FR"/>
        </w:rPr>
        <w:drawing>
          <wp:anchor distT="0" distB="0" distL="114300" distR="114300" simplePos="0" relativeHeight="251659264" behindDoc="0" locked="0" layoutInCell="1" allowOverlap="1" wp14:anchorId="2C993FE3" wp14:editId="0E34B76B">
            <wp:simplePos x="0" y="0"/>
            <wp:positionH relativeFrom="column">
              <wp:posOffset>3576955</wp:posOffset>
            </wp:positionH>
            <wp:positionV relativeFrom="paragraph">
              <wp:posOffset>490855</wp:posOffset>
            </wp:positionV>
            <wp:extent cx="2757170" cy="1210945"/>
            <wp:effectExtent l="0" t="0" r="5080" b="8255"/>
            <wp:wrapSquare wrapText="bothSides"/>
            <wp:docPr id="1740872328" name="Image 20" descr="Une image contenant ciel, plein air, texte, nua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72328" name="Image 20" descr="Une image contenant ciel, plein air, texte, nuag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7170" cy="1210945"/>
                    </a:xfrm>
                    <a:prstGeom prst="rect">
                      <a:avLst/>
                    </a:prstGeom>
                  </pic:spPr>
                </pic:pic>
              </a:graphicData>
            </a:graphic>
            <wp14:sizeRelH relativeFrom="margin">
              <wp14:pctWidth>0</wp14:pctWidth>
            </wp14:sizeRelH>
            <wp14:sizeRelV relativeFrom="margin">
              <wp14:pctHeight>0</wp14:pctHeight>
            </wp14:sizeRelV>
          </wp:anchor>
        </w:drawing>
      </w:r>
      <w:r w:rsidRPr="00993F9D">
        <w:rPr>
          <w:sz w:val="20"/>
          <w:szCs w:val="20"/>
        </w:rPr>
        <w:t>En novembre 2016, Germain GERMANICUS a transmis l'entreprise à son fils Steeve qui en prend la direction. La structure juridique de l’entreprise évolue pour prendre la forme d'une société à responsabilité limitée (SARL). L'entreprise reste familiale et emploie à ce jour 13 salariés.</w:t>
      </w:r>
    </w:p>
    <w:p w14:paraId="39221531" w14:textId="77777777" w:rsidR="00993F9D" w:rsidRPr="00993F9D" w:rsidRDefault="00993F9D" w:rsidP="00904174">
      <w:pPr>
        <w:spacing w:before="60" w:after="60"/>
        <w:rPr>
          <w:sz w:val="20"/>
          <w:szCs w:val="20"/>
          <w:lang w:eastAsia="fr-FR"/>
        </w:rPr>
      </w:pPr>
      <w:r w:rsidRPr="00993F9D">
        <w:rPr>
          <w:sz w:val="20"/>
          <w:szCs w:val="20"/>
          <w:lang w:eastAsia="fr-FR"/>
        </w:rPr>
        <w:t xml:space="preserve">Steeve GERMANICUS se charge de la partie commerciale. La comptabilité et la paye sont externalisées dans le cabinet spécialisé « Gescom • dont l'interlocuteur est Jacques </w:t>
      </w:r>
      <w:proofErr w:type="spellStart"/>
      <w:r w:rsidRPr="00993F9D">
        <w:rPr>
          <w:sz w:val="20"/>
          <w:szCs w:val="20"/>
          <w:lang w:eastAsia="fr-FR"/>
        </w:rPr>
        <w:t>SOURCEL</w:t>
      </w:r>
      <w:proofErr w:type="spellEnd"/>
      <w:r w:rsidRPr="00993F9D">
        <w:rPr>
          <w:sz w:val="20"/>
          <w:szCs w:val="20"/>
          <w:lang w:eastAsia="fr-FR"/>
        </w:rPr>
        <w:t xml:space="preserve">. </w:t>
      </w:r>
    </w:p>
    <w:p w14:paraId="6B93C141" w14:textId="77777777" w:rsidR="00993F9D" w:rsidRPr="00993F9D" w:rsidRDefault="00993F9D" w:rsidP="00904174">
      <w:pPr>
        <w:spacing w:before="60" w:after="60"/>
        <w:rPr>
          <w:sz w:val="20"/>
          <w:szCs w:val="20"/>
          <w:lang w:eastAsia="fr-FR"/>
        </w:rPr>
      </w:pPr>
      <w:r w:rsidRPr="00993F9D">
        <w:rPr>
          <w:noProof/>
          <w:sz w:val="20"/>
          <w:szCs w:val="20"/>
          <w:lang w:eastAsia="fr-FR"/>
        </w:rPr>
        <w:drawing>
          <wp:anchor distT="0" distB="0" distL="114300" distR="114300" simplePos="0" relativeHeight="251660288" behindDoc="0" locked="0" layoutInCell="1" allowOverlap="1" wp14:anchorId="176D3015" wp14:editId="52DA4F8C">
            <wp:simplePos x="0" y="0"/>
            <wp:positionH relativeFrom="column">
              <wp:posOffset>3581400</wp:posOffset>
            </wp:positionH>
            <wp:positionV relativeFrom="paragraph">
              <wp:posOffset>882015</wp:posOffset>
            </wp:positionV>
            <wp:extent cx="2752090" cy="890270"/>
            <wp:effectExtent l="0" t="0" r="0" b="5080"/>
            <wp:wrapSquare wrapText="bothSides"/>
            <wp:docPr id="164592661" name="Image 21" descr="Une image contenant capture d’écran,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2661" name="Image 21" descr="Une image contenant capture d’écran, dessin humorist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090" cy="890270"/>
                    </a:xfrm>
                    <a:prstGeom prst="rect">
                      <a:avLst/>
                    </a:prstGeom>
                  </pic:spPr>
                </pic:pic>
              </a:graphicData>
            </a:graphic>
            <wp14:sizeRelH relativeFrom="margin">
              <wp14:pctWidth>0</wp14:pctWidth>
            </wp14:sizeRelH>
            <wp14:sizeRelV relativeFrom="margin">
              <wp14:pctHeight>0</wp14:pctHeight>
            </wp14:sizeRelV>
          </wp:anchor>
        </w:drawing>
      </w:r>
      <w:r w:rsidRPr="00993F9D">
        <w:rPr>
          <w:sz w:val="20"/>
          <w:szCs w:val="20"/>
          <w:lang w:eastAsia="fr-FR"/>
        </w:rPr>
        <w:t xml:space="preserve">La société « Yaourt </w:t>
      </w:r>
      <w:proofErr w:type="spellStart"/>
      <w:r w:rsidRPr="00993F9D">
        <w:rPr>
          <w:sz w:val="20"/>
          <w:szCs w:val="20"/>
          <w:lang w:eastAsia="fr-FR"/>
        </w:rPr>
        <w:t>CITO</w:t>
      </w:r>
      <w:proofErr w:type="spellEnd"/>
      <w:r w:rsidRPr="00993F9D">
        <w:rPr>
          <w:sz w:val="20"/>
          <w:szCs w:val="20"/>
          <w:lang w:eastAsia="fr-FR"/>
        </w:rPr>
        <w:t> » a pour zone de chalandise le centre de la Martinique avec plusieurs types de clients : les distributeurs (hypermarchés, supermarchés, supérettes), les maisons de retraite, les écoles. Les particuliers viennent s'approvisionner le mercredi et le samedi matin directement au magasin d'usine.</w:t>
      </w:r>
    </w:p>
    <w:p w14:paraId="1E69CD42" w14:textId="77777777" w:rsidR="00993F9D" w:rsidRPr="00993F9D" w:rsidRDefault="00993F9D" w:rsidP="00904174">
      <w:pPr>
        <w:spacing w:before="60" w:after="60"/>
        <w:rPr>
          <w:sz w:val="20"/>
          <w:szCs w:val="20"/>
          <w:lang w:eastAsia="fr-FR"/>
        </w:rPr>
      </w:pPr>
      <w:r w:rsidRPr="00993F9D">
        <w:rPr>
          <w:sz w:val="20"/>
          <w:szCs w:val="20"/>
          <w:lang w:eastAsia="fr-FR"/>
        </w:rPr>
        <w:t>L'entreprise fabrique uniquement des yaourts commercialisés à l'unité en pot de 125 grammes. Le produit est décliné en dix-huit parfums (Abricot, Amande, Ananas, Cacahuète, caramel, Cerise, Chocolat, Citron, Coco, Fraise, Framboise, Goyave, Litchi, Noisette, Pêche, Poire, Pruneau et Vanille) et un  dit « nature ». La déclinaison la plus vendue est le parfum vanille.</w:t>
      </w:r>
    </w:p>
    <w:p w14:paraId="5BF40D27" w14:textId="77777777" w:rsidR="00993F9D" w:rsidRPr="00993F9D" w:rsidRDefault="00993F9D" w:rsidP="00904174">
      <w:pPr>
        <w:spacing w:before="60" w:after="60"/>
        <w:rPr>
          <w:sz w:val="20"/>
          <w:szCs w:val="20"/>
          <w:lang w:eastAsia="fr-FR"/>
        </w:rPr>
      </w:pPr>
      <w:r w:rsidRPr="009B1728">
        <w:rPr>
          <w:sz w:val="20"/>
          <w:szCs w:val="20"/>
          <w:lang w:eastAsia="fr-FR"/>
        </w:rPr>
        <w:t>En ter</w:t>
      </w:r>
      <w:r w:rsidRPr="00993F9D">
        <w:rPr>
          <w:sz w:val="20"/>
          <w:szCs w:val="20"/>
          <w:lang w:eastAsia="fr-FR"/>
        </w:rPr>
        <w:t>m</w:t>
      </w:r>
      <w:r w:rsidRPr="009B1728">
        <w:rPr>
          <w:sz w:val="20"/>
          <w:szCs w:val="20"/>
          <w:lang w:eastAsia="fr-FR"/>
        </w:rPr>
        <w:t xml:space="preserve">es de qualité, un plan de maîtrise sanitaire et une démarche HACCP (Hazard </w:t>
      </w:r>
      <w:proofErr w:type="spellStart"/>
      <w:r w:rsidRPr="009B1728">
        <w:rPr>
          <w:sz w:val="20"/>
          <w:szCs w:val="20"/>
          <w:lang w:eastAsia="fr-FR"/>
        </w:rPr>
        <w:t>Analysîs</w:t>
      </w:r>
      <w:proofErr w:type="spellEnd"/>
      <w:r w:rsidRPr="00993F9D">
        <w:rPr>
          <w:sz w:val="20"/>
          <w:szCs w:val="20"/>
          <w:lang w:eastAsia="fr-FR"/>
        </w:rPr>
        <w:t xml:space="preserve"> </w:t>
      </w:r>
      <w:r w:rsidRPr="009B1728">
        <w:rPr>
          <w:sz w:val="20"/>
          <w:szCs w:val="20"/>
          <w:lang w:eastAsia="fr-FR"/>
        </w:rPr>
        <w:t>Critical Control Point) ont été mis en place de façon à garantir la qualité des produits. La</w:t>
      </w:r>
      <w:r w:rsidRPr="00993F9D">
        <w:rPr>
          <w:sz w:val="20"/>
          <w:szCs w:val="20"/>
          <w:lang w:eastAsia="fr-FR"/>
        </w:rPr>
        <w:t xml:space="preserve"> responsable qualité assure la stricte application du plan. </w:t>
      </w:r>
    </w:p>
    <w:p w14:paraId="3CA98981" w14:textId="77777777" w:rsidR="00993F9D" w:rsidRPr="00993F9D" w:rsidRDefault="00993F9D" w:rsidP="00904174">
      <w:pPr>
        <w:spacing w:before="60" w:after="60"/>
        <w:rPr>
          <w:sz w:val="20"/>
          <w:szCs w:val="20"/>
          <w:lang w:eastAsia="fr-FR"/>
        </w:rPr>
      </w:pPr>
      <w:r w:rsidRPr="00993F9D">
        <w:rPr>
          <w:sz w:val="20"/>
          <w:szCs w:val="20"/>
          <w:lang w:eastAsia="fr-FR"/>
        </w:rPr>
        <w:t xml:space="preserve">La PME sollicite quelques fournisseurs basés en métropole, à Sainte Lucie et en Martinique. Les fournisseurs sont différents selon les produits. Par exemple, les pots sont fournis par l'entreprise </w:t>
      </w:r>
      <w:proofErr w:type="spellStart"/>
      <w:r w:rsidRPr="00993F9D">
        <w:rPr>
          <w:sz w:val="20"/>
          <w:szCs w:val="20"/>
          <w:lang w:eastAsia="fr-FR"/>
        </w:rPr>
        <w:t>Hellîon</w:t>
      </w:r>
      <w:proofErr w:type="spellEnd"/>
      <w:r w:rsidRPr="00993F9D">
        <w:rPr>
          <w:sz w:val="20"/>
          <w:szCs w:val="20"/>
          <w:lang w:eastAsia="fr-FR"/>
        </w:rPr>
        <w:t>, basée en France métropolitaine. Tous les fruits et arômes sont fournis par des producteurs locaux. Une relation de confiance s'est établie grâce à des échanges commerciaux existants</w:t>
      </w:r>
    </w:p>
    <w:p w14:paraId="4F0CE8C3" w14:textId="77777777" w:rsidR="00993F9D" w:rsidRPr="00993F9D" w:rsidRDefault="00993F9D" w:rsidP="00904174">
      <w:pPr>
        <w:spacing w:before="60" w:after="60"/>
        <w:rPr>
          <w:sz w:val="20"/>
          <w:szCs w:val="20"/>
          <w:lang w:eastAsia="fr-FR"/>
        </w:rPr>
      </w:pPr>
      <w:r w:rsidRPr="00993F9D">
        <w:rPr>
          <w:sz w:val="20"/>
          <w:szCs w:val="20"/>
          <w:lang w:eastAsia="fr-FR"/>
        </w:rPr>
        <w:t xml:space="preserve">« Yaourt </w:t>
      </w:r>
      <w:proofErr w:type="spellStart"/>
      <w:r w:rsidRPr="00993F9D">
        <w:rPr>
          <w:sz w:val="20"/>
          <w:szCs w:val="20"/>
          <w:lang w:eastAsia="fr-FR"/>
        </w:rPr>
        <w:t>CITO</w:t>
      </w:r>
      <w:proofErr w:type="spellEnd"/>
      <w:r w:rsidRPr="00993F9D">
        <w:rPr>
          <w:sz w:val="20"/>
          <w:szCs w:val="20"/>
          <w:lang w:eastAsia="fr-FR"/>
        </w:rPr>
        <w:t xml:space="preserve"> • évolue sur un marché oligopolistique. En effet, le leader du marché, la Société Nouvelle Yaourt Litée (</w:t>
      </w:r>
      <w:proofErr w:type="spellStart"/>
      <w:r w:rsidRPr="00993F9D">
        <w:rPr>
          <w:sz w:val="20"/>
          <w:szCs w:val="20"/>
          <w:lang w:eastAsia="fr-FR"/>
        </w:rPr>
        <w:t>SNYL</w:t>
      </w:r>
      <w:proofErr w:type="spellEnd"/>
      <w:r w:rsidRPr="00993F9D">
        <w:rPr>
          <w:sz w:val="20"/>
          <w:szCs w:val="20"/>
          <w:lang w:eastAsia="fr-FR"/>
        </w:rPr>
        <w:t xml:space="preserve">) délient environ 65 % de parts de marché. La concurrence propose de nouveaux produits « à la mode » tels que les yaourts à boire et les yaourts avec morceaux de fruits. En dépit de cela, le positionnement authentique et local des yaourts </w:t>
      </w:r>
      <w:proofErr w:type="spellStart"/>
      <w:r w:rsidRPr="00993F9D">
        <w:rPr>
          <w:sz w:val="20"/>
          <w:szCs w:val="20"/>
          <w:lang w:eastAsia="fr-FR"/>
        </w:rPr>
        <w:t>CITO</w:t>
      </w:r>
      <w:proofErr w:type="spellEnd"/>
      <w:r w:rsidRPr="00993F9D">
        <w:rPr>
          <w:sz w:val="20"/>
          <w:szCs w:val="20"/>
          <w:lang w:eastAsia="fr-FR"/>
        </w:rPr>
        <w:t xml:space="preserve"> s'est maintenu.</w:t>
      </w:r>
    </w:p>
    <w:p w14:paraId="3D4A64F2" w14:textId="77777777" w:rsidR="00993F9D" w:rsidRPr="00993F9D" w:rsidRDefault="00993F9D" w:rsidP="00904174">
      <w:pPr>
        <w:spacing w:before="60" w:after="60"/>
        <w:rPr>
          <w:sz w:val="20"/>
          <w:szCs w:val="20"/>
          <w:lang w:eastAsia="fr-FR"/>
        </w:rPr>
      </w:pPr>
      <w:r w:rsidRPr="00993F9D">
        <w:rPr>
          <w:sz w:val="20"/>
          <w:szCs w:val="20"/>
          <w:lang w:eastAsia="fr-FR"/>
        </w:rPr>
        <w:t>Depuis quelques années, l'entreprise n'arrive plus à répondre à la demande compte tenu de sa production semi-artisanale. Dans les</w:t>
      </w:r>
      <w:r w:rsidRPr="00993F9D">
        <w:rPr>
          <w:b/>
          <w:bCs/>
          <w:sz w:val="20"/>
          <w:szCs w:val="20"/>
          <w:lang w:eastAsia="fr-FR"/>
        </w:rPr>
        <w:t xml:space="preserve"> </w:t>
      </w:r>
      <w:r w:rsidRPr="00993F9D">
        <w:rPr>
          <w:sz w:val="20"/>
          <w:szCs w:val="20"/>
          <w:lang w:eastAsia="fr-FR"/>
        </w:rPr>
        <w:t xml:space="preserve">surfaces de vente, les linéaires dédiés aux yaourts </w:t>
      </w:r>
      <w:proofErr w:type="spellStart"/>
      <w:r w:rsidRPr="00993F9D">
        <w:rPr>
          <w:sz w:val="20"/>
          <w:szCs w:val="20"/>
          <w:lang w:eastAsia="fr-FR"/>
        </w:rPr>
        <w:t>CITO</w:t>
      </w:r>
      <w:proofErr w:type="spellEnd"/>
      <w:r w:rsidRPr="00993F9D">
        <w:rPr>
          <w:sz w:val="20"/>
          <w:szCs w:val="20"/>
          <w:lang w:eastAsia="fr-FR"/>
        </w:rPr>
        <w:t xml:space="preserve"> sont pris d'assaut par les consommateurs à chaque mise en rayon. Faute de réapprovisionnement rapide, les rayons restent vides durant quelques jours. Il peut arriver que les yaourts </w:t>
      </w:r>
      <w:proofErr w:type="spellStart"/>
      <w:r w:rsidRPr="00993F9D">
        <w:rPr>
          <w:sz w:val="20"/>
          <w:szCs w:val="20"/>
          <w:lang w:eastAsia="fr-FR"/>
        </w:rPr>
        <w:t>CITO</w:t>
      </w:r>
      <w:proofErr w:type="spellEnd"/>
      <w:r w:rsidRPr="00993F9D">
        <w:rPr>
          <w:sz w:val="20"/>
          <w:szCs w:val="20"/>
          <w:lang w:eastAsia="fr-FR"/>
        </w:rPr>
        <w:t xml:space="preserve"> soient remplacés par des produits concurrents.</w:t>
      </w:r>
    </w:p>
    <w:p w14:paraId="6A0F652A" w14:textId="77777777" w:rsidR="00993F9D" w:rsidRPr="00993F9D" w:rsidRDefault="00993F9D" w:rsidP="00904174">
      <w:pPr>
        <w:spacing w:before="60" w:after="60"/>
        <w:rPr>
          <w:sz w:val="20"/>
          <w:szCs w:val="20"/>
          <w:lang w:eastAsia="fr-FR"/>
        </w:rPr>
      </w:pPr>
      <w:r w:rsidRPr="00993F9D">
        <w:rPr>
          <w:sz w:val="20"/>
          <w:szCs w:val="20"/>
          <w:lang w:eastAsia="fr-FR"/>
        </w:rPr>
        <w:t>Parallèlement, le marché des yaourts est fortement influencé par une volonté de revenir à l'authenticité du goût. C'est ainsi que le yaourt à la vanille, arôme emblématique de l'île est devenu la première vente de l'entreprise.</w:t>
      </w:r>
    </w:p>
    <w:p w14:paraId="6BA8E082" w14:textId="77777777" w:rsidR="00993F9D" w:rsidRPr="00993F9D" w:rsidRDefault="00993F9D" w:rsidP="00904174">
      <w:pPr>
        <w:spacing w:before="60" w:after="60"/>
        <w:rPr>
          <w:sz w:val="20"/>
          <w:szCs w:val="20"/>
          <w:lang w:eastAsia="fr-FR"/>
        </w:rPr>
      </w:pPr>
      <w:r w:rsidRPr="00993F9D">
        <w:rPr>
          <w:sz w:val="20"/>
          <w:szCs w:val="20"/>
          <w:lang w:eastAsia="fr-FR"/>
        </w:rPr>
        <w:t>La production ne suffit plus à répondre à la demande. Steeve GERMANICUS doit effectuer des choix pour accompagner la croissance de l'entreprise. Il doit moderniser les outils de production afin d'augmenter la production tout en conservant le caractère authentique de ses produits.</w:t>
      </w:r>
    </w:p>
    <w:p w14:paraId="48B9DCC7" w14:textId="77777777" w:rsidR="00993F9D" w:rsidRPr="00993F9D" w:rsidRDefault="00993F9D" w:rsidP="00904174">
      <w:pPr>
        <w:spacing w:before="60" w:after="60"/>
        <w:rPr>
          <w:sz w:val="20"/>
          <w:szCs w:val="20"/>
          <w:lang w:eastAsia="fr-FR"/>
        </w:rPr>
      </w:pPr>
      <w:r w:rsidRPr="00993F9D">
        <w:rPr>
          <w:sz w:val="20"/>
          <w:szCs w:val="20"/>
          <w:lang w:eastAsia="fr-FR"/>
        </w:rPr>
        <w:lastRenderedPageBreak/>
        <w:t>Steeve GERMANICUS a identifié des besoins en personnel et en formation. Le taux de rotation du personnel du service production demeure élevé. En effet, les salariés expérimentés sont sans cesse sollicités par des offres externes sur les îles caribéennes. Les départs et les recrutements envisagés entraînent une charge de travail supplémentaire.</w:t>
      </w:r>
    </w:p>
    <w:p w14:paraId="1D579A62" w14:textId="77777777" w:rsidR="00993F9D" w:rsidRPr="00993F9D" w:rsidRDefault="00993F9D" w:rsidP="00904174">
      <w:pPr>
        <w:spacing w:before="60" w:after="60"/>
        <w:rPr>
          <w:sz w:val="20"/>
          <w:szCs w:val="20"/>
          <w:lang w:eastAsia="fr-FR"/>
        </w:rPr>
      </w:pPr>
      <w:r w:rsidRPr="00993F9D">
        <w:rPr>
          <w:sz w:val="20"/>
          <w:szCs w:val="20"/>
          <w:lang w:eastAsia="fr-FR"/>
        </w:rPr>
        <w:t>Pour valoriser cet effort de modernisation et promouvoir ses spécialités locales, Steeve GERMANICUS a développé un site web</w:t>
      </w:r>
      <w:r w:rsidRPr="00993F9D">
        <w:rPr>
          <w:i/>
          <w:iCs/>
          <w:sz w:val="20"/>
          <w:szCs w:val="20"/>
          <w:lang w:eastAsia="fr-FR"/>
        </w:rPr>
        <w:t xml:space="preserve">. </w:t>
      </w:r>
      <w:r w:rsidRPr="00993F9D">
        <w:rPr>
          <w:sz w:val="20"/>
          <w:szCs w:val="20"/>
          <w:lang w:eastAsia="fr-FR"/>
        </w:rPr>
        <w:t>Il est bien décidé à utiliser ce média pour amorcer une politique de communication institutionnelle.</w:t>
      </w:r>
    </w:p>
    <w:p w14:paraId="44CA5E25" w14:textId="77777777" w:rsidR="00993F9D" w:rsidRPr="009B1477" w:rsidRDefault="00993F9D" w:rsidP="00993F9D">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120"/>
        <w:jc w:val="center"/>
        <w:rPr>
          <w:b/>
          <w:bCs/>
          <w:sz w:val="24"/>
          <w:szCs w:val="28"/>
          <w:lang w:eastAsia="fr-FR"/>
        </w:rPr>
      </w:pPr>
      <w:r>
        <w:rPr>
          <w:b/>
          <w:bCs/>
          <w:sz w:val="24"/>
          <w:szCs w:val="28"/>
          <w:lang w:eastAsia="fr-FR"/>
        </w:rPr>
        <w:t>DOSSIER : Organisation de la communication institutionnelle</w:t>
      </w:r>
    </w:p>
    <w:p w14:paraId="228A824B" w14:textId="77777777" w:rsidR="00993F9D" w:rsidRPr="009B1477" w:rsidRDefault="00993F9D" w:rsidP="00993F9D">
      <w:pPr>
        <w:spacing w:before="120"/>
        <w:rPr>
          <w:sz w:val="20"/>
          <w:szCs w:val="20"/>
          <w:lang w:eastAsia="fr-FR"/>
        </w:rPr>
      </w:pPr>
      <w:r w:rsidRPr="009B1477">
        <w:rPr>
          <w:sz w:val="20"/>
          <w:szCs w:val="20"/>
          <w:lang w:eastAsia="fr-FR"/>
        </w:rPr>
        <w:t>La communication de l'entreprise est peu développée. Elle se réduit au packaging de ses pots et</w:t>
      </w:r>
      <w:r w:rsidRPr="00993F9D">
        <w:rPr>
          <w:sz w:val="20"/>
          <w:szCs w:val="20"/>
          <w:lang w:eastAsia="fr-FR"/>
        </w:rPr>
        <w:t xml:space="preserve"> </w:t>
      </w:r>
      <w:r w:rsidRPr="009B1477">
        <w:rPr>
          <w:sz w:val="20"/>
          <w:szCs w:val="20"/>
          <w:lang w:eastAsia="fr-FR"/>
        </w:rPr>
        <w:t>au marquage des camions de livraison. La nouvelle direction ne souhaite pas recourir aux</w:t>
      </w:r>
      <w:r w:rsidRPr="00993F9D">
        <w:rPr>
          <w:sz w:val="20"/>
          <w:szCs w:val="20"/>
          <w:lang w:eastAsia="fr-FR"/>
        </w:rPr>
        <w:t xml:space="preserve"> </w:t>
      </w:r>
      <w:r w:rsidRPr="009B1477">
        <w:rPr>
          <w:sz w:val="20"/>
          <w:szCs w:val="20"/>
          <w:lang w:eastAsia="fr-FR"/>
        </w:rPr>
        <w:t>campagnes publicitaires classiques (radio, télé, presse) dont elle trouve les coûts trop élevés pour</w:t>
      </w:r>
      <w:r w:rsidRPr="00993F9D">
        <w:rPr>
          <w:sz w:val="20"/>
          <w:szCs w:val="20"/>
          <w:lang w:eastAsia="fr-FR"/>
        </w:rPr>
        <w:t xml:space="preserve"> </w:t>
      </w:r>
      <w:r w:rsidRPr="009B1477">
        <w:rPr>
          <w:sz w:val="20"/>
          <w:szCs w:val="20"/>
          <w:lang w:eastAsia="fr-FR"/>
        </w:rPr>
        <w:t>des retombées faibles. Elle envisage de recourir à une action de communication institutionnelle.</w:t>
      </w:r>
    </w:p>
    <w:p w14:paraId="36B52A59" w14:textId="77777777" w:rsidR="00993F9D" w:rsidRPr="009B1477" w:rsidRDefault="00993F9D" w:rsidP="00993F9D">
      <w:pPr>
        <w:spacing w:before="120"/>
        <w:rPr>
          <w:sz w:val="20"/>
          <w:szCs w:val="20"/>
          <w:lang w:eastAsia="fr-FR"/>
        </w:rPr>
      </w:pPr>
      <w:r w:rsidRPr="009B1477">
        <w:rPr>
          <w:sz w:val="20"/>
          <w:szCs w:val="20"/>
          <w:lang w:eastAsia="fr-FR"/>
        </w:rPr>
        <w:t>L'entreprise familiale a été sollicitée par plusieurs établissements scolaires souhaitant visiter</w:t>
      </w:r>
      <w:r w:rsidRPr="00993F9D">
        <w:rPr>
          <w:sz w:val="20"/>
          <w:szCs w:val="20"/>
          <w:lang w:eastAsia="fr-FR"/>
        </w:rPr>
        <w:t xml:space="preserve"> </w:t>
      </w:r>
      <w:r w:rsidRPr="009B1477">
        <w:rPr>
          <w:sz w:val="20"/>
          <w:szCs w:val="20"/>
          <w:lang w:eastAsia="fr-FR"/>
        </w:rPr>
        <w:t>l'entreprise. L'idée a fait son chemin dans l'esprit du gérant. Toucher la jeune génération,</w:t>
      </w:r>
      <w:r w:rsidRPr="00993F9D">
        <w:rPr>
          <w:sz w:val="20"/>
          <w:szCs w:val="20"/>
          <w:lang w:eastAsia="fr-FR"/>
        </w:rPr>
        <w:t xml:space="preserve"> </w:t>
      </w:r>
      <w:r w:rsidRPr="009B1477">
        <w:rPr>
          <w:sz w:val="20"/>
          <w:szCs w:val="20"/>
          <w:lang w:eastAsia="fr-FR"/>
        </w:rPr>
        <w:t>communiquer sur l'image de produit authentique au goût local et promouvoir l'identité d'une</w:t>
      </w:r>
      <w:r w:rsidRPr="00993F9D">
        <w:rPr>
          <w:sz w:val="20"/>
          <w:szCs w:val="20"/>
          <w:lang w:eastAsia="fr-FR"/>
        </w:rPr>
        <w:t xml:space="preserve"> </w:t>
      </w:r>
      <w:r w:rsidRPr="009B1477">
        <w:rPr>
          <w:sz w:val="20"/>
          <w:szCs w:val="20"/>
          <w:lang w:eastAsia="fr-FR"/>
        </w:rPr>
        <w:t>entreprise moderne sont des axes de communication qui plaisent à Steeve GERMANICUS. Cette</w:t>
      </w:r>
      <w:r w:rsidRPr="00993F9D">
        <w:rPr>
          <w:sz w:val="20"/>
          <w:szCs w:val="20"/>
          <w:lang w:eastAsia="fr-FR"/>
        </w:rPr>
        <w:t xml:space="preserve"> </w:t>
      </w:r>
      <w:r w:rsidRPr="009B1477">
        <w:rPr>
          <w:sz w:val="20"/>
          <w:szCs w:val="20"/>
          <w:lang w:eastAsia="fr-FR"/>
        </w:rPr>
        <w:t>opération de communication lui semble compatible avec un budget de communication restreint.</w:t>
      </w:r>
    </w:p>
    <w:p w14:paraId="5F266D86" w14:textId="77777777" w:rsidR="00993F9D" w:rsidRPr="009B1477" w:rsidRDefault="00993F9D" w:rsidP="00993F9D">
      <w:pPr>
        <w:spacing w:before="120"/>
        <w:rPr>
          <w:sz w:val="20"/>
          <w:szCs w:val="20"/>
          <w:lang w:eastAsia="fr-FR"/>
        </w:rPr>
      </w:pPr>
      <w:r w:rsidRPr="009B1477">
        <w:rPr>
          <w:sz w:val="20"/>
          <w:szCs w:val="20"/>
          <w:lang w:eastAsia="fr-FR"/>
        </w:rPr>
        <w:t>Jusqu'alors son père et lui avaient toujours été fermement opposés à ces visites pour des raisons</w:t>
      </w:r>
      <w:r w:rsidRPr="00993F9D">
        <w:rPr>
          <w:sz w:val="20"/>
          <w:szCs w:val="20"/>
          <w:lang w:eastAsia="fr-FR"/>
        </w:rPr>
        <w:t xml:space="preserve"> </w:t>
      </w:r>
      <w:r w:rsidRPr="009B1477">
        <w:rPr>
          <w:sz w:val="20"/>
          <w:szCs w:val="20"/>
          <w:lang w:eastAsia="fr-FR"/>
        </w:rPr>
        <w:t>de sécurité et d'hygiène. Mais aujourd'hui, Sandrine CARLOS assure que cette action de</w:t>
      </w:r>
      <w:r w:rsidRPr="00993F9D">
        <w:rPr>
          <w:sz w:val="20"/>
          <w:szCs w:val="20"/>
          <w:lang w:eastAsia="fr-FR"/>
        </w:rPr>
        <w:t xml:space="preserve"> </w:t>
      </w:r>
      <w:r w:rsidRPr="009B1477">
        <w:rPr>
          <w:sz w:val="20"/>
          <w:szCs w:val="20"/>
          <w:lang w:eastAsia="fr-FR"/>
        </w:rPr>
        <w:t>communication pourrait être mise en place dans le respect des conditions de sécurité. Les</w:t>
      </w:r>
      <w:r w:rsidRPr="00993F9D">
        <w:rPr>
          <w:sz w:val="20"/>
          <w:szCs w:val="20"/>
          <w:lang w:eastAsia="fr-FR"/>
        </w:rPr>
        <w:t xml:space="preserve"> </w:t>
      </w:r>
      <w:r w:rsidRPr="009B1477">
        <w:rPr>
          <w:sz w:val="20"/>
          <w:szCs w:val="20"/>
          <w:lang w:eastAsia="fr-FR"/>
        </w:rPr>
        <w:t>visiteurs seront munis d'éléments protecteurs jetables pour la tête et les chaussures.</w:t>
      </w:r>
    </w:p>
    <w:p w14:paraId="60449BAC" w14:textId="77777777" w:rsidR="00993F9D" w:rsidRPr="009B1477" w:rsidRDefault="00993F9D" w:rsidP="00993F9D">
      <w:pPr>
        <w:spacing w:before="120"/>
        <w:rPr>
          <w:sz w:val="20"/>
          <w:szCs w:val="20"/>
          <w:lang w:eastAsia="fr-FR"/>
        </w:rPr>
      </w:pPr>
      <w:r w:rsidRPr="009B1477">
        <w:rPr>
          <w:sz w:val="20"/>
          <w:szCs w:val="20"/>
          <w:lang w:eastAsia="fr-FR"/>
        </w:rPr>
        <w:t>Convaincu de l'intérêt de la démarche, Steeve GERMANICUS a commencé la conception de</w:t>
      </w:r>
      <w:r w:rsidRPr="00993F9D">
        <w:rPr>
          <w:sz w:val="20"/>
          <w:szCs w:val="20"/>
          <w:lang w:eastAsia="fr-FR"/>
        </w:rPr>
        <w:t xml:space="preserve"> </w:t>
      </w:r>
      <w:r w:rsidRPr="009B1477">
        <w:rPr>
          <w:sz w:val="20"/>
          <w:szCs w:val="20"/>
          <w:lang w:eastAsia="fr-FR"/>
        </w:rPr>
        <w:t>documents qui seront à la disposition des établissements scolaires dans la rubrique « Venez visiter</w:t>
      </w:r>
      <w:r w:rsidRPr="00993F9D">
        <w:rPr>
          <w:sz w:val="20"/>
          <w:szCs w:val="20"/>
          <w:lang w:eastAsia="fr-FR"/>
        </w:rPr>
        <w:t xml:space="preserve"> </w:t>
      </w:r>
      <w:r w:rsidRPr="009B1477">
        <w:rPr>
          <w:sz w:val="20"/>
          <w:szCs w:val="20"/>
          <w:lang w:eastAsia="fr-FR"/>
        </w:rPr>
        <w:t>notre entreprise » du site web</w:t>
      </w:r>
      <w:r w:rsidRPr="009B1477">
        <w:rPr>
          <w:i/>
          <w:iCs/>
          <w:sz w:val="20"/>
          <w:szCs w:val="20"/>
          <w:lang w:eastAsia="fr-FR"/>
        </w:rPr>
        <w:t xml:space="preserve"> </w:t>
      </w:r>
      <w:r w:rsidRPr="009B1477">
        <w:rPr>
          <w:sz w:val="20"/>
          <w:szCs w:val="20"/>
          <w:lang w:eastAsia="fr-FR"/>
        </w:rPr>
        <w:t>de l'entreprise. Cette rubrique permet déjà d'obtenir des</w:t>
      </w:r>
      <w:r w:rsidRPr="00993F9D">
        <w:rPr>
          <w:sz w:val="20"/>
          <w:szCs w:val="20"/>
          <w:lang w:eastAsia="fr-FR"/>
        </w:rPr>
        <w:t xml:space="preserve"> </w:t>
      </w:r>
      <w:r w:rsidRPr="009B1477">
        <w:rPr>
          <w:sz w:val="20"/>
          <w:szCs w:val="20"/>
          <w:lang w:eastAsia="fr-FR"/>
        </w:rPr>
        <w:t>informations sur l'historique de l'entreprise depuis sa création, sur les produits et sur le processus</w:t>
      </w:r>
      <w:r w:rsidRPr="00993F9D">
        <w:rPr>
          <w:sz w:val="20"/>
          <w:szCs w:val="20"/>
          <w:lang w:eastAsia="fr-FR"/>
        </w:rPr>
        <w:t xml:space="preserve"> </w:t>
      </w:r>
      <w:r w:rsidRPr="009B1477">
        <w:rPr>
          <w:sz w:val="20"/>
          <w:szCs w:val="20"/>
          <w:lang w:eastAsia="fr-FR"/>
        </w:rPr>
        <w:t>de production. Elle doit être complétée par une présentation de la visite de l'entreprise et par le</w:t>
      </w:r>
      <w:r w:rsidRPr="00993F9D">
        <w:rPr>
          <w:sz w:val="20"/>
          <w:szCs w:val="20"/>
          <w:lang w:eastAsia="fr-FR"/>
        </w:rPr>
        <w:t xml:space="preserve"> </w:t>
      </w:r>
      <w:r w:rsidRPr="009B1477">
        <w:rPr>
          <w:sz w:val="20"/>
          <w:szCs w:val="20"/>
          <w:lang w:eastAsia="fr-FR"/>
        </w:rPr>
        <w:t>formulaire d'inscription en ligne des classes.</w:t>
      </w:r>
    </w:p>
    <w:p w14:paraId="43150833" w14:textId="77777777" w:rsidR="00993F9D" w:rsidRPr="00993F9D" w:rsidRDefault="00993F9D" w:rsidP="00993F9D">
      <w:pPr>
        <w:rPr>
          <w:b/>
          <w:bCs/>
          <w:i/>
          <w:iCs/>
          <w:sz w:val="20"/>
          <w:szCs w:val="20"/>
          <w:lang w:eastAsia="fr-FR"/>
        </w:rPr>
      </w:pPr>
    </w:p>
    <w:p w14:paraId="18E869E4" w14:textId="77777777" w:rsidR="00993F9D" w:rsidRPr="009B1477" w:rsidRDefault="00993F9D" w:rsidP="00993F9D">
      <w:pPr>
        <w:pBdr>
          <w:top w:val="single" w:sz="4" w:space="1" w:color="auto"/>
          <w:left w:val="single" w:sz="4" w:space="4" w:color="auto"/>
          <w:bottom w:val="single" w:sz="4" w:space="1" w:color="auto"/>
          <w:right w:val="single" w:sz="4" w:space="4" w:color="auto"/>
        </w:pBdr>
        <w:rPr>
          <w:b/>
          <w:bCs/>
          <w:sz w:val="20"/>
          <w:szCs w:val="20"/>
          <w:lang w:eastAsia="fr-FR"/>
        </w:rPr>
      </w:pPr>
      <w:r w:rsidRPr="009B1477">
        <w:rPr>
          <w:b/>
          <w:bCs/>
          <w:sz w:val="20"/>
          <w:szCs w:val="20"/>
          <w:lang w:eastAsia="fr-FR"/>
        </w:rPr>
        <w:t>Vous êtes chargé(e) de</w:t>
      </w:r>
      <w:r w:rsidRPr="00993F9D">
        <w:rPr>
          <w:b/>
          <w:bCs/>
          <w:sz w:val="20"/>
          <w:szCs w:val="20"/>
          <w:lang w:eastAsia="fr-FR"/>
        </w:rPr>
        <w:t xml:space="preserve"> </w:t>
      </w:r>
      <w:r w:rsidRPr="009B1477">
        <w:rPr>
          <w:b/>
          <w:bCs/>
          <w:sz w:val="20"/>
          <w:szCs w:val="20"/>
          <w:lang w:eastAsia="fr-FR"/>
        </w:rPr>
        <w:t>:</w:t>
      </w:r>
    </w:p>
    <w:p w14:paraId="27330FBE" w14:textId="77777777" w:rsidR="00993F9D" w:rsidRPr="009B1477" w:rsidRDefault="00993F9D" w:rsidP="00993F9D">
      <w:pPr>
        <w:pBdr>
          <w:top w:val="single" w:sz="4" w:space="1" w:color="auto"/>
          <w:left w:val="single" w:sz="4" w:space="4" w:color="auto"/>
          <w:bottom w:val="single" w:sz="4" w:space="1" w:color="auto"/>
          <w:right w:val="single" w:sz="4" w:space="4" w:color="auto"/>
        </w:pBdr>
        <w:rPr>
          <w:b/>
          <w:bCs/>
          <w:sz w:val="20"/>
          <w:szCs w:val="20"/>
          <w:lang w:eastAsia="fr-FR"/>
        </w:rPr>
      </w:pPr>
      <w:r w:rsidRPr="009B1477">
        <w:rPr>
          <w:b/>
          <w:bCs/>
          <w:sz w:val="20"/>
          <w:szCs w:val="20"/>
          <w:lang w:eastAsia="fr-FR"/>
        </w:rPr>
        <w:t>1</w:t>
      </w:r>
      <w:r w:rsidRPr="00993F9D">
        <w:rPr>
          <w:b/>
          <w:bCs/>
          <w:sz w:val="20"/>
          <w:szCs w:val="20"/>
          <w:lang w:eastAsia="fr-FR"/>
        </w:rPr>
        <w:t>.</w:t>
      </w:r>
      <w:r w:rsidRPr="009B1477">
        <w:rPr>
          <w:b/>
          <w:bCs/>
          <w:sz w:val="20"/>
          <w:szCs w:val="20"/>
          <w:lang w:eastAsia="fr-FR"/>
        </w:rPr>
        <w:t xml:space="preserve"> Concevoir </w:t>
      </w:r>
      <w:r w:rsidRPr="00993F9D">
        <w:rPr>
          <w:b/>
          <w:bCs/>
          <w:sz w:val="20"/>
          <w:szCs w:val="20"/>
          <w:lang w:eastAsia="fr-FR"/>
        </w:rPr>
        <w:t>l</w:t>
      </w:r>
      <w:r w:rsidRPr="009B1477">
        <w:rPr>
          <w:b/>
          <w:bCs/>
          <w:sz w:val="20"/>
          <w:szCs w:val="20"/>
          <w:lang w:eastAsia="fr-FR"/>
        </w:rPr>
        <w:t>e document de présentation de la visite de l'entreprise</w:t>
      </w:r>
      <w:r w:rsidRPr="00993F9D">
        <w:rPr>
          <w:b/>
          <w:bCs/>
          <w:sz w:val="20"/>
          <w:szCs w:val="20"/>
          <w:lang w:eastAsia="fr-FR"/>
        </w:rPr>
        <w:t>.</w:t>
      </w:r>
    </w:p>
    <w:p w14:paraId="6CEFC38A" w14:textId="77777777" w:rsidR="00993F9D" w:rsidRPr="00993F9D" w:rsidRDefault="00993F9D" w:rsidP="00993F9D">
      <w:pPr>
        <w:pBdr>
          <w:top w:val="single" w:sz="4" w:space="1" w:color="auto"/>
          <w:left w:val="single" w:sz="4" w:space="4" w:color="auto"/>
          <w:bottom w:val="single" w:sz="4" w:space="1" w:color="auto"/>
          <w:right w:val="single" w:sz="4" w:space="4" w:color="auto"/>
        </w:pBdr>
        <w:rPr>
          <w:b/>
          <w:bCs/>
          <w:sz w:val="20"/>
          <w:szCs w:val="20"/>
          <w:lang w:eastAsia="fr-FR"/>
        </w:rPr>
      </w:pPr>
      <w:r w:rsidRPr="00993F9D">
        <w:rPr>
          <w:b/>
          <w:bCs/>
          <w:sz w:val="20"/>
          <w:szCs w:val="20"/>
          <w:lang w:eastAsia="fr-FR"/>
        </w:rPr>
        <w:t>2. Réaliser le document pour l'inscription de la classe.</w:t>
      </w:r>
    </w:p>
    <w:p w14:paraId="452D64F7" w14:textId="77777777" w:rsidR="00993F9D" w:rsidRPr="00993F9D" w:rsidRDefault="00993F9D" w:rsidP="00993F9D">
      <w:pPr>
        <w:rPr>
          <w:b/>
          <w:bCs/>
          <w:i/>
          <w:iCs/>
          <w:sz w:val="20"/>
          <w:szCs w:val="20"/>
          <w:lang w:eastAsia="fr-FR"/>
        </w:rPr>
      </w:pPr>
    </w:p>
    <w:p w14:paraId="79873DDB" w14:textId="77777777" w:rsidR="00993F9D" w:rsidRPr="009B1477" w:rsidRDefault="00993F9D" w:rsidP="00993F9D">
      <w:pPr>
        <w:rPr>
          <w:b/>
          <w:bCs/>
          <w:sz w:val="24"/>
          <w:szCs w:val="28"/>
          <w:lang w:eastAsia="fr-FR"/>
        </w:rPr>
      </w:pPr>
      <w:r w:rsidRPr="009B1477">
        <w:rPr>
          <w:b/>
          <w:bCs/>
          <w:sz w:val="24"/>
          <w:szCs w:val="28"/>
          <w:lang w:eastAsia="fr-FR"/>
        </w:rPr>
        <w:t xml:space="preserve">ANNEXE 12 : Échanges de courriels entre </w:t>
      </w:r>
      <w:r w:rsidRPr="009B1477">
        <w:rPr>
          <w:b/>
          <w:bCs/>
          <w:i/>
          <w:iCs/>
          <w:sz w:val="24"/>
          <w:szCs w:val="28"/>
          <w:lang w:eastAsia="fr-FR"/>
        </w:rPr>
        <w:t>Stee</w:t>
      </w:r>
      <w:r>
        <w:rPr>
          <w:b/>
          <w:bCs/>
          <w:i/>
          <w:iCs/>
          <w:sz w:val="24"/>
          <w:szCs w:val="28"/>
          <w:lang w:eastAsia="fr-FR"/>
        </w:rPr>
        <w:t>ve</w:t>
      </w:r>
      <w:r w:rsidRPr="009B1477">
        <w:rPr>
          <w:b/>
          <w:bCs/>
          <w:i/>
          <w:iCs/>
          <w:sz w:val="24"/>
          <w:szCs w:val="28"/>
          <w:lang w:eastAsia="fr-FR"/>
        </w:rPr>
        <w:t xml:space="preserve"> </w:t>
      </w:r>
      <w:r w:rsidRPr="009B1477">
        <w:rPr>
          <w:b/>
          <w:bCs/>
          <w:sz w:val="24"/>
          <w:szCs w:val="28"/>
          <w:lang w:eastAsia="fr-FR"/>
        </w:rPr>
        <w:t xml:space="preserve">GERMANICUS, </w:t>
      </w:r>
      <w:r>
        <w:rPr>
          <w:b/>
          <w:bCs/>
          <w:sz w:val="24"/>
          <w:szCs w:val="28"/>
          <w:lang w:eastAsia="fr-FR"/>
        </w:rPr>
        <w:t>Mme</w:t>
      </w:r>
      <w:r w:rsidRPr="009B1477">
        <w:rPr>
          <w:b/>
          <w:bCs/>
          <w:sz w:val="24"/>
          <w:szCs w:val="28"/>
          <w:lang w:eastAsia="fr-FR"/>
        </w:rPr>
        <w:t xml:space="preserve"> CARLOS</w:t>
      </w:r>
    </w:p>
    <w:p w14:paraId="545CEA80" w14:textId="77777777" w:rsidR="00993F9D" w:rsidRDefault="00993F9D" w:rsidP="00993F9D">
      <w:pPr>
        <w:rPr>
          <w:b/>
          <w:bCs/>
          <w:sz w:val="24"/>
          <w:szCs w:val="28"/>
          <w:lang w:eastAsia="fr-FR"/>
        </w:rPr>
      </w:pPr>
      <w:r w:rsidRPr="009B1477">
        <w:rPr>
          <w:b/>
          <w:bCs/>
          <w:sz w:val="24"/>
          <w:szCs w:val="28"/>
          <w:lang w:eastAsia="fr-FR"/>
        </w:rPr>
        <w:t>et Dominique BEUZE</w:t>
      </w:r>
    </w:p>
    <w:p w14:paraId="0B9D18BB" w14:textId="77777777" w:rsidR="00993F9D" w:rsidRDefault="00993F9D" w:rsidP="00993F9D">
      <w:pPr>
        <w:rPr>
          <w:lang w:eastAsia="fr-FR"/>
        </w:rPr>
      </w:pPr>
    </w:p>
    <w:tbl>
      <w:tblPr>
        <w:tblStyle w:val="Grilledutableau"/>
        <w:tblW w:w="0" w:type="auto"/>
        <w:tblLook w:val="04A0" w:firstRow="1" w:lastRow="0" w:firstColumn="1" w:lastColumn="0" w:noHBand="0" w:noVBand="1"/>
      </w:tblPr>
      <w:tblGrid>
        <w:gridCol w:w="9911"/>
      </w:tblGrid>
      <w:tr w:rsidR="00993F9D" w14:paraId="037C5132" w14:textId="77777777" w:rsidTr="005846E9">
        <w:tc>
          <w:tcPr>
            <w:tcW w:w="9911" w:type="dxa"/>
            <w:shd w:val="clear" w:color="auto" w:fill="000000" w:themeFill="text1"/>
          </w:tcPr>
          <w:p w14:paraId="24CA6473" w14:textId="77777777" w:rsidR="00993F9D" w:rsidRPr="00993F9D" w:rsidRDefault="00993F9D" w:rsidP="005846E9">
            <w:pPr>
              <w:rPr>
                <w:sz w:val="20"/>
                <w:szCs w:val="20"/>
                <w:lang w:eastAsia="fr-FR"/>
              </w:rPr>
            </w:pPr>
            <w:r w:rsidRPr="00993F9D">
              <w:rPr>
                <w:sz w:val="20"/>
                <w:szCs w:val="20"/>
                <w:lang w:eastAsia="fr-FR"/>
              </w:rPr>
              <w:t>Projet visite de classe</w:t>
            </w:r>
          </w:p>
        </w:tc>
      </w:tr>
      <w:tr w:rsidR="00993F9D" w14:paraId="61B44792" w14:textId="77777777" w:rsidTr="005846E9">
        <w:tc>
          <w:tcPr>
            <w:tcW w:w="9911" w:type="dxa"/>
          </w:tcPr>
          <w:p w14:paraId="53438E3B" w14:textId="77777777" w:rsidR="00993F9D" w:rsidRPr="00993F9D" w:rsidRDefault="00993F9D" w:rsidP="005846E9">
            <w:pPr>
              <w:rPr>
                <w:sz w:val="20"/>
                <w:szCs w:val="20"/>
                <w:lang w:eastAsia="fr-FR"/>
              </w:rPr>
            </w:pPr>
            <w:r w:rsidRPr="009B1477">
              <w:rPr>
                <w:sz w:val="20"/>
                <w:szCs w:val="20"/>
                <w:lang w:eastAsia="fr-FR"/>
              </w:rPr>
              <w:t xml:space="preserve">De : </w:t>
            </w:r>
            <w:hyperlink r:id="rId12" w:history="1">
              <w:r w:rsidRPr="009B1477">
                <w:rPr>
                  <w:rStyle w:val="Lienhypertexte"/>
                  <w:sz w:val="20"/>
                  <w:szCs w:val="20"/>
                  <w:lang w:eastAsia="fr-FR"/>
                </w:rPr>
                <w:t>s.car</w:t>
              </w:r>
              <w:r w:rsidRPr="00993F9D">
                <w:rPr>
                  <w:rStyle w:val="Lienhypertexte"/>
                  <w:sz w:val="20"/>
                  <w:szCs w:val="20"/>
                  <w:lang w:eastAsia="fr-FR"/>
                </w:rPr>
                <w:t>l</w:t>
              </w:r>
              <w:r w:rsidRPr="009B1477">
                <w:rPr>
                  <w:rStyle w:val="Lienhypertexte"/>
                  <w:sz w:val="20"/>
                  <w:szCs w:val="20"/>
                  <w:lang w:eastAsia="fr-FR"/>
                </w:rPr>
                <w:t>os@smyCllO.fr</w:t>
              </w:r>
            </w:hyperlink>
            <w:r w:rsidRPr="00993F9D">
              <w:rPr>
                <w:sz w:val="20"/>
                <w:szCs w:val="20"/>
                <w:lang w:eastAsia="fr-FR"/>
              </w:rPr>
              <w:t xml:space="preserve"> </w:t>
            </w:r>
          </w:p>
        </w:tc>
      </w:tr>
      <w:tr w:rsidR="00993F9D" w14:paraId="6952D865" w14:textId="77777777" w:rsidTr="005846E9">
        <w:trPr>
          <w:trHeight w:val="237"/>
        </w:trPr>
        <w:tc>
          <w:tcPr>
            <w:tcW w:w="9911" w:type="dxa"/>
          </w:tcPr>
          <w:p w14:paraId="5C2A9995" w14:textId="77777777" w:rsidR="00993F9D" w:rsidRPr="00993F9D" w:rsidRDefault="00993F9D" w:rsidP="005846E9">
            <w:pPr>
              <w:rPr>
                <w:sz w:val="20"/>
                <w:szCs w:val="20"/>
                <w:lang w:eastAsia="fr-FR"/>
              </w:rPr>
            </w:pPr>
            <w:r w:rsidRPr="009B1477">
              <w:rPr>
                <w:sz w:val="20"/>
                <w:szCs w:val="20"/>
                <w:lang w:eastAsia="fr-FR"/>
              </w:rPr>
              <w:t xml:space="preserve">A : </w:t>
            </w:r>
            <w:hyperlink r:id="rId13" w:history="1">
              <w:r w:rsidRPr="009B1477">
                <w:rPr>
                  <w:rStyle w:val="Lienhypertexte"/>
                  <w:sz w:val="20"/>
                  <w:szCs w:val="20"/>
                  <w:lang w:eastAsia="fr-FR"/>
                </w:rPr>
                <w:t>s.ge</w:t>
              </w:r>
              <w:r w:rsidRPr="00993F9D">
                <w:rPr>
                  <w:rStyle w:val="Lienhypertexte"/>
                  <w:sz w:val="20"/>
                  <w:szCs w:val="20"/>
                  <w:lang w:eastAsia="fr-FR"/>
                </w:rPr>
                <w:t>rm</w:t>
              </w:r>
              <w:r w:rsidRPr="009B1477">
                <w:rPr>
                  <w:rStyle w:val="Lienhypertexte"/>
                  <w:sz w:val="20"/>
                  <w:szCs w:val="20"/>
                  <w:lang w:eastAsia="fr-FR"/>
                </w:rPr>
                <w:t>an</w:t>
              </w:r>
              <w:r w:rsidRPr="00993F9D">
                <w:rPr>
                  <w:rStyle w:val="Lienhypertexte"/>
                  <w:sz w:val="20"/>
                  <w:szCs w:val="20"/>
                  <w:lang w:eastAsia="fr-FR"/>
                </w:rPr>
                <w:t>ic</w:t>
              </w:r>
              <w:r w:rsidRPr="009B1477">
                <w:rPr>
                  <w:rStyle w:val="Lienhypertexte"/>
                  <w:sz w:val="20"/>
                  <w:szCs w:val="20"/>
                  <w:lang w:eastAsia="fr-FR"/>
                </w:rPr>
                <w:t>us@sm</w:t>
              </w:r>
              <w:r w:rsidRPr="00993F9D">
                <w:rPr>
                  <w:rStyle w:val="Lienhypertexte"/>
                  <w:sz w:val="20"/>
                  <w:szCs w:val="20"/>
                  <w:lang w:eastAsia="fr-FR"/>
                </w:rPr>
                <w:t>y</w:t>
              </w:r>
              <w:r w:rsidRPr="009B1477">
                <w:rPr>
                  <w:rStyle w:val="Lienhypertexte"/>
                  <w:sz w:val="20"/>
                  <w:szCs w:val="20"/>
                  <w:lang w:eastAsia="fr-FR"/>
                </w:rPr>
                <w:t>CITO.fr</w:t>
              </w:r>
            </w:hyperlink>
            <w:r w:rsidRPr="00993F9D">
              <w:rPr>
                <w:sz w:val="20"/>
                <w:szCs w:val="20"/>
                <w:lang w:eastAsia="fr-FR"/>
              </w:rPr>
              <w:t xml:space="preserve"> </w:t>
            </w:r>
            <w:r w:rsidRPr="009B1477">
              <w:rPr>
                <w:sz w:val="20"/>
                <w:szCs w:val="20"/>
                <w:lang w:eastAsia="fr-FR"/>
              </w:rPr>
              <w:t xml:space="preserve">; </w:t>
            </w:r>
            <w:hyperlink r:id="rId14" w:history="1">
              <w:r w:rsidRPr="009B1477">
                <w:rPr>
                  <w:rStyle w:val="Lienhypertexte"/>
                  <w:sz w:val="20"/>
                  <w:szCs w:val="20"/>
                  <w:lang w:eastAsia="fr-FR"/>
                </w:rPr>
                <w:t>d.beuze@smyCl</w:t>
              </w:r>
              <w:r w:rsidRPr="00993F9D">
                <w:rPr>
                  <w:rStyle w:val="Lienhypertexte"/>
                  <w:sz w:val="20"/>
                  <w:szCs w:val="20"/>
                  <w:lang w:eastAsia="fr-FR"/>
                </w:rPr>
                <w:t>T</w:t>
              </w:r>
              <w:r w:rsidRPr="009B1477">
                <w:rPr>
                  <w:rStyle w:val="Lienhypertexte"/>
                  <w:sz w:val="20"/>
                  <w:szCs w:val="20"/>
                  <w:lang w:eastAsia="fr-FR"/>
                </w:rPr>
                <w:t>O.fr</w:t>
              </w:r>
            </w:hyperlink>
            <w:r w:rsidRPr="00993F9D">
              <w:rPr>
                <w:sz w:val="20"/>
                <w:szCs w:val="20"/>
                <w:lang w:eastAsia="fr-FR"/>
              </w:rPr>
              <w:t xml:space="preserve"> </w:t>
            </w:r>
          </w:p>
        </w:tc>
      </w:tr>
      <w:tr w:rsidR="00993F9D" w14:paraId="23730653" w14:textId="77777777" w:rsidTr="005846E9">
        <w:tc>
          <w:tcPr>
            <w:tcW w:w="9911" w:type="dxa"/>
          </w:tcPr>
          <w:p w14:paraId="2A4490C8" w14:textId="77777777" w:rsidR="00993F9D" w:rsidRPr="00993F9D" w:rsidRDefault="00993F9D" w:rsidP="005846E9">
            <w:pPr>
              <w:rPr>
                <w:sz w:val="20"/>
                <w:szCs w:val="20"/>
                <w:lang w:eastAsia="fr-FR"/>
              </w:rPr>
            </w:pPr>
            <w:r w:rsidRPr="009B1477">
              <w:rPr>
                <w:sz w:val="20"/>
                <w:szCs w:val="20"/>
                <w:lang w:eastAsia="fr-FR"/>
              </w:rPr>
              <w:t>P</w:t>
            </w:r>
            <w:r w:rsidRPr="00993F9D">
              <w:rPr>
                <w:sz w:val="20"/>
                <w:szCs w:val="20"/>
                <w:lang w:eastAsia="fr-FR"/>
              </w:rPr>
              <w:t xml:space="preserve">rojet : </w:t>
            </w:r>
            <w:r w:rsidRPr="009B1477">
              <w:rPr>
                <w:sz w:val="20"/>
                <w:szCs w:val="20"/>
                <w:lang w:eastAsia="fr-FR"/>
              </w:rPr>
              <w:t>Visite de classe</w:t>
            </w:r>
          </w:p>
        </w:tc>
      </w:tr>
      <w:tr w:rsidR="00993F9D" w14:paraId="13C12761" w14:textId="77777777" w:rsidTr="005846E9">
        <w:tc>
          <w:tcPr>
            <w:tcW w:w="9911" w:type="dxa"/>
          </w:tcPr>
          <w:p w14:paraId="0EC66470" w14:textId="77777777" w:rsidR="00993F9D" w:rsidRPr="009B1477" w:rsidRDefault="00993F9D" w:rsidP="005846E9">
            <w:pPr>
              <w:spacing w:before="120"/>
              <w:rPr>
                <w:sz w:val="20"/>
                <w:szCs w:val="20"/>
                <w:lang w:eastAsia="fr-FR"/>
              </w:rPr>
            </w:pPr>
            <w:r w:rsidRPr="009B1477">
              <w:rPr>
                <w:sz w:val="20"/>
                <w:szCs w:val="20"/>
                <w:lang w:eastAsia="fr-FR"/>
              </w:rPr>
              <w:t>Bonjour à tous deux,</w:t>
            </w:r>
          </w:p>
          <w:p w14:paraId="6C07DEB2" w14:textId="77777777" w:rsidR="00993F9D" w:rsidRPr="009B1477" w:rsidRDefault="00993F9D" w:rsidP="005846E9">
            <w:pPr>
              <w:spacing w:before="120"/>
              <w:rPr>
                <w:sz w:val="20"/>
                <w:szCs w:val="20"/>
                <w:lang w:eastAsia="fr-FR"/>
              </w:rPr>
            </w:pPr>
            <w:r w:rsidRPr="009B1477">
              <w:rPr>
                <w:sz w:val="20"/>
                <w:szCs w:val="20"/>
                <w:lang w:eastAsia="fr-FR"/>
              </w:rPr>
              <w:t xml:space="preserve">Comme convenu, </w:t>
            </w:r>
            <w:r w:rsidRPr="00993F9D">
              <w:rPr>
                <w:sz w:val="20"/>
                <w:szCs w:val="20"/>
                <w:lang w:eastAsia="fr-FR"/>
              </w:rPr>
              <w:t>j’ai</w:t>
            </w:r>
            <w:r w:rsidRPr="009B1477">
              <w:rPr>
                <w:sz w:val="20"/>
                <w:szCs w:val="20"/>
                <w:lang w:eastAsia="fr-FR"/>
              </w:rPr>
              <w:t xml:space="preserve"> travaillé sur la procédure de la visite de l'usine par les établissements scolaires. Une</w:t>
            </w:r>
            <w:r w:rsidRPr="00993F9D">
              <w:rPr>
                <w:sz w:val="20"/>
                <w:szCs w:val="20"/>
                <w:lang w:eastAsia="fr-FR"/>
              </w:rPr>
              <w:t xml:space="preserve"> </w:t>
            </w:r>
            <w:r w:rsidRPr="009B1477">
              <w:rPr>
                <w:sz w:val="20"/>
                <w:szCs w:val="20"/>
                <w:lang w:eastAsia="fr-FR"/>
              </w:rPr>
              <w:t>heure paraît suffisante.</w:t>
            </w:r>
          </w:p>
          <w:p w14:paraId="04F753D8" w14:textId="77777777" w:rsidR="00993F9D" w:rsidRPr="009B1477" w:rsidRDefault="00993F9D" w:rsidP="005846E9">
            <w:pPr>
              <w:spacing w:before="120"/>
              <w:rPr>
                <w:sz w:val="20"/>
                <w:szCs w:val="20"/>
                <w:lang w:eastAsia="fr-FR"/>
              </w:rPr>
            </w:pPr>
            <w:r w:rsidRPr="009B1477">
              <w:rPr>
                <w:sz w:val="20"/>
                <w:szCs w:val="20"/>
                <w:lang w:eastAsia="fr-FR"/>
              </w:rPr>
              <w:t>Je pense qu'il faut proposer deux jours d'ouverture : le mardi et le jeudi.</w:t>
            </w:r>
          </w:p>
          <w:p w14:paraId="1F583EA4" w14:textId="77777777" w:rsidR="00993F9D" w:rsidRPr="009B1477" w:rsidRDefault="00993F9D" w:rsidP="005846E9">
            <w:pPr>
              <w:rPr>
                <w:sz w:val="20"/>
                <w:szCs w:val="20"/>
                <w:lang w:eastAsia="fr-FR"/>
              </w:rPr>
            </w:pPr>
            <w:r w:rsidRPr="009B1477">
              <w:rPr>
                <w:sz w:val="20"/>
                <w:szCs w:val="20"/>
                <w:lang w:eastAsia="fr-FR"/>
              </w:rPr>
              <w:t xml:space="preserve">Il ne </w:t>
            </w:r>
            <w:r w:rsidRPr="00993F9D">
              <w:rPr>
                <w:sz w:val="20"/>
                <w:szCs w:val="20"/>
                <w:lang w:eastAsia="fr-FR"/>
              </w:rPr>
              <w:t>fa</w:t>
            </w:r>
            <w:r w:rsidRPr="009B1477">
              <w:rPr>
                <w:sz w:val="20"/>
                <w:szCs w:val="20"/>
                <w:lang w:eastAsia="fr-FR"/>
              </w:rPr>
              <w:t>ut pas plus de 3 créneaux de visites par jour. Nous pouvons définir 3 horaires de début : 9h, 10h30</w:t>
            </w:r>
          </w:p>
          <w:p w14:paraId="1767E3C3" w14:textId="77777777" w:rsidR="00993F9D" w:rsidRPr="009B1477" w:rsidRDefault="00993F9D" w:rsidP="005846E9">
            <w:pPr>
              <w:rPr>
                <w:sz w:val="20"/>
                <w:szCs w:val="20"/>
                <w:lang w:eastAsia="fr-FR"/>
              </w:rPr>
            </w:pPr>
            <w:r w:rsidRPr="009B1477">
              <w:rPr>
                <w:sz w:val="20"/>
                <w:szCs w:val="20"/>
                <w:lang w:eastAsia="fr-FR"/>
              </w:rPr>
              <w:t>(matin) et 14h30 (après-midi).</w:t>
            </w:r>
          </w:p>
          <w:p w14:paraId="07995C93" w14:textId="77777777" w:rsidR="00993F9D" w:rsidRPr="009B1477" w:rsidRDefault="00993F9D" w:rsidP="005846E9">
            <w:pPr>
              <w:rPr>
                <w:sz w:val="20"/>
                <w:szCs w:val="20"/>
                <w:lang w:eastAsia="fr-FR"/>
              </w:rPr>
            </w:pPr>
            <w:r w:rsidRPr="009B1477">
              <w:rPr>
                <w:sz w:val="20"/>
                <w:szCs w:val="20"/>
                <w:lang w:eastAsia="fr-FR"/>
              </w:rPr>
              <w:t>La visite commencerait par un accueil de la classe devant l'usine puis se poursuivrait en salle de réunion.</w:t>
            </w:r>
            <w:r w:rsidRPr="00993F9D">
              <w:rPr>
                <w:sz w:val="20"/>
                <w:szCs w:val="20"/>
                <w:lang w:eastAsia="fr-FR"/>
              </w:rPr>
              <w:t xml:space="preserve"> </w:t>
            </w:r>
            <w:r w:rsidRPr="009B1477">
              <w:rPr>
                <w:sz w:val="20"/>
                <w:szCs w:val="20"/>
                <w:lang w:eastAsia="fr-FR"/>
              </w:rPr>
              <w:t>Les éléments protecteurs jetables seraient alors distribués et revêtus : un couvre tête, et des surchaussures.</w:t>
            </w:r>
          </w:p>
          <w:p w14:paraId="218137BD" w14:textId="77777777" w:rsidR="00993F9D" w:rsidRPr="009B1477" w:rsidRDefault="00993F9D" w:rsidP="005846E9">
            <w:pPr>
              <w:rPr>
                <w:sz w:val="20"/>
                <w:szCs w:val="20"/>
                <w:lang w:eastAsia="fr-FR"/>
              </w:rPr>
            </w:pPr>
            <w:r w:rsidRPr="009B1477">
              <w:rPr>
                <w:sz w:val="20"/>
                <w:szCs w:val="20"/>
                <w:lang w:eastAsia="fr-FR"/>
              </w:rPr>
              <w:t>Notez bien que la visite doit se faire avec un effectif maximum de 18 personnes dont 2 accompagnateurs.</w:t>
            </w:r>
          </w:p>
          <w:p w14:paraId="75441A4F" w14:textId="77777777" w:rsidR="00993F9D" w:rsidRPr="009B1477" w:rsidRDefault="00993F9D" w:rsidP="005846E9">
            <w:pPr>
              <w:rPr>
                <w:sz w:val="20"/>
                <w:szCs w:val="20"/>
                <w:lang w:eastAsia="fr-FR"/>
              </w:rPr>
            </w:pPr>
            <w:r w:rsidRPr="009B1477">
              <w:rPr>
                <w:sz w:val="20"/>
                <w:szCs w:val="20"/>
                <w:lang w:eastAsia="fr-FR"/>
              </w:rPr>
              <w:t>Nous ne pouvons pas déroger â cet impératif. La classe peut éventuellement être scindée en deux</w:t>
            </w:r>
            <w:r w:rsidRPr="00993F9D">
              <w:rPr>
                <w:sz w:val="20"/>
                <w:szCs w:val="20"/>
                <w:lang w:eastAsia="fr-FR"/>
              </w:rPr>
              <w:t xml:space="preserve"> </w:t>
            </w:r>
            <w:r w:rsidRPr="009B1477">
              <w:rPr>
                <w:sz w:val="20"/>
                <w:szCs w:val="20"/>
                <w:lang w:eastAsia="fr-FR"/>
              </w:rPr>
              <w:t>groupes.</w:t>
            </w:r>
          </w:p>
          <w:p w14:paraId="50B241EF" w14:textId="77777777" w:rsidR="00993F9D" w:rsidRPr="009B1477" w:rsidRDefault="00993F9D" w:rsidP="005846E9">
            <w:pPr>
              <w:rPr>
                <w:sz w:val="20"/>
                <w:szCs w:val="20"/>
                <w:lang w:eastAsia="fr-FR"/>
              </w:rPr>
            </w:pPr>
            <w:r w:rsidRPr="009B1477">
              <w:rPr>
                <w:sz w:val="20"/>
                <w:szCs w:val="20"/>
                <w:lang w:eastAsia="fr-FR"/>
              </w:rPr>
              <w:t xml:space="preserve">La </w:t>
            </w:r>
            <w:r w:rsidRPr="00993F9D">
              <w:rPr>
                <w:sz w:val="20"/>
                <w:szCs w:val="20"/>
                <w:lang w:eastAsia="fr-FR"/>
              </w:rPr>
              <w:t>visite</w:t>
            </w:r>
            <w:r w:rsidRPr="009B1477">
              <w:rPr>
                <w:sz w:val="20"/>
                <w:szCs w:val="20"/>
                <w:lang w:eastAsia="fr-FR"/>
              </w:rPr>
              <w:t xml:space="preserve"> se poursuivra </w:t>
            </w:r>
            <w:r w:rsidRPr="00993F9D">
              <w:rPr>
                <w:sz w:val="20"/>
                <w:szCs w:val="20"/>
                <w:lang w:eastAsia="fr-FR"/>
              </w:rPr>
              <w:t>ensuite</w:t>
            </w:r>
            <w:r w:rsidRPr="009B1477">
              <w:rPr>
                <w:sz w:val="20"/>
                <w:szCs w:val="20"/>
                <w:lang w:eastAsia="fr-FR"/>
              </w:rPr>
              <w:t xml:space="preserve"> avec le responsable de production ou moi-même, s'il est occupé.</w:t>
            </w:r>
          </w:p>
          <w:p w14:paraId="619843C4" w14:textId="77777777" w:rsidR="00993F9D" w:rsidRPr="009B1477" w:rsidRDefault="00993F9D" w:rsidP="005846E9">
            <w:pPr>
              <w:rPr>
                <w:sz w:val="20"/>
                <w:szCs w:val="20"/>
                <w:lang w:eastAsia="fr-FR"/>
              </w:rPr>
            </w:pPr>
            <w:r w:rsidRPr="009B1477">
              <w:rPr>
                <w:sz w:val="20"/>
                <w:szCs w:val="20"/>
                <w:lang w:eastAsia="fr-FR"/>
              </w:rPr>
              <w:t xml:space="preserve">On </w:t>
            </w:r>
            <w:r w:rsidRPr="00993F9D">
              <w:rPr>
                <w:sz w:val="20"/>
                <w:szCs w:val="20"/>
                <w:lang w:eastAsia="fr-FR"/>
              </w:rPr>
              <w:t>pourrait</w:t>
            </w:r>
            <w:r w:rsidRPr="009B1477">
              <w:rPr>
                <w:sz w:val="20"/>
                <w:szCs w:val="20"/>
                <w:lang w:eastAsia="fr-FR"/>
              </w:rPr>
              <w:t xml:space="preserve"> terminer par une dégustation des </w:t>
            </w:r>
            <w:r w:rsidRPr="00993F9D">
              <w:rPr>
                <w:sz w:val="20"/>
                <w:szCs w:val="20"/>
                <w:lang w:eastAsia="fr-FR"/>
              </w:rPr>
              <w:t>produits</w:t>
            </w:r>
            <w:r w:rsidRPr="009B1477">
              <w:rPr>
                <w:sz w:val="20"/>
                <w:szCs w:val="20"/>
                <w:lang w:eastAsia="fr-FR"/>
              </w:rPr>
              <w:t>.</w:t>
            </w:r>
          </w:p>
          <w:p w14:paraId="296C9D28" w14:textId="77777777" w:rsidR="00993F9D" w:rsidRPr="009B1477" w:rsidRDefault="00993F9D" w:rsidP="005846E9">
            <w:pPr>
              <w:spacing w:before="120"/>
              <w:rPr>
                <w:sz w:val="20"/>
                <w:szCs w:val="20"/>
                <w:lang w:eastAsia="fr-FR"/>
              </w:rPr>
            </w:pPr>
            <w:r w:rsidRPr="009B1477">
              <w:rPr>
                <w:sz w:val="20"/>
                <w:szCs w:val="20"/>
                <w:lang w:eastAsia="fr-FR"/>
              </w:rPr>
              <w:t>Qu'en pensez-vous ?</w:t>
            </w:r>
          </w:p>
          <w:p w14:paraId="46D5D109" w14:textId="77777777" w:rsidR="00993F9D" w:rsidRPr="00993F9D" w:rsidRDefault="00993F9D" w:rsidP="005846E9">
            <w:pPr>
              <w:spacing w:before="120" w:after="120"/>
              <w:rPr>
                <w:sz w:val="20"/>
                <w:szCs w:val="20"/>
                <w:lang w:eastAsia="fr-FR"/>
              </w:rPr>
            </w:pPr>
            <w:r w:rsidRPr="009B1477">
              <w:rPr>
                <w:sz w:val="20"/>
                <w:szCs w:val="20"/>
                <w:lang w:eastAsia="fr-FR"/>
              </w:rPr>
              <w:t>Sandrine</w:t>
            </w:r>
          </w:p>
        </w:tc>
      </w:tr>
    </w:tbl>
    <w:p w14:paraId="7410774C" w14:textId="77777777" w:rsidR="00993F9D" w:rsidRDefault="00993F9D" w:rsidP="00993F9D">
      <w:pPr>
        <w:rPr>
          <w:lang w:eastAsia="fr-FR"/>
        </w:rPr>
      </w:pPr>
    </w:p>
    <w:p w14:paraId="2FEB399F" w14:textId="77777777" w:rsidR="00904174" w:rsidRDefault="00904174" w:rsidP="00993F9D">
      <w:pPr>
        <w:rPr>
          <w:lang w:eastAsia="fr-FR"/>
        </w:rPr>
      </w:pPr>
    </w:p>
    <w:p w14:paraId="36CD17EE" w14:textId="77777777" w:rsidR="00904174" w:rsidRDefault="00904174" w:rsidP="00993F9D">
      <w:pPr>
        <w:rPr>
          <w:lang w:eastAsia="fr-FR"/>
        </w:rPr>
      </w:pPr>
    </w:p>
    <w:p w14:paraId="4A66523B" w14:textId="77777777" w:rsidR="00904174" w:rsidRDefault="00904174" w:rsidP="00993F9D">
      <w:pPr>
        <w:rPr>
          <w:lang w:eastAsia="fr-FR"/>
        </w:rPr>
      </w:pPr>
    </w:p>
    <w:p w14:paraId="36BD8E41" w14:textId="77777777" w:rsidR="00993F9D" w:rsidRDefault="00993F9D" w:rsidP="00993F9D">
      <w:pPr>
        <w:rPr>
          <w:lang w:eastAsia="fr-FR"/>
        </w:rPr>
      </w:pPr>
    </w:p>
    <w:tbl>
      <w:tblPr>
        <w:tblStyle w:val="Grilledutableau"/>
        <w:tblW w:w="0" w:type="auto"/>
        <w:tblLook w:val="04A0" w:firstRow="1" w:lastRow="0" w:firstColumn="1" w:lastColumn="0" w:noHBand="0" w:noVBand="1"/>
      </w:tblPr>
      <w:tblGrid>
        <w:gridCol w:w="9911"/>
      </w:tblGrid>
      <w:tr w:rsidR="00993F9D" w:rsidRPr="00904174" w14:paraId="29622418" w14:textId="77777777" w:rsidTr="005846E9">
        <w:tc>
          <w:tcPr>
            <w:tcW w:w="9911" w:type="dxa"/>
            <w:shd w:val="clear" w:color="auto" w:fill="000000" w:themeFill="text1"/>
          </w:tcPr>
          <w:p w14:paraId="21071FF8" w14:textId="77777777" w:rsidR="00993F9D" w:rsidRPr="00904174" w:rsidRDefault="00993F9D" w:rsidP="005846E9">
            <w:pPr>
              <w:rPr>
                <w:sz w:val="20"/>
                <w:szCs w:val="20"/>
                <w:lang w:eastAsia="fr-FR"/>
              </w:rPr>
            </w:pPr>
            <w:r w:rsidRPr="009B1477">
              <w:rPr>
                <w:sz w:val="20"/>
                <w:szCs w:val="20"/>
                <w:lang w:eastAsia="fr-FR"/>
              </w:rPr>
              <w:lastRenderedPageBreak/>
              <w:t xml:space="preserve">Projet </w:t>
            </w:r>
            <w:r w:rsidRPr="00904174">
              <w:rPr>
                <w:sz w:val="20"/>
                <w:szCs w:val="20"/>
                <w:lang w:eastAsia="fr-FR"/>
              </w:rPr>
              <w:t>visite</w:t>
            </w:r>
            <w:r w:rsidRPr="009B1477">
              <w:rPr>
                <w:sz w:val="20"/>
                <w:szCs w:val="20"/>
                <w:lang w:eastAsia="fr-FR"/>
              </w:rPr>
              <w:t xml:space="preserve"> de classe</w:t>
            </w:r>
          </w:p>
        </w:tc>
      </w:tr>
      <w:tr w:rsidR="00993F9D" w:rsidRPr="00904174" w14:paraId="2BC75A5F" w14:textId="77777777" w:rsidTr="005846E9">
        <w:tc>
          <w:tcPr>
            <w:tcW w:w="9911" w:type="dxa"/>
          </w:tcPr>
          <w:p w14:paraId="350F6CA2" w14:textId="77777777" w:rsidR="00993F9D" w:rsidRPr="00904174" w:rsidRDefault="00993F9D" w:rsidP="005846E9">
            <w:pPr>
              <w:rPr>
                <w:sz w:val="20"/>
                <w:szCs w:val="20"/>
                <w:lang w:eastAsia="fr-FR"/>
              </w:rPr>
            </w:pPr>
            <w:r w:rsidRPr="009B1477">
              <w:rPr>
                <w:sz w:val="20"/>
                <w:szCs w:val="20"/>
                <w:lang w:eastAsia="fr-FR"/>
              </w:rPr>
              <w:t xml:space="preserve">D e : </w:t>
            </w:r>
            <w:proofErr w:type="spellStart"/>
            <w:proofErr w:type="gramStart"/>
            <w:r w:rsidRPr="00904174">
              <w:rPr>
                <w:sz w:val="20"/>
                <w:szCs w:val="20"/>
                <w:lang w:eastAsia="fr-FR"/>
              </w:rPr>
              <w:t>s</w:t>
            </w:r>
            <w:r w:rsidRPr="009B1477">
              <w:rPr>
                <w:sz w:val="20"/>
                <w:szCs w:val="20"/>
                <w:lang w:eastAsia="fr-FR"/>
              </w:rPr>
              <w:t>.</w:t>
            </w:r>
            <w:r w:rsidRPr="00904174">
              <w:rPr>
                <w:sz w:val="20"/>
                <w:szCs w:val="20"/>
                <w:lang w:eastAsia="fr-FR"/>
              </w:rPr>
              <w:t>germanicus</w:t>
            </w:r>
            <w:proofErr w:type="gramEnd"/>
            <w:r w:rsidRPr="00904174">
              <w:rPr>
                <w:sz w:val="20"/>
                <w:szCs w:val="20"/>
                <w:lang w:eastAsia="fr-FR"/>
              </w:rPr>
              <w:t>@symCITO</w:t>
            </w:r>
            <w:proofErr w:type="spellEnd"/>
            <w:r w:rsidRPr="009B1477">
              <w:rPr>
                <w:sz w:val="20"/>
                <w:szCs w:val="20"/>
                <w:lang w:eastAsia="fr-FR"/>
              </w:rPr>
              <w:t xml:space="preserve">. </w:t>
            </w:r>
            <w:proofErr w:type="spellStart"/>
            <w:r w:rsidRPr="009B1477">
              <w:rPr>
                <w:sz w:val="20"/>
                <w:szCs w:val="20"/>
                <w:lang w:eastAsia="fr-FR"/>
              </w:rPr>
              <w:t>fr</w:t>
            </w:r>
            <w:proofErr w:type="spellEnd"/>
          </w:p>
        </w:tc>
      </w:tr>
      <w:tr w:rsidR="00993F9D" w:rsidRPr="00904174" w14:paraId="27532E3D" w14:textId="77777777" w:rsidTr="005846E9">
        <w:tc>
          <w:tcPr>
            <w:tcW w:w="9911" w:type="dxa"/>
          </w:tcPr>
          <w:p w14:paraId="19E2A7FC" w14:textId="77777777" w:rsidR="00993F9D" w:rsidRPr="00904174" w:rsidRDefault="00993F9D" w:rsidP="005846E9">
            <w:pPr>
              <w:rPr>
                <w:sz w:val="20"/>
                <w:szCs w:val="20"/>
                <w:lang w:eastAsia="fr-FR"/>
              </w:rPr>
            </w:pPr>
            <w:r w:rsidRPr="009B1477">
              <w:rPr>
                <w:sz w:val="20"/>
                <w:szCs w:val="20"/>
                <w:lang w:eastAsia="fr-FR"/>
              </w:rPr>
              <w:t>A</w:t>
            </w:r>
            <w:r w:rsidRPr="00904174">
              <w:rPr>
                <w:sz w:val="20"/>
                <w:szCs w:val="20"/>
                <w:lang w:eastAsia="fr-FR"/>
              </w:rPr>
              <w:t xml:space="preserve"> </w:t>
            </w:r>
            <w:r w:rsidRPr="009B1477">
              <w:rPr>
                <w:sz w:val="20"/>
                <w:szCs w:val="20"/>
                <w:lang w:eastAsia="fr-FR"/>
              </w:rPr>
              <w:t>:</w:t>
            </w:r>
            <w:r w:rsidRPr="00904174">
              <w:rPr>
                <w:sz w:val="20"/>
                <w:szCs w:val="20"/>
                <w:lang w:eastAsia="fr-FR"/>
              </w:rPr>
              <w:t xml:space="preserve"> </w:t>
            </w:r>
            <w:r w:rsidRPr="009B1477">
              <w:rPr>
                <w:sz w:val="20"/>
                <w:szCs w:val="20"/>
                <w:lang w:eastAsia="fr-FR"/>
              </w:rPr>
              <w:t xml:space="preserve"> </w:t>
            </w:r>
            <w:hyperlink r:id="rId15" w:history="1">
              <w:r w:rsidRPr="009B1477">
                <w:rPr>
                  <w:rStyle w:val="Lienhypertexte"/>
                  <w:sz w:val="20"/>
                  <w:szCs w:val="20"/>
                  <w:lang w:eastAsia="fr-FR"/>
                </w:rPr>
                <w:t>s.carl</w:t>
              </w:r>
              <w:r w:rsidRPr="00904174">
                <w:rPr>
                  <w:rStyle w:val="Lienhypertexte"/>
                  <w:sz w:val="20"/>
                  <w:szCs w:val="20"/>
                  <w:lang w:eastAsia="fr-FR"/>
                </w:rPr>
                <w:t>os@symCITO.fr</w:t>
              </w:r>
            </w:hyperlink>
            <w:r w:rsidRPr="00904174">
              <w:rPr>
                <w:sz w:val="20"/>
                <w:szCs w:val="20"/>
                <w:lang w:eastAsia="fr-FR"/>
              </w:rPr>
              <w:t xml:space="preserve"> ; </w:t>
            </w:r>
            <w:hyperlink r:id="rId16" w:history="1">
              <w:r w:rsidRPr="00904174">
                <w:rPr>
                  <w:rStyle w:val="Lienhypertexte"/>
                  <w:sz w:val="20"/>
                  <w:szCs w:val="20"/>
                  <w:lang w:eastAsia="fr-FR"/>
                </w:rPr>
                <w:t>d.beuze@symCITO.fr</w:t>
              </w:r>
            </w:hyperlink>
            <w:r w:rsidRPr="00904174">
              <w:rPr>
                <w:sz w:val="20"/>
                <w:szCs w:val="20"/>
                <w:lang w:eastAsia="fr-FR"/>
              </w:rPr>
              <w:t xml:space="preserve"> </w:t>
            </w:r>
          </w:p>
        </w:tc>
      </w:tr>
      <w:tr w:rsidR="00993F9D" w:rsidRPr="00904174" w14:paraId="4D881DC3" w14:textId="77777777" w:rsidTr="005846E9">
        <w:tc>
          <w:tcPr>
            <w:tcW w:w="9911" w:type="dxa"/>
          </w:tcPr>
          <w:p w14:paraId="3D219CC6" w14:textId="77777777" w:rsidR="00993F9D" w:rsidRPr="00904174" w:rsidRDefault="00993F9D" w:rsidP="005846E9">
            <w:pPr>
              <w:rPr>
                <w:sz w:val="20"/>
                <w:szCs w:val="20"/>
                <w:lang w:eastAsia="fr-FR"/>
              </w:rPr>
            </w:pPr>
            <w:r w:rsidRPr="009B1477">
              <w:rPr>
                <w:sz w:val="20"/>
                <w:szCs w:val="20"/>
                <w:lang w:eastAsia="fr-FR"/>
              </w:rPr>
              <w:t>Pr</w:t>
            </w:r>
            <w:r w:rsidRPr="00904174">
              <w:rPr>
                <w:sz w:val="20"/>
                <w:szCs w:val="20"/>
                <w:lang w:eastAsia="fr-FR"/>
              </w:rPr>
              <w:t>ojet :</w:t>
            </w:r>
            <w:r w:rsidRPr="009B1477">
              <w:rPr>
                <w:sz w:val="20"/>
                <w:szCs w:val="20"/>
                <w:lang w:eastAsia="fr-FR"/>
              </w:rPr>
              <w:t xml:space="preserve"> Visite de classe</w:t>
            </w:r>
          </w:p>
        </w:tc>
      </w:tr>
      <w:tr w:rsidR="00993F9D" w:rsidRPr="00904174" w14:paraId="71E1A0B3" w14:textId="77777777" w:rsidTr="005846E9">
        <w:tc>
          <w:tcPr>
            <w:tcW w:w="9911" w:type="dxa"/>
          </w:tcPr>
          <w:p w14:paraId="79EAA6C4" w14:textId="77777777" w:rsidR="00993F9D" w:rsidRPr="009B1477" w:rsidRDefault="00993F9D" w:rsidP="005846E9">
            <w:pPr>
              <w:spacing w:before="120"/>
              <w:rPr>
                <w:sz w:val="20"/>
                <w:szCs w:val="20"/>
                <w:lang w:eastAsia="fr-FR"/>
              </w:rPr>
            </w:pPr>
            <w:r w:rsidRPr="009B1477">
              <w:rPr>
                <w:sz w:val="20"/>
                <w:szCs w:val="20"/>
                <w:lang w:eastAsia="fr-FR"/>
              </w:rPr>
              <w:t>Bon travail !</w:t>
            </w:r>
          </w:p>
          <w:p w14:paraId="3A0CA0BE" w14:textId="77777777" w:rsidR="00993F9D" w:rsidRPr="009B1477" w:rsidRDefault="00993F9D" w:rsidP="005846E9">
            <w:pPr>
              <w:spacing w:before="120"/>
              <w:rPr>
                <w:sz w:val="20"/>
                <w:szCs w:val="20"/>
                <w:lang w:eastAsia="fr-FR"/>
              </w:rPr>
            </w:pPr>
            <w:r w:rsidRPr="009B1477">
              <w:rPr>
                <w:sz w:val="20"/>
                <w:szCs w:val="20"/>
                <w:lang w:eastAsia="fr-FR"/>
              </w:rPr>
              <w:t xml:space="preserve">J'ai quelques remarques </w:t>
            </w:r>
            <w:r w:rsidRPr="00904174">
              <w:rPr>
                <w:sz w:val="20"/>
                <w:szCs w:val="20"/>
                <w:lang w:eastAsia="fr-FR"/>
              </w:rPr>
              <w:t>c</w:t>
            </w:r>
            <w:r w:rsidRPr="009B1477">
              <w:rPr>
                <w:sz w:val="20"/>
                <w:szCs w:val="20"/>
                <w:lang w:eastAsia="fr-FR"/>
              </w:rPr>
              <w:t>ependant :</w:t>
            </w:r>
          </w:p>
          <w:p w14:paraId="117F7676" w14:textId="77777777" w:rsidR="00993F9D" w:rsidRPr="00904174" w:rsidRDefault="00993F9D" w:rsidP="00993F9D">
            <w:pPr>
              <w:pStyle w:val="Paragraphedeliste"/>
              <w:numPr>
                <w:ilvl w:val="0"/>
                <w:numId w:val="53"/>
              </w:numPr>
              <w:ind w:left="311" w:hanging="234"/>
              <w:jc w:val="left"/>
              <w:rPr>
                <w:sz w:val="20"/>
                <w:szCs w:val="20"/>
                <w:lang w:eastAsia="fr-FR"/>
              </w:rPr>
            </w:pPr>
            <w:r w:rsidRPr="00904174">
              <w:rPr>
                <w:sz w:val="20"/>
                <w:szCs w:val="20"/>
                <w:lang w:eastAsia="fr-FR"/>
              </w:rPr>
              <w:t>Prévoyez de faire un rappel des règles de sécurité avant de distribuer les éléments protecteurs,</w:t>
            </w:r>
          </w:p>
          <w:p w14:paraId="61F053BF" w14:textId="77777777" w:rsidR="00993F9D" w:rsidRPr="00904174" w:rsidRDefault="00993F9D" w:rsidP="00993F9D">
            <w:pPr>
              <w:pStyle w:val="Paragraphedeliste"/>
              <w:numPr>
                <w:ilvl w:val="0"/>
                <w:numId w:val="53"/>
              </w:numPr>
              <w:ind w:left="311" w:hanging="234"/>
              <w:jc w:val="left"/>
              <w:rPr>
                <w:sz w:val="20"/>
                <w:szCs w:val="20"/>
                <w:lang w:eastAsia="fr-FR"/>
              </w:rPr>
            </w:pPr>
            <w:r w:rsidRPr="00904174">
              <w:rPr>
                <w:sz w:val="20"/>
                <w:szCs w:val="20"/>
                <w:lang w:eastAsia="fr-FR"/>
              </w:rPr>
              <w:t>Dans la salle de réunion, je ferai une présentation de l’entreprise, de ses activités adaptées au niveau scolaire du groupe (école, collège, lycée), et de nos valeurs.</w:t>
            </w:r>
          </w:p>
          <w:p w14:paraId="5BC9C025" w14:textId="77777777" w:rsidR="00993F9D" w:rsidRPr="009B1477" w:rsidRDefault="00993F9D" w:rsidP="005846E9">
            <w:pPr>
              <w:rPr>
                <w:sz w:val="20"/>
                <w:szCs w:val="20"/>
                <w:lang w:eastAsia="fr-FR"/>
              </w:rPr>
            </w:pPr>
            <w:r w:rsidRPr="009B1477">
              <w:rPr>
                <w:sz w:val="20"/>
                <w:szCs w:val="20"/>
                <w:lang w:eastAsia="fr-FR"/>
              </w:rPr>
              <w:t>Domi</w:t>
            </w:r>
            <w:r w:rsidRPr="00904174">
              <w:rPr>
                <w:sz w:val="20"/>
                <w:szCs w:val="20"/>
                <w:lang w:eastAsia="fr-FR"/>
              </w:rPr>
              <w:t>n</w:t>
            </w:r>
            <w:r w:rsidRPr="009B1477">
              <w:rPr>
                <w:sz w:val="20"/>
                <w:szCs w:val="20"/>
                <w:lang w:eastAsia="fr-FR"/>
              </w:rPr>
              <w:t>ique, si je suis absent, vous vous chargerez de cette partie.</w:t>
            </w:r>
          </w:p>
          <w:p w14:paraId="65DD2BA6" w14:textId="77777777" w:rsidR="00993F9D" w:rsidRPr="009B1477" w:rsidRDefault="00993F9D" w:rsidP="00993F9D">
            <w:pPr>
              <w:pStyle w:val="Paragraphedeliste"/>
              <w:numPr>
                <w:ilvl w:val="0"/>
                <w:numId w:val="53"/>
              </w:numPr>
              <w:spacing w:before="120"/>
              <w:ind w:left="311" w:hanging="234"/>
              <w:jc w:val="left"/>
              <w:rPr>
                <w:sz w:val="20"/>
                <w:szCs w:val="20"/>
                <w:lang w:eastAsia="fr-FR"/>
              </w:rPr>
            </w:pPr>
            <w:r w:rsidRPr="009B1477">
              <w:rPr>
                <w:sz w:val="20"/>
                <w:szCs w:val="20"/>
                <w:lang w:eastAsia="fr-FR"/>
              </w:rPr>
              <w:t>L</w:t>
            </w:r>
            <w:r w:rsidRPr="00904174">
              <w:rPr>
                <w:sz w:val="20"/>
                <w:szCs w:val="20"/>
                <w:lang w:eastAsia="fr-FR"/>
              </w:rPr>
              <w:t>’</w:t>
            </w:r>
            <w:r w:rsidRPr="009B1477">
              <w:rPr>
                <w:sz w:val="20"/>
                <w:szCs w:val="20"/>
                <w:lang w:eastAsia="fr-FR"/>
              </w:rPr>
              <w:t>entrep</w:t>
            </w:r>
            <w:r w:rsidRPr="00904174">
              <w:rPr>
                <w:sz w:val="20"/>
                <w:szCs w:val="20"/>
                <w:lang w:eastAsia="fr-FR"/>
              </w:rPr>
              <w:t>rise</w:t>
            </w:r>
            <w:r w:rsidRPr="009B1477">
              <w:rPr>
                <w:sz w:val="20"/>
                <w:szCs w:val="20"/>
                <w:lang w:eastAsia="fr-FR"/>
              </w:rPr>
              <w:t xml:space="preserve"> ne pourra pas supporter la c</w:t>
            </w:r>
            <w:r w:rsidRPr="00904174">
              <w:rPr>
                <w:sz w:val="20"/>
                <w:szCs w:val="20"/>
                <w:lang w:eastAsia="fr-FR"/>
              </w:rPr>
              <w:t>h</w:t>
            </w:r>
            <w:r w:rsidRPr="009B1477">
              <w:rPr>
                <w:sz w:val="20"/>
                <w:szCs w:val="20"/>
                <w:lang w:eastAsia="fr-FR"/>
              </w:rPr>
              <w:t xml:space="preserve">arge </w:t>
            </w:r>
            <w:r w:rsidRPr="00904174">
              <w:rPr>
                <w:sz w:val="20"/>
                <w:szCs w:val="20"/>
                <w:lang w:eastAsia="fr-FR"/>
              </w:rPr>
              <w:t xml:space="preserve">si elle doit fournir à tous les visiteurs les </w:t>
            </w:r>
            <w:r w:rsidRPr="009B1477">
              <w:rPr>
                <w:sz w:val="20"/>
                <w:szCs w:val="20"/>
                <w:lang w:eastAsia="fr-FR"/>
              </w:rPr>
              <w:t>vêtements de protection. Pour régler ce problème financier, il faudra demander une c</w:t>
            </w:r>
            <w:r w:rsidRPr="00904174">
              <w:rPr>
                <w:sz w:val="20"/>
                <w:szCs w:val="20"/>
                <w:lang w:eastAsia="fr-FR"/>
              </w:rPr>
              <w:t>o</w:t>
            </w:r>
            <w:r w:rsidRPr="009B1477">
              <w:rPr>
                <w:sz w:val="20"/>
                <w:szCs w:val="20"/>
                <w:lang w:eastAsia="fr-FR"/>
              </w:rPr>
              <w:t>ntribution</w:t>
            </w:r>
            <w:r w:rsidRPr="00904174">
              <w:rPr>
                <w:sz w:val="20"/>
                <w:szCs w:val="20"/>
                <w:lang w:eastAsia="fr-FR"/>
              </w:rPr>
              <w:t xml:space="preserve"> </w:t>
            </w:r>
            <w:r w:rsidRPr="009B1477">
              <w:rPr>
                <w:sz w:val="20"/>
                <w:szCs w:val="20"/>
                <w:lang w:eastAsia="fr-FR"/>
              </w:rPr>
              <w:t>aux frais de 20 euros pour un groupe de 18 participants (élèves et accompagnateurs).</w:t>
            </w:r>
          </w:p>
          <w:p w14:paraId="70E061D5" w14:textId="77777777" w:rsidR="00993F9D" w:rsidRPr="009B1477" w:rsidRDefault="00993F9D" w:rsidP="005846E9">
            <w:pPr>
              <w:spacing w:before="120"/>
              <w:rPr>
                <w:sz w:val="20"/>
                <w:szCs w:val="20"/>
                <w:lang w:eastAsia="fr-FR"/>
              </w:rPr>
            </w:pPr>
            <w:r w:rsidRPr="00904174">
              <w:rPr>
                <w:sz w:val="20"/>
                <w:szCs w:val="20"/>
                <w:lang w:eastAsia="fr-FR"/>
              </w:rPr>
              <w:t>Dominique</w:t>
            </w:r>
            <w:r w:rsidRPr="009B1477">
              <w:rPr>
                <w:sz w:val="20"/>
                <w:szCs w:val="20"/>
                <w:lang w:eastAsia="fr-FR"/>
              </w:rPr>
              <w:t xml:space="preserve">, vous savez que j'ai commencé à constituer le dossier numérique qui sera mis </w:t>
            </w:r>
            <w:r w:rsidRPr="00904174">
              <w:rPr>
                <w:sz w:val="20"/>
                <w:szCs w:val="20"/>
                <w:lang w:eastAsia="fr-FR"/>
              </w:rPr>
              <w:t>à</w:t>
            </w:r>
            <w:r w:rsidRPr="009B1477">
              <w:rPr>
                <w:sz w:val="20"/>
                <w:szCs w:val="20"/>
                <w:lang w:eastAsia="fr-FR"/>
              </w:rPr>
              <w:t xml:space="preserve"> </w:t>
            </w:r>
            <w:r w:rsidRPr="00904174">
              <w:rPr>
                <w:sz w:val="20"/>
                <w:szCs w:val="20"/>
                <w:lang w:eastAsia="fr-FR"/>
              </w:rPr>
              <w:t xml:space="preserve">disposition </w:t>
            </w:r>
            <w:r w:rsidRPr="009B1477">
              <w:rPr>
                <w:sz w:val="20"/>
                <w:szCs w:val="20"/>
                <w:lang w:eastAsia="fr-FR"/>
              </w:rPr>
              <w:t xml:space="preserve">des établissements </w:t>
            </w:r>
            <w:r w:rsidRPr="00904174">
              <w:rPr>
                <w:sz w:val="20"/>
                <w:szCs w:val="20"/>
                <w:lang w:eastAsia="fr-FR"/>
              </w:rPr>
              <w:t>sur</w:t>
            </w:r>
            <w:r w:rsidRPr="009B1477">
              <w:rPr>
                <w:sz w:val="20"/>
                <w:szCs w:val="20"/>
                <w:lang w:eastAsia="fr-FR"/>
              </w:rPr>
              <w:t xml:space="preserve"> notre site web</w:t>
            </w:r>
            <w:r w:rsidRPr="009B1477">
              <w:rPr>
                <w:i/>
                <w:iCs/>
                <w:sz w:val="20"/>
                <w:szCs w:val="20"/>
                <w:lang w:eastAsia="fr-FR"/>
              </w:rPr>
              <w:t xml:space="preserve">. </w:t>
            </w:r>
            <w:r w:rsidRPr="009B1477">
              <w:rPr>
                <w:sz w:val="20"/>
                <w:szCs w:val="20"/>
                <w:lang w:eastAsia="fr-FR"/>
              </w:rPr>
              <w:t>Il faut que vous vous chargiez de la conception de deux</w:t>
            </w:r>
            <w:r w:rsidRPr="00904174">
              <w:rPr>
                <w:sz w:val="20"/>
                <w:szCs w:val="20"/>
                <w:lang w:eastAsia="fr-FR"/>
              </w:rPr>
              <w:t xml:space="preserve"> documents</w:t>
            </w:r>
            <w:r w:rsidRPr="009B1477">
              <w:rPr>
                <w:sz w:val="20"/>
                <w:szCs w:val="20"/>
                <w:lang w:eastAsia="fr-FR"/>
              </w:rPr>
              <w:t xml:space="preserve"> :</w:t>
            </w:r>
          </w:p>
          <w:p w14:paraId="6B16231C" w14:textId="77777777" w:rsidR="00993F9D" w:rsidRPr="009B1477" w:rsidRDefault="00993F9D" w:rsidP="00993F9D">
            <w:pPr>
              <w:pStyle w:val="Paragraphedeliste"/>
              <w:numPr>
                <w:ilvl w:val="0"/>
                <w:numId w:val="53"/>
              </w:numPr>
              <w:spacing w:before="120"/>
              <w:ind w:left="311" w:hanging="234"/>
              <w:jc w:val="left"/>
              <w:rPr>
                <w:sz w:val="20"/>
                <w:szCs w:val="20"/>
                <w:lang w:eastAsia="fr-FR"/>
              </w:rPr>
            </w:pPr>
            <w:r w:rsidRPr="00904174">
              <w:rPr>
                <w:sz w:val="20"/>
                <w:szCs w:val="20"/>
                <w:lang w:eastAsia="fr-FR"/>
              </w:rPr>
              <w:t>L</w:t>
            </w:r>
            <w:r w:rsidRPr="009B1477">
              <w:rPr>
                <w:sz w:val="20"/>
                <w:szCs w:val="20"/>
                <w:lang w:eastAsia="fr-FR"/>
              </w:rPr>
              <w:t>e premier expliquera le déroulement de la visite et mettra en avant son intérêt pédagogique ;</w:t>
            </w:r>
          </w:p>
          <w:p w14:paraId="4B4DD764" w14:textId="77777777" w:rsidR="00993F9D" w:rsidRPr="009B1477" w:rsidRDefault="00993F9D" w:rsidP="00993F9D">
            <w:pPr>
              <w:pStyle w:val="Paragraphedeliste"/>
              <w:numPr>
                <w:ilvl w:val="0"/>
                <w:numId w:val="53"/>
              </w:numPr>
              <w:spacing w:before="120"/>
              <w:ind w:left="311" w:hanging="234"/>
              <w:jc w:val="left"/>
              <w:rPr>
                <w:sz w:val="20"/>
                <w:szCs w:val="20"/>
                <w:lang w:eastAsia="fr-FR"/>
              </w:rPr>
            </w:pPr>
            <w:r w:rsidRPr="00904174">
              <w:rPr>
                <w:sz w:val="20"/>
                <w:szCs w:val="20"/>
                <w:lang w:eastAsia="fr-FR"/>
              </w:rPr>
              <w:t>L</w:t>
            </w:r>
            <w:r w:rsidRPr="009B1477">
              <w:rPr>
                <w:sz w:val="20"/>
                <w:szCs w:val="20"/>
                <w:lang w:eastAsia="fr-FR"/>
              </w:rPr>
              <w:t>e second permettra de formaliser l'insc</w:t>
            </w:r>
            <w:r w:rsidRPr="00904174">
              <w:rPr>
                <w:sz w:val="20"/>
                <w:szCs w:val="20"/>
                <w:lang w:eastAsia="fr-FR"/>
              </w:rPr>
              <w:t xml:space="preserve">ription </w:t>
            </w:r>
            <w:r w:rsidRPr="009B1477">
              <w:rPr>
                <w:sz w:val="20"/>
                <w:szCs w:val="20"/>
                <w:lang w:eastAsia="fr-FR"/>
              </w:rPr>
              <w:t>de la classe et d'obtenir le règlement avant la visite.</w:t>
            </w:r>
          </w:p>
          <w:p w14:paraId="044CF8AA" w14:textId="77777777" w:rsidR="00993F9D" w:rsidRPr="009B1477" w:rsidRDefault="00993F9D" w:rsidP="005846E9">
            <w:pPr>
              <w:spacing w:before="120"/>
              <w:rPr>
                <w:sz w:val="20"/>
                <w:szCs w:val="20"/>
                <w:lang w:eastAsia="fr-FR"/>
              </w:rPr>
            </w:pPr>
            <w:r w:rsidRPr="009B1477">
              <w:rPr>
                <w:sz w:val="20"/>
                <w:szCs w:val="20"/>
                <w:lang w:eastAsia="fr-FR"/>
              </w:rPr>
              <w:t xml:space="preserve">Dans le document d'inscription, pensez bien à collecter toutes les informations </w:t>
            </w:r>
            <w:r w:rsidRPr="00904174">
              <w:rPr>
                <w:sz w:val="20"/>
                <w:szCs w:val="20"/>
                <w:lang w:eastAsia="fr-FR"/>
              </w:rPr>
              <w:t>sur</w:t>
            </w:r>
            <w:r w:rsidRPr="009B1477">
              <w:rPr>
                <w:sz w:val="20"/>
                <w:szCs w:val="20"/>
                <w:lang w:eastAsia="fr-FR"/>
              </w:rPr>
              <w:t xml:space="preserve"> </w:t>
            </w:r>
            <w:r w:rsidRPr="00904174">
              <w:rPr>
                <w:sz w:val="20"/>
                <w:szCs w:val="20"/>
                <w:lang w:eastAsia="fr-FR"/>
              </w:rPr>
              <w:t>l’</w:t>
            </w:r>
            <w:r w:rsidRPr="009B1477">
              <w:rPr>
                <w:sz w:val="20"/>
                <w:szCs w:val="20"/>
                <w:lang w:eastAsia="fr-FR"/>
              </w:rPr>
              <w:t>établissement, le</w:t>
            </w:r>
            <w:r w:rsidRPr="00904174">
              <w:rPr>
                <w:sz w:val="20"/>
                <w:szCs w:val="20"/>
                <w:lang w:eastAsia="fr-FR"/>
              </w:rPr>
              <w:t xml:space="preserve"> </w:t>
            </w:r>
            <w:r w:rsidRPr="009B1477">
              <w:rPr>
                <w:sz w:val="20"/>
                <w:szCs w:val="20"/>
                <w:lang w:eastAsia="fr-FR"/>
              </w:rPr>
              <w:t>groupe concerné, les modalités de règlement, sans oublier les dates et signatures des parties</w:t>
            </w:r>
            <w:r w:rsidRPr="00904174">
              <w:rPr>
                <w:sz w:val="20"/>
                <w:szCs w:val="20"/>
                <w:lang w:eastAsia="fr-FR"/>
              </w:rPr>
              <w:t xml:space="preserve"> </w:t>
            </w:r>
            <w:r w:rsidRPr="009B1477">
              <w:rPr>
                <w:sz w:val="20"/>
                <w:szCs w:val="20"/>
                <w:lang w:eastAsia="fr-FR"/>
              </w:rPr>
              <w:t>concernées.</w:t>
            </w:r>
          </w:p>
          <w:p w14:paraId="17EC435D" w14:textId="77777777" w:rsidR="00993F9D" w:rsidRPr="009B1477" w:rsidRDefault="00993F9D" w:rsidP="005846E9">
            <w:pPr>
              <w:rPr>
                <w:sz w:val="20"/>
                <w:szCs w:val="20"/>
                <w:lang w:eastAsia="fr-FR"/>
              </w:rPr>
            </w:pPr>
            <w:r w:rsidRPr="009B1477">
              <w:rPr>
                <w:sz w:val="20"/>
                <w:szCs w:val="20"/>
                <w:lang w:eastAsia="fr-FR"/>
              </w:rPr>
              <w:t xml:space="preserve">Après validation de la demande de visite, un </w:t>
            </w:r>
            <w:r w:rsidRPr="00904174">
              <w:rPr>
                <w:sz w:val="20"/>
                <w:szCs w:val="20"/>
                <w:lang w:eastAsia="fr-FR"/>
              </w:rPr>
              <w:t xml:space="preserve">courriel </w:t>
            </w:r>
            <w:r w:rsidRPr="009B1477">
              <w:rPr>
                <w:sz w:val="20"/>
                <w:szCs w:val="20"/>
                <w:lang w:eastAsia="fr-FR"/>
              </w:rPr>
              <w:t>sera envoyé à l'établissement pour confirmer les</w:t>
            </w:r>
            <w:r w:rsidRPr="00904174">
              <w:rPr>
                <w:sz w:val="20"/>
                <w:szCs w:val="20"/>
                <w:lang w:eastAsia="fr-FR"/>
              </w:rPr>
              <w:t xml:space="preserve"> </w:t>
            </w:r>
            <w:r w:rsidRPr="009B1477">
              <w:rPr>
                <w:sz w:val="20"/>
                <w:szCs w:val="20"/>
                <w:lang w:eastAsia="fr-FR"/>
              </w:rPr>
              <w:t>dates et demander le règlement sous huitaine.</w:t>
            </w:r>
          </w:p>
          <w:p w14:paraId="5DE103B3" w14:textId="77777777" w:rsidR="00993F9D" w:rsidRPr="009B1477" w:rsidRDefault="00993F9D" w:rsidP="005846E9">
            <w:pPr>
              <w:spacing w:before="120"/>
              <w:rPr>
                <w:sz w:val="20"/>
                <w:szCs w:val="20"/>
                <w:lang w:eastAsia="fr-FR"/>
              </w:rPr>
            </w:pPr>
            <w:r w:rsidRPr="00904174">
              <w:rPr>
                <w:sz w:val="20"/>
                <w:szCs w:val="20"/>
                <w:lang w:eastAsia="fr-FR"/>
              </w:rPr>
              <w:t>Voyez-vous autre chose à a</w:t>
            </w:r>
            <w:r w:rsidRPr="009B1477">
              <w:rPr>
                <w:sz w:val="20"/>
                <w:szCs w:val="20"/>
                <w:lang w:eastAsia="fr-FR"/>
              </w:rPr>
              <w:t>jouter ?</w:t>
            </w:r>
          </w:p>
          <w:p w14:paraId="1C57DDB8" w14:textId="77777777" w:rsidR="00993F9D" w:rsidRPr="00904174" w:rsidRDefault="00993F9D" w:rsidP="005846E9">
            <w:pPr>
              <w:spacing w:before="120" w:after="120"/>
              <w:rPr>
                <w:sz w:val="20"/>
                <w:szCs w:val="20"/>
                <w:lang w:eastAsia="fr-FR"/>
              </w:rPr>
            </w:pPr>
            <w:r w:rsidRPr="00904174">
              <w:rPr>
                <w:sz w:val="20"/>
                <w:szCs w:val="20"/>
                <w:lang w:eastAsia="fr-FR"/>
              </w:rPr>
              <w:t>Steeve</w:t>
            </w:r>
          </w:p>
        </w:tc>
      </w:tr>
    </w:tbl>
    <w:p w14:paraId="77DEF074" w14:textId="77777777" w:rsidR="00993F9D" w:rsidRPr="00904174" w:rsidRDefault="00993F9D" w:rsidP="00993F9D">
      <w:pPr>
        <w:rPr>
          <w:sz w:val="20"/>
          <w:szCs w:val="20"/>
          <w:lang w:eastAsia="fr-FR"/>
        </w:rPr>
      </w:pPr>
    </w:p>
    <w:tbl>
      <w:tblPr>
        <w:tblStyle w:val="Grilledutableau"/>
        <w:tblW w:w="0" w:type="auto"/>
        <w:tblLook w:val="04A0" w:firstRow="1" w:lastRow="0" w:firstColumn="1" w:lastColumn="0" w:noHBand="0" w:noVBand="1"/>
      </w:tblPr>
      <w:tblGrid>
        <w:gridCol w:w="9911"/>
      </w:tblGrid>
      <w:tr w:rsidR="00993F9D" w:rsidRPr="00904174" w14:paraId="3D51870F" w14:textId="77777777" w:rsidTr="005846E9">
        <w:tc>
          <w:tcPr>
            <w:tcW w:w="9911" w:type="dxa"/>
            <w:shd w:val="clear" w:color="auto" w:fill="000000" w:themeFill="text1"/>
          </w:tcPr>
          <w:p w14:paraId="3EBB950A" w14:textId="77777777" w:rsidR="00993F9D" w:rsidRPr="00904174" w:rsidRDefault="00993F9D" w:rsidP="005846E9">
            <w:pPr>
              <w:rPr>
                <w:sz w:val="20"/>
                <w:szCs w:val="20"/>
                <w:lang w:eastAsia="fr-FR"/>
              </w:rPr>
            </w:pPr>
            <w:r w:rsidRPr="009B1477">
              <w:rPr>
                <w:sz w:val="20"/>
                <w:szCs w:val="20"/>
                <w:lang w:eastAsia="fr-FR"/>
              </w:rPr>
              <w:t xml:space="preserve">Projet </w:t>
            </w:r>
            <w:r w:rsidRPr="00904174">
              <w:rPr>
                <w:sz w:val="20"/>
                <w:szCs w:val="20"/>
                <w:lang w:eastAsia="fr-FR"/>
              </w:rPr>
              <w:t>visite</w:t>
            </w:r>
            <w:r w:rsidRPr="009B1477">
              <w:rPr>
                <w:sz w:val="20"/>
                <w:szCs w:val="20"/>
                <w:lang w:eastAsia="fr-FR"/>
              </w:rPr>
              <w:t xml:space="preserve"> de classe</w:t>
            </w:r>
          </w:p>
        </w:tc>
      </w:tr>
      <w:tr w:rsidR="00993F9D" w:rsidRPr="00904174" w14:paraId="3DB58882" w14:textId="77777777" w:rsidTr="005846E9">
        <w:tc>
          <w:tcPr>
            <w:tcW w:w="9911" w:type="dxa"/>
          </w:tcPr>
          <w:p w14:paraId="7BB72FE6" w14:textId="77777777" w:rsidR="00993F9D" w:rsidRPr="00904174" w:rsidRDefault="00993F9D" w:rsidP="005846E9">
            <w:pPr>
              <w:rPr>
                <w:sz w:val="20"/>
                <w:szCs w:val="20"/>
                <w:lang w:eastAsia="fr-FR"/>
              </w:rPr>
            </w:pPr>
            <w:r w:rsidRPr="00904174">
              <w:rPr>
                <w:sz w:val="20"/>
                <w:szCs w:val="20"/>
                <w:lang w:eastAsia="fr-FR"/>
              </w:rPr>
              <w:t xml:space="preserve">De : </w:t>
            </w:r>
            <w:hyperlink r:id="rId17" w:history="1">
              <w:r w:rsidRPr="00904174">
                <w:rPr>
                  <w:rStyle w:val="Lienhypertexte"/>
                  <w:sz w:val="20"/>
                  <w:szCs w:val="20"/>
                  <w:lang w:eastAsia="fr-FR"/>
                </w:rPr>
                <w:t>d.beuze@symCITO.fr</w:t>
              </w:r>
            </w:hyperlink>
            <w:r w:rsidRPr="00904174">
              <w:rPr>
                <w:sz w:val="20"/>
                <w:szCs w:val="20"/>
                <w:lang w:eastAsia="fr-FR"/>
              </w:rPr>
              <w:t xml:space="preserve"> </w:t>
            </w:r>
          </w:p>
        </w:tc>
      </w:tr>
      <w:tr w:rsidR="00993F9D" w:rsidRPr="00904174" w14:paraId="35503059" w14:textId="77777777" w:rsidTr="005846E9">
        <w:tc>
          <w:tcPr>
            <w:tcW w:w="9911" w:type="dxa"/>
          </w:tcPr>
          <w:p w14:paraId="7842CA1A" w14:textId="77777777" w:rsidR="00993F9D" w:rsidRPr="00904174" w:rsidRDefault="00993F9D" w:rsidP="005846E9">
            <w:pPr>
              <w:rPr>
                <w:sz w:val="20"/>
                <w:szCs w:val="20"/>
                <w:lang w:eastAsia="fr-FR"/>
              </w:rPr>
            </w:pPr>
            <w:r w:rsidRPr="00904174">
              <w:rPr>
                <w:sz w:val="20"/>
                <w:szCs w:val="20"/>
                <w:lang w:eastAsia="fr-FR"/>
              </w:rPr>
              <w:t xml:space="preserve">A : </w:t>
            </w:r>
            <w:hyperlink r:id="rId18" w:history="1">
              <w:r w:rsidRPr="00904174">
                <w:rPr>
                  <w:rStyle w:val="Lienhypertexte"/>
                  <w:sz w:val="20"/>
                  <w:szCs w:val="20"/>
                  <w:lang w:eastAsia="fr-FR"/>
                </w:rPr>
                <w:t>s.germanicus@symCITO.fr</w:t>
              </w:r>
            </w:hyperlink>
            <w:r w:rsidRPr="00904174">
              <w:rPr>
                <w:sz w:val="20"/>
                <w:szCs w:val="20"/>
                <w:lang w:eastAsia="fr-FR"/>
              </w:rPr>
              <w:t xml:space="preserve"> </w:t>
            </w:r>
          </w:p>
        </w:tc>
      </w:tr>
      <w:tr w:rsidR="00993F9D" w:rsidRPr="00904174" w14:paraId="3211B837" w14:textId="77777777" w:rsidTr="005846E9">
        <w:tc>
          <w:tcPr>
            <w:tcW w:w="9911" w:type="dxa"/>
          </w:tcPr>
          <w:p w14:paraId="605B8532" w14:textId="77777777" w:rsidR="00993F9D" w:rsidRPr="00904174" w:rsidRDefault="00993F9D" w:rsidP="005846E9">
            <w:pPr>
              <w:rPr>
                <w:sz w:val="20"/>
                <w:szCs w:val="20"/>
                <w:lang w:eastAsia="fr-FR"/>
              </w:rPr>
            </w:pPr>
            <w:r w:rsidRPr="00904174">
              <w:rPr>
                <w:sz w:val="20"/>
                <w:szCs w:val="20"/>
                <w:lang w:eastAsia="fr-FR"/>
              </w:rPr>
              <w:t xml:space="preserve">Cc : </w:t>
            </w:r>
            <w:hyperlink r:id="rId19" w:history="1">
              <w:r w:rsidRPr="00904174">
                <w:rPr>
                  <w:rStyle w:val="Lienhypertexte"/>
                  <w:sz w:val="20"/>
                  <w:szCs w:val="20"/>
                  <w:lang w:eastAsia="fr-FR"/>
                </w:rPr>
                <w:t>s.carlos@symCITO.fr</w:t>
              </w:r>
            </w:hyperlink>
            <w:r w:rsidRPr="00904174">
              <w:rPr>
                <w:sz w:val="20"/>
                <w:szCs w:val="20"/>
                <w:lang w:eastAsia="fr-FR"/>
              </w:rPr>
              <w:t xml:space="preserve"> </w:t>
            </w:r>
          </w:p>
        </w:tc>
      </w:tr>
      <w:tr w:rsidR="00993F9D" w:rsidRPr="00904174" w14:paraId="3E0CF377" w14:textId="77777777" w:rsidTr="005846E9">
        <w:tc>
          <w:tcPr>
            <w:tcW w:w="9911" w:type="dxa"/>
          </w:tcPr>
          <w:p w14:paraId="6CD4E2C8" w14:textId="77777777" w:rsidR="00993F9D" w:rsidRPr="00904174" w:rsidRDefault="00993F9D" w:rsidP="005846E9">
            <w:pPr>
              <w:rPr>
                <w:sz w:val="20"/>
                <w:szCs w:val="20"/>
                <w:lang w:eastAsia="fr-FR"/>
              </w:rPr>
            </w:pPr>
            <w:r w:rsidRPr="00904174">
              <w:rPr>
                <w:sz w:val="20"/>
                <w:szCs w:val="20"/>
                <w:lang w:eastAsia="fr-FR"/>
              </w:rPr>
              <w:t>Projet visite de classe</w:t>
            </w:r>
          </w:p>
        </w:tc>
      </w:tr>
      <w:tr w:rsidR="00993F9D" w:rsidRPr="00904174" w14:paraId="7D677EE6" w14:textId="77777777" w:rsidTr="005846E9">
        <w:tc>
          <w:tcPr>
            <w:tcW w:w="9911" w:type="dxa"/>
          </w:tcPr>
          <w:p w14:paraId="11E4E9C9" w14:textId="77777777" w:rsidR="00993F9D" w:rsidRPr="00904174" w:rsidRDefault="00993F9D" w:rsidP="005846E9">
            <w:pPr>
              <w:spacing w:after="120"/>
              <w:rPr>
                <w:sz w:val="20"/>
                <w:szCs w:val="20"/>
                <w:lang w:eastAsia="fr-FR"/>
              </w:rPr>
            </w:pPr>
            <w:r w:rsidRPr="00904174">
              <w:rPr>
                <w:sz w:val="20"/>
                <w:szCs w:val="20"/>
                <w:lang w:eastAsia="fr-FR"/>
              </w:rPr>
              <w:t>Bonjour</w:t>
            </w:r>
          </w:p>
          <w:p w14:paraId="15E9776C" w14:textId="77777777" w:rsidR="00993F9D" w:rsidRPr="009B1477" w:rsidRDefault="00993F9D" w:rsidP="005846E9">
            <w:pPr>
              <w:spacing w:after="120"/>
              <w:rPr>
                <w:sz w:val="20"/>
                <w:szCs w:val="20"/>
                <w:lang w:eastAsia="fr-FR"/>
              </w:rPr>
            </w:pPr>
            <w:r w:rsidRPr="009B1477">
              <w:rPr>
                <w:sz w:val="20"/>
                <w:szCs w:val="20"/>
                <w:lang w:eastAsia="fr-FR"/>
              </w:rPr>
              <w:t>Bien reçu !</w:t>
            </w:r>
          </w:p>
          <w:p w14:paraId="389734F0" w14:textId="77777777" w:rsidR="00993F9D" w:rsidRPr="009B1477" w:rsidRDefault="00993F9D" w:rsidP="005846E9">
            <w:pPr>
              <w:spacing w:after="120"/>
              <w:rPr>
                <w:sz w:val="20"/>
                <w:szCs w:val="20"/>
                <w:lang w:eastAsia="fr-FR"/>
              </w:rPr>
            </w:pPr>
            <w:r w:rsidRPr="009B1477">
              <w:rPr>
                <w:sz w:val="20"/>
                <w:szCs w:val="20"/>
                <w:lang w:eastAsia="fr-FR"/>
              </w:rPr>
              <w:t>J'ai juste une interrogation. Vous m'aviez par</w:t>
            </w:r>
            <w:r w:rsidRPr="00904174">
              <w:rPr>
                <w:sz w:val="20"/>
                <w:szCs w:val="20"/>
                <w:lang w:eastAsia="fr-FR"/>
              </w:rPr>
              <w:t>l</w:t>
            </w:r>
            <w:r w:rsidRPr="009B1477">
              <w:rPr>
                <w:sz w:val="20"/>
                <w:szCs w:val="20"/>
                <w:lang w:eastAsia="fr-FR"/>
              </w:rPr>
              <w:t>é de faire des photographies souvenir lors des visites. Nous</w:t>
            </w:r>
            <w:r w:rsidRPr="00904174">
              <w:rPr>
                <w:sz w:val="20"/>
                <w:szCs w:val="20"/>
                <w:lang w:eastAsia="fr-FR"/>
              </w:rPr>
              <w:t xml:space="preserve"> </w:t>
            </w:r>
            <w:r w:rsidRPr="009B1477">
              <w:rPr>
                <w:sz w:val="20"/>
                <w:szCs w:val="20"/>
                <w:lang w:eastAsia="fr-FR"/>
              </w:rPr>
              <w:t>pourrions garder un exemplaire de la photo et l'afficher dans la salle de dégustation mais pour cela il nous</w:t>
            </w:r>
            <w:r w:rsidRPr="00904174">
              <w:rPr>
                <w:sz w:val="20"/>
                <w:szCs w:val="20"/>
                <w:lang w:eastAsia="fr-FR"/>
              </w:rPr>
              <w:t xml:space="preserve"> </w:t>
            </w:r>
            <w:r w:rsidRPr="009B1477">
              <w:rPr>
                <w:sz w:val="20"/>
                <w:szCs w:val="20"/>
                <w:lang w:eastAsia="fr-FR"/>
              </w:rPr>
              <w:t>faut être certains que les parents des jeunes ont bien donné leur accord pour cet usage. J'ai préparé à</w:t>
            </w:r>
            <w:r w:rsidRPr="00904174">
              <w:rPr>
                <w:sz w:val="20"/>
                <w:szCs w:val="20"/>
                <w:lang w:eastAsia="fr-FR"/>
              </w:rPr>
              <w:t xml:space="preserve"> </w:t>
            </w:r>
            <w:r w:rsidRPr="009B1477">
              <w:rPr>
                <w:sz w:val="20"/>
                <w:szCs w:val="20"/>
                <w:lang w:eastAsia="fr-FR"/>
              </w:rPr>
              <w:t>titre d'exemple, une autorisation type que les établissements scolaires pourraient proposer â leurs élèves.</w:t>
            </w:r>
          </w:p>
          <w:p w14:paraId="1BD6B8B3" w14:textId="77777777" w:rsidR="00993F9D" w:rsidRPr="009B1477" w:rsidRDefault="00993F9D" w:rsidP="005846E9">
            <w:pPr>
              <w:spacing w:after="120"/>
              <w:rPr>
                <w:sz w:val="20"/>
                <w:szCs w:val="20"/>
                <w:lang w:eastAsia="fr-FR"/>
              </w:rPr>
            </w:pPr>
            <w:r w:rsidRPr="009B1477">
              <w:rPr>
                <w:sz w:val="20"/>
                <w:szCs w:val="20"/>
                <w:lang w:eastAsia="fr-FR"/>
              </w:rPr>
              <w:t>Ils devront attester avoir réalisé cette démarche auprès des parents.</w:t>
            </w:r>
          </w:p>
          <w:p w14:paraId="177878E1" w14:textId="77777777" w:rsidR="00993F9D" w:rsidRPr="009B1477" w:rsidRDefault="00993F9D" w:rsidP="005846E9">
            <w:pPr>
              <w:spacing w:after="120"/>
              <w:rPr>
                <w:sz w:val="20"/>
                <w:szCs w:val="20"/>
                <w:lang w:eastAsia="fr-FR"/>
              </w:rPr>
            </w:pPr>
            <w:r w:rsidRPr="009B1477">
              <w:rPr>
                <w:sz w:val="20"/>
                <w:szCs w:val="20"/>
                <w:lang w:eastAsia="fr-FR"/>
              </w:rPr>
              <w:t xml:space="preserve">Nous pourrons ainsi disposer de la photographie et </w:t>
            </w:r>
            <w:r w:rsidRPr="00904174">
              <w:rPr>
                <w:sz w:val="20"/>
                <w:szCs w:val="20"/>
                <w:lang w:eastAsia="fr-FR"/>
              </w:rPr>
              <w:t>l’</w:t>
            </w:r>
            <w:r w:rsidRPr="009B1477">
              <w:rPr>
                <w:sz w:val="20"/>
                <w:szCs w:val="20"/>
                <w:lang w:eastAsia="fr-FR"/>
              </w:rPr>
              <w:t>afficher dans nos locaux tout en respectant la</w:t>
            </w:r>
            <w:r w:rsidRPr="00904174">
              <w:rPr>
                <w:sz w:val="20"/>
                <w:szCs w:val="20"/>
                <w:lang w:eastAsia="fr-FR"/>
              </w:rPr>
              <w:t xml:space="preserve"> </w:t>
            </w:r>
            <w:r w:rsidRPr="009B1477">
              <w:rPr>
                <w:sz w:val="20"/>
                <w:szCs w:val="20"/>
                <w:lang w:eastAsia="fr-FR"/>
              </w:rPr>
              <w:t xml:space="preserve">législation sur le droit </w:t>
            </w:r>
            <w:r w:rsidRPr="00904174">
              <w:rPr>
                <w:sz w:val="20"/>
                <w:szCs w:val="20"/>
                <w:lang w:eastAsia="fr-FR"/>
              </w:rPr>
              <w:t>à</w:t>
            </w:r>
            <w:r w:rsidRPr="009B1477">
              <w:rPr>
                <w:sz w:val="20"/>
                <w:szCs w:val="20"/>
                <w:lang w:eastAsia="fr-FR"/>
              </w:rPr>
              <w:t xml:space="preserve"> l'image.</w:t>
            </w:r>
          </w:p>
          <w:p w14:paraId="03C21F04" w14:textId="77777777" w:rsidR="00993F9D" w:rsidRPr="009B1477" w:rsidRDefault="00993F9D" w:rsidP="005846E9">
            <w:pPr>
              <w:rPr>
                <w:sz w:val="20"/>
                <w:szCs w:val="20"/>
                <w:lang w:eastAsia="fr-FR"/>
              </w:rPr>
            </w:pPr>
            <w:r w:rsidRPr="009B1477">
              <w:rPr>
                <w:sz w:val="20"/>
                <w:szCs w:val="20"/>
                <w:lang w:eastAsia="fr-FR"/>
              </w:rPr>
              <w:t>J'ai aussi pensé à un Jeu-</w:t>
            </w:r>
            <w:r w:rsidRPr="00904174">
              <w:rPr>
                <w:sz w:val="20"/>
                <w:szCs w:val="20"/>
                <w:lang w:eastAsia="fr-FR"/>
              </w:rPr>
              <w:t>Q</w:t>
            </w:r>
            <w:r w:rsidRPr="009B1477">
              <w:rPr>
                <w:sz w:val="20"/>
                <w:szCs w:val="20"/>
                <w:lang w:eastAsia="fr-FR"/>
              </w:rPr>
              <w:t xml:space="preserve">uizz sur la visite et les différents </w:t>
            </w:r>
            <w:r w:rsidRPr="00904174">
              <w:rPr>
                <w:sz w:val="20"/>
                <w:szCs w:val="20"/>
                <w:lang w:eastAsia="fr-FR"/>
              </w:rPr>
              <w:t>parfums</w:t>
            </w:r>
            <w:r w:rsidRPr="009B1477">
              <w:rPr>
                <w:sz w:val="20"/>
                <w:szCs w:val="20"/>
                <w:lang w:eastAsia="fr-FR"/>
              </w:rPr>
              <w:t xml:space="preserve"> de yaourts. On pourrait récompenser</w:t>
            </w:r>
            <w:r w:rsidRPr="00904174">
              <w:rPr>
                <w:sz w:val="20"/>
                <w:szCs w:val="20"/>
                <w:lang w:eastAsia="fr-FR"/>
              </w:rPr>
              <w:t xml:space="preserve"> </w:t>
            </w:r>
            <w:r w:rsidRPr="009B1477">
              <w:rPr>
                <w:sz w:val="20"/>
                <w:szCs w:val="20"/>
                <w:lang w:eastAsia="fr-FR"/>
              </w:rPr>
              <w:t>les 3 premiers par un objet portant le nom de l'entreprise.</w:t>
            </w:r>
          </w:p>
          <w:p w14:paraId="492C96AC" w14:textId="77777777" w:rsidR="00993F9D" w:rsidRPr="009B1477" w:rsidRDefault="00993F9D" w:rsidP="005846E9">
            <w:pPr>
              <w:spacing w:before="120" w:after="120"/>
              <w:rPr>
                <w:sz w:val="20"/>
                <w:szCs w:val="20"/>
                <w:lang w:eastAsia="fr-FR"/>
              </w:rPr>
            </w:pPr>
            <w:r w:rsidRPr="009B1477">
              <w:rPr>
                <w:sz w:val="20"/>
                <w:szCs w:val="20"/>
                <w:lang w:eastAsia="fr-FR"/>
              </w:rPr>
              <w:t>Qu'en pensez-vous ?</w:t>
            </w:r>
          </w:p>
          <w:p w14:paraId="4E9D237E" w14:textId="77777777" w:rsidR="00993F9D" w:rsidRPr="00904174" w:rsidRDefault="00993F9D" w:rsidP="005846E9">
            <w:pPr>
              <w:spacing w:after="120"/>
              <w:rPr>
                <w:sz w:val="20"/>
                <w:szCs w:val="20"/>
                <w:lang w:eastAsia="fr-FR"/>
              </w:rPr>
            </w:pPr>
            <w:r w:rsidRPr="00904174">
              <w:rPr>
                <w:sz w:val="20"/>
                <w:szCs w:val="20"/>
                <w:lang w:eastAsia="fr-FR"/>
              </w:rPr>
              <w:t>Dominique</w:t>
            </w:r>
          </w:p>
        </w:tc>
      </w:tr>
    </w:tbl>
    <w:p w14:paraId="067C2D80" w14:textId="77777777" w:rsidR="00993F9D" w:rsidRPr="00904174" w:rsidRDefault="00993F9D" w:rsidP="00993F9D">
      <w:pPr>
        <w:rPr>
          <w:sz w:val="20"/>
          <w:szCs w:val="20"/>
          <w:lang w:eastAsia="fr-FR"/>
        </w:rPr>
      </w:pPr>
    </w:p>
    <w:p w14:paraId="64EA495C" w14:textId="77777777" w:rsidR="00993F9D" w:rsidRPr="00904174" w:rsidRDefault="00993F9D" w:rsidP="00993F9D">
      <w:pPr>
        <w:rPr>
          <w:sz w:val="20"/>
          <w:szCs w:val="20"/>
          <w:lang w:eastAsia="fr-FR"/>
        </w:rPr>
      </w:pPr>
    </w:p>
    <w:tbl>
      <w:tblPr>
        <w:tblStyle w:val="Grilledutableau"/>
        <w:tblW w:w="0" w:type="auto"/>
        <w:tblLook w:val="04A0" w:firstRow="1" w:lastRow="0" w:firstColumn="1" w:lastColumn="0" w:noHBand="0" w:noVBand="1"/>
      </w:tblPr>
      <w:tblGrid>
        <w:gridCol w:w="9911"/>
      </w:tblGrid>
      <w:tr w:rsidR="00993F9D" w:rsidRPr="00904174" w14:paraId="169CD82C" w14:textId="77777777" w:rsidTr="005846E9">
        <w:tc>
          <w:tcPr>
            <w:tcW w:w="9911" w:type="dxa"/>
            <w:shd w:val="clear" w:color="auto" w:fill="000000" w:themeFill="text1"/>
          </w:tcPr>
          <w:p w14:paraId="0B0D41AA" w14:textId="77777777" w:rsidR="00993F9D" w:rsidRPr="00904174" w:rsidRDefault="00993F9D" w:rsidP="005846E9">
            <w:pPr>
              <w:rPr>
                <w:sz w:val="20"/>
                <w:szCs w:val="20"/>
                <w:lang w:eastAsia="fr-FR"/>
              </w:rPr>
            </w:pPr>
            <w:r w:rsidRPr="009B1477">
              <w:rPr>
                <w:sz w:val="20"/>
                <w:szCs w:val="20"/>
                <w:lang w:eastAsia="fr-FR"/>
              </w:rPr>
              <w:t xml:space="preserve">Projet </w:t>
            </w:r>
            <w:r w:rsidRPr="00904174">
              <w:rPr>
                <w:sz w:val="20"/>
                <w:szCs w:val="20"/>
                <w:lang w:eastAsia="fr-FR"/>
              </w:rPr>
              <w:t>visite</w:t>
            </w:r>
            <w:r w:rsidRPr="009B1477">
              <w:rPr>
                <w:sz w:val="20"/>
                <w:szCs w:val="20"/>
                <w:lang w:eastAsia="fr-FR"/>
              </w:rPr>
              <w:t xml:space="preserve"> de classe</w:t>
            </w:r>
          </w:p>
        </w:tc>
      </w:tr>
      <w:tr w:rsidR="00993F9D" w:rsidRPr="00904174" w14:paraId="062A91A7" w14:textId="77777777" w:rsidTr="005846E9">
        <w:tc>
          <w:tcPr>
            <w:tcW w:w="9911" w:type="dxa"/>
          </w:tcPr>
          <w:p w14:paraId="1A1DD96B" w14:textId="77777777" w:rsidR="00993F9D" w:rsidRPr="00904174" w:rsidRDefault="00993F9D" w:rsidP="005846E9">
            <w:pPr>
              <w:rPr>
                <w:sz w:val="20"/>
                <w:szCs w:val="20"/>
                <w:lang w:eastAsia="fr-FR"/>
              </w:rPr>
            </w:pPr>
            <w:r w:rsidRPr="009B1477">
              <w:rPr>
                <w:sz w:val="20"/>
                <w:szCs w:val="20"/>
                <w:lang w:eastAsia="fr-FR"/>
              </w:rPr>
              <w:t xml:space="preserve">D e : </w:t>
            </w:r>
            <w:hyperlink r:id="rId20" w:history="1">
              <w:r w:rsidRPr="00904174">
                <w:rPr>
                  <w:rStyle w:val="Lienhypertexte"/>
                  <w:sz w:val="20"/>
                  <w:szCs w:val="20"/>
                  <w:lang w:eastAsia="fr-FR"/>
                </w:rPr>
                <w:t>s</w:t>
              </w:r>
              <w:r w:rsidRPr="009B1477">
                <w:rPr>
                  <w:rStyle w:val="Lienhypertexte"/>
                  <w:sz w:val="20"/>
                  <w:szCs w:val="20"/>
                  <w:lang w:eastAsia="fr-FR"/>
                </w:rPr>
                <w:t>.</w:t>
              </w:r>
              <w:r w:rsidRPr="00904174">
                <w:rPr>
                  <w:rStyle w:val="Lienhypertexte"/>
                  <w:sz w:val="20"/>
                  <w:szCs w:val="20"/>
                  <w:lang w:eastAsia="fr-FR"/>
                </w:rPr>
                <w:t>germanicus@symCITO</w:t>
              </w:r>
              <w:r w:rsidRPr="009B1477">
                <w:rPr>
                  <w:rStyle w:val="Lienhypertexte"/>
                  <w:sz w:val="20"/>
                  <w:szCs w:val="20"/>
                  <w:lang w:eastAsia="fr-FR"/>
                </w:rPr>
                <w:t>.</w:t>
              </w:r>
              <w:r w:rsidRPr="00904174">
                <w:rPr>
                  <w:rStyle w:val="Lienhypertexte"/>
                  <w:sz w:val="20"/>
                  <w:szCs w:val="20"/>
                  <w:lang w:eastAsia="fr-FR"/>
                </w:rPr>
                <w:t>fr</w:t>
              </w:r>
            </w:hyperlink>
            <w:r w:rsidRPr="00904174">
              <w:rPr>
                <w:sz w:val="20"/>
                <w:szCs w:val="20"/>
                <w:lang w:eastAsia="fr-FR"/>
              </w:rPr>
              <w:t xml:space="preserve"> </w:t>
            </w:r>
          </w:p>
        </w:tc>
      </w:tr>
      <w:tr w:rsidR="00993F9D" w:rsidRPr="00904174" w14:paraId="02100852" w14:textId="77777777" w:rsidTr="005846E9">
        <w:tc>
          <w:tcPr>
            <w:tcW w:w="9911" w:type="dxa"/>
          </w:tcPr>
          <w:p w14:paraId="2A22547D" w14:textId="77777777" w:rsidR="00993F9D" w:rsidRPr="00904174" w:rsidRDefault="00993F9D" w:rsidP="005846E9">
            <w:pPr>
              <w:rPr>
                <w:sz w:val="20"/>
                <w:szCs w:val="20"/>
                <w:lang w:eastAsia="fr-FR"/>
              </w:rPr>
            </w:pPr>
            <w:r w:rsidRPr="009B1477">
              <w:rPr>
                <w:sz w:val="20"/>
                <w:szCs w:val="20"/>
                <w:lang w:eastAsia="fr-FR"/>
              </w:rPr>
              <w:t>A</w:t>
            </w:r>
            <w:r w:rsidRPr="00904174">
              <w:rPr>
                <w:sz w:val="20"/>
                <w:szCs w:val="20"/>
                <w:lang w:eastAsia="fr-FR"/>
              </w:rPr>
              <w:t xml:space="preserve"> </w:t>
            </w:r>
            <w:r w:rsidRPr="009B1477">
              <w:rPr>
                <w:sz w:val="20"/>
                <w:szCs w:val="20"/>
                <w:lang w:eastAsia="fr-FR"/>
              </w:rPr>
              <w:t>:</w:t>
            </w:r>
            <w:r w:rsidRPr="00904174">
              <w:rPr>
                <w:sz w:val="20"/>
                <w:szCs w:val="20"/>
                <w:lang w:eastAsia="fr-FR"/>
              </w:rPr>
              <w:t xml:space="preserve"> </w:t>
            </w:r>
            <w:r w:rsidRPr="009B1477">
              <w:rPr>
                <w:sz w:val="20"/>
                <w:szCs w:val="20"/>
                <w:lang w:eastAsia="fr-FR"/>
              </w:rPr>
              <w:t xml:space="preserve"> </w:t>
            </w:r>
            <w:hyperlink r:id="rId21" w:history="1">
              <w:r w:rsidRPr="00904174">
                <w:rPr>
                  <w:rStyle w:val="Lienhypertexte"/>
                  <w:sz w:val="20"/>
                  <w:szCs w:val="20"/>
                  <w:lang w:eastAsia="fr-FR"/>
                </w:rPr>
                <w:t>d.beuze@symCITO.fr</w:t>
              </w:r>
            </w:hyperlink>
            <w:r w:rsidRPr="00904174">
              <w:rPr>
                <w:sz w:val="20"/>
                <w:szCs w:val="20"/>
                <w:lang w:eastAsia="fr-FR"/>
              </w:rPr>
              <w:t xml:space="preserve"> ; </w:t>
            </w:r>
            <w:hyperlink r:id="rId22" w:history="1">
              <w:r w:rsidRPr="00904174">
                <w:rPr>
                  <w:rStyle w:val="Lienhypertexte"/>
                  <w:sz w:val="20"/>
                  <w:szCs w:val="20"/>
                  <w:lang w:eastAsia="fr-FR"/>
                </w:rPr>
                <w:t>s.carlos@symCITO.fr</w:t>
              </w:r>
            </w:hyperlink>
            <w:r w:rsidRPr="00904174">
              <w:rPr>
                <w:sz w:val="20"/>
                <w:szCs w:val="20"/>
                <w:lang w:eastAsia="fr-FR"/>
              </w:rPr>
              <w:t xml:space="preserve"> </w:t>
            </w:r>
          </w:p>
        </w:tc>
      </w:tr>
      <w:tr w:rsidR="00993F9D" w:rsidRPr="00904174" w14:paraId="13B324D7" w14:textId="77777777" w:rsidTr="005846E9">
        <w:tc>
          <w:tcPr>
            <w:tcW w:w="9911" w:type="dxa"/>
          </w:tcPr>
          <w:p w14:paraId="3C1BDB26" w14:textId="77777777" w:rsidR="00993F9D" w:rsidRPr="00904174" w:rsidRDefault="00993F9D" w:rsidP="005846E9">
            <w:pPr>
              <w:rPr>
                <w:sz w:val="20"/>
                <w:szCs w:val="20"/>
                <w:lang w:eastAsia="fr-FR"/>
              </w:rPr>
            </w:pPr>
            <w:r w:rsidRPr="009B1477">
              <w:rPr>
                <w:sz w:val="20"/>
                <w:szCs w:val="20"/>
                <w:lang w:eastAsia="fr-FR"/>
              </w:rPr>
              <w:t>Pr</w:t>
            </w:r>
            <w:r w:rsidRPr="00904174">
              <w:rPr>
                <w:sz w:val="20"/>
                <w:szCs w:val="20"/>
                <w:lang w:eastAsia="fr-FR"/>
              </w:rPr>
              <w:t>ojet :</w:t>
            </w:r>
            <w:r w:rsidRPr="009B1477">
              <w:rPr>
                <w:sz w:val="20"/>
                <w:szCs w:val="20"/>
                <w:lang w:eastAsia="fr-FR"/>
              </w:rPr>
              <w:t xml:space="preserve"> Visite de classe</w:t>
            </w:r>
          </w:p>
        </w:tc>
      </w:tr>
      <w:tr w:rsidR="00993F9D" w:rsidRPr="00904174" w14:paraId="5E5C0AD6" w14:textId="77777777" w:rsidTr="005846E9">
        <w:tc>
          <w:tcPr>
            <w:tcW w:w="9911" w:type="dxa"/>
          </w:tcPr>
          <w:p w14:paraId="5A990307" w14:textId="77777777" w:rsidR="00993F9D" w:rsidRPr="009B1477" w:rsidRDefault="00993F9D" w:rsidP="005846E9">
            <w:pPr>
              <w:spacing w:before="120"/>
              <w:rPr>
                <w:sz w:val="20"/>
                <w:szCs w:val="20"/>
                <w:lang w:eastAsia="fr-FR"/>
              </w:rPr>
            </w:pPr>
            <w:r w:rsidRPr="009B1477">
              <w:rPr>
                <w:sz w:val="20"/>
                <w:szCs w:val="20"/>
                <w:lang w:eastAsia="fr-FR"/>
              </w:rPr>
              <w:t>Décidément, vous avez de bonnes idées ! Je vous fais confiance pour ajouter ces modalités.</w:t>
            </w:r>
          </w:p>
          <w:p w14:paraId="3B1602DA" w14:textId="77777777" w:rsidR="00993F9D" w:rsidRPr="009B1477" w:rsidRDefault="00993F9D" w:rsidP="005846E9">
            <w:pPr>
              <w:spacing w:before="120" w:after="120"/>
              <w:rPr>
                <w:sz w:val="20"/>
                <w:szCs w:val="20"/>
                <w:lang w:eastAsia="fr-FR"/>
              </w:rPr>
            </w:pPr>
            <w:r w:rsidRPr="009B1477">
              <w:rPr>
                <w:sz w:val="20"/>
                <w:szCs w:val="20"/>
                <w:lang w:eastAsia="fr-FR"/>
              </w:rPr>
              <w:t>Bonne journée !</w:t>
            </w:r>
          </w:p>
          <w:p w14:paraId="567840D5" w14:textId="77777777" w:rsidR="00993F9D" w:rsidRPr="00904174" w:rsidRDefault="00993F9D" w:rsidP="005846E9">
            <w:pPr>
              <w:rPr>
                <w:sz w:val="20"/>
                <w:szCs w:val="20"/>
                <w:lang w:eastAsia="fr-FR"/>
              </w:rPr>
            </w:pPr>
            <w:r w:rsidRPr="00904174">
              <w:rPr>
                <w:i/>
                <w:iCs/>
                <w:sz w:val="20"/>
                <w:szCs w:val="20"/>
                <w:lang w:eastAsia="fr-FR"/>
              </w:rPr>
              <w:t>Steeve</w:t>
            </w:r>
          </w:p>
        </w:tc>
      </w:tr>
    </w:tbl>
    <w:p w14:paraId="0C189D52" w14:textId="77777777" w:rsidR="00993F9D" w:rsidRPr="00904174" w:rsidRDefault="00993F9D" w:rsidP="00993F9D">
      <w:pPr>
        <w:rPr>
          <w:sz w:val="20"/>
          <w:szCs w:val="20"/>
          <w:lang w:eastAsia="fr-FR"/>
        </w:rPr>
      </w:pPr>
    </w:p>
    <w:p w14:paraId="36E7E607" w14:textId="77777777" w:rsidR="006824B6" w:rsidRPr="00904174" w:rsidRDefault="006824B6" w:rsidP="00993F9D">
      <w:pPr>
        <w:rPr>
          <w:sz w:val="20"/>
          <w:szCs w:val="20"/>
        </w:rPr>
      </w:pPr>
    </w:p>
    <w:sectPr w:rsidR="006824B6" w:rsidRPr="00904174" w:rsidSect="0090417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81"/>
    <w:multiLevelType w:val="hybridMultilevel"/>
    <w:tmpl w:val="57FCB0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2F277F"/>
    <w:multiLevelType w:val="hybridMultilevel"/>
    <w:tmpl w:val="8C926306"/>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D76798"/>
    <w:multiLevelType w:val="hybridMultilevel"/>
    <w:tmpl w:val="DA70B05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0C671B"/>
    <w:multiLevelType w:val="hybridMultilevel"/>
    <w:tmpl w:val="772400F8"/>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AD682C"/>
    <w:multiLevelType w:val="hybridMultilevel"/>
    <w:tmpl w:val="A1B8AF10"/>
    <w:lvl w:ilvl="0" w:tplc="FFFFFFFF">
      <w:start w:val="1"/>
      <w:numFmt w:val="decimal"/>
      <w:lvlText w:val="%1."/>
      <w:lvlJc w:val="left"/>
      <w:pPr>
        <w:ind w:left="360" w:hanging="360"/>
      </w:p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D632AC"/>
    <w:multiLevelType w:val="hybridMultilevel"/>
    <w:tmpl w:val="35C2E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D15148"/>
    <w:multiLevelType w:val="hybridMultilevel"/>
    <w:tmpl w:val="D8FE2D84"/>
    <w:lvl w:ilvl="0" w:tplc="3CD04C86">
      <w:numFmt w:val="bullet"/>
      <w:lvlText w:val="-"/>
      <w:lvlJc w:val="left"/>
      <w:pPr>
        <w:ind w:left="513" w:hanging="360"/>
      </w:pPr>
      <w:rPr>
        <w:rFonts w:ascii="Arial" w:eastAsiaTheme="minorHAnsi"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7" w15:restartNumberingAfterBreak="0">
    <w:nsid w:val="1725273F"/>
    <w:multiLevelType w:val="hybridMultilevel"/>
    <w:tmpl w:val="C7F812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B0B37D0"/>
    <w:multiLevelType w:val="hybridMultilevel"/>
    <w:tmpl w:val="F10296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F12A41"/>
    <w:multiLevelType w:val="hybridMultilevel"/>
    <w:tmpl w:val="8DA468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0422C12"/>
    <w:multiLevelType w:val="hybridMultilevel"/>
    <w:tmpl w:val="AA782F32"/>
    <w:lvl w:ilvl="0" w:tplc="FE1AE3E0">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5F09A0"/>
    <w:multiLevelType w:val="hybridMultilevel"/>
    <w:tmpl w:val="F4A053EC"/>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955CD8"/>
    <w:multiLevelType w:val="hybridMultilevel"/>
    <w:tmpl w:val="3746E0D4"/>
    <w:lvl w:ilvl="0" w:tplc="040C0001">
      <w:start w:val="1"/>
      <w:numFmt w:val="bullet"/>
      <w:lvlText w:val=""/>
      <w:lvlJc w:val="left"/>
      <w:pPr>
        <w:ind w:left="360" w:hanging="360"/>
      </w:pPr>
      <w:rPr>
        <w:rFonts w:ascii="Symbol" w:hAnsi="Symbol" w:hint="default"/>
      </w:rPr>
    </w:lvl>
    <w:lvl w:ilvl="1" w:tplc="D1AC4890">
      <w:numFmt w:val="bullet"/>
      <w:lvlText w:val="-"/>
      <w:lvlJc w:val="left"/>
      <w:pPr>
        <w:ind w:left="1080" w:hanging="360"/>
      </w:pPr>
      <w:rPr>
        <w:rFonts w:ascii="Arial Narrow" w:eastAsia="Times New Roman" w:hAnsi="Arial Narrow" w:cs="Times New Roman" w:hint="default"/>
        <w:color w:val="00000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6E964A8"/>
    <w:multiLevelType w:val="hybridMultilevel"/>
    <w:tmpl w:val="D62AA3C0"/>
    <w:lvl w:ilvl="0" w:tplc="CF928FB6">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7657F6A"/>
    <w:multiLevelType w:val="hybridMultilevel"/>
    <w:tmpl w:val="FCFE2306"/>
    <w:lvl w:ilvl="0" w:tplc="10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D37CA"/>
    <w:multiLevelType w:val="hybridMultilevel"/>
    <w:tmpl w:val="2462095A"/>
    <w:lvl w:ilvl="0" w:tplc="EE0E422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8F85AE4"/>
    <w:multiLevelType w:val="hybridMultilevel"/>
    <w:tmpl w:val="B188543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CB5959"/>
    <w:multiLevelType w:val="hybridMultilevel"/>
    <w:tmpl w:val="D6AE90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C3A6363"/>
    <w:multiLevelType w:val="hybridMultilevel"/>
    <w:tmpl w:val="1458ED7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6E302F"/>
    <w:multiLevelType w:val="hybridMultilevel"/>
    <w:tmpl w:val="78A6EA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F852B5D"/>
    <w:multiLevelType w:val="hybridMultilevel"/>
    <w:tmpl w:val="7BA294E2"/>
    <w:lvl w:ilvl="0" w:tplc="424CE5F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8875E5"/>
    <w:multiLevelType w:val="hybridMultilevel"/>
    <w:tmpl w:val="F8CAE6A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63C6656"/>
    <w:multiLevelType w:val="hybridMultilevel"/>
    <w:tmpl w:val="8314F5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BF72429"/>
    <w:multiLevelType w:val="hybridMultilevel"/>
    <w:tmpl w:val="C2EC8C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ED36D62"/>
    <w:multiLevelType w:val="hybridMultilevel"/>
    <w:tmpl w:val="532AEF80"/>
    <w:lvl w:ilvl="0" w:tplc="040C0001">
      <w:start w:val="1"/>
      <w:numFmt w:val="bullet"/>
      <w:lvlText w:val=""/>
      <w:lvlJc w:val="left"/>
      <w:pPr>
        <w:ind w:left="568" w:hanging="360"/>
      </w:pPr>
      <w:rPr>
        <w:rFonts w:ascii="Symbol" w:hAnsi="Symbol" w:hint="default"/>
      </w:rPr>
    </w:lvl>
    <w:lvl w:ilvl="1" w:tplc="040C0003" w:tentative="1">
      <w:start w:val="1"/>
      <w:numFmt w:val="bullet"/>
      <w:lvlText w:val="o"/>
      <w:lvlJc w:val="left"/>
      <w:pPr>
        <w:ind w:left="1288" w:hanging="360"/>
      </w:pPr>
      <w:rPr>
        <w:rFonts w:ascii="Courier New" w:hAnsi="Courier New" w:cs="Courier New" w:hint="default"/>
      </w:rPr>
    </w:lvl>
    <w:lvl w:ilvl="2" w:tplc="040C0005" w:tentative="1">
      <w:start w:val="1"/>
      <w:numFmt w:val="bullet"/>
      <w:lvlText w:val=""/>
      <w:lvlJc w:val="left"/>
      <w:pPr>
        <w:ind w:left="2008" w:hanging="360"/>
      </w:pPr>
      <w:rPr>
        <w:rFonts w:ascii="Wingdings" w:hAnsi="Wingdings" w:hint="default"/>
      </w:rPr>
    </w:lvl>
    <w:lvl w:ilvl="3" w:tplc="040C0001" w:tentative="1">
      <w:start w:val="1"/>
      <w:numFmt w:val="bullet"/>
      <w:lvlText w:val=""/>
      <w:lvlJc w:val="left"/>
      <w:pPr>
        <w:ind w:left="2728" w:hanging="360"/>
      </w:pPr>
      <w:rPr>
        <w:rFonts w:ascii="Symbol" w:hAnsi="Symbol" w:hint="default"/>
      </w:rPr>
    </w:lvl>
    <w:lvl w:ilvl="4" w:tplc="040C0003" w:tentative="1">
      <w:start w:val="1"/>
      <w:numFmt w:val="bullet"/>
      <w:lvlText w:val="o"/>
      <w:lvlJc w:val="left"/>
      <w:pPr>
        <w:ind w:left="3448" w:hanging="360"/>
      </w:pPr>
      <w:rPr>
        <w:rFonts w:ascii="Courier New" w:hAnsi="Courier New" w:cs="Courier New" w:hint="default"/>
      </w:rPr>
    </w:lvl>
    <w:lvl w:ilvl="5" w:tplc="040C0005" w:tentative="1">
      <w:start w:val="1"/>
      <w:numFmt w:val="bullet"/>
      <w:lvlText w:val=""/>
      <w:lvlJc w:val="left"/>
      <w:pPr>
        <w:ind w:left="4168" w:hanging="360"/>
      </w:pPr>
      <w:rPr>
        <w:rFonts w:ascii="Wingdings" w:hAnsi="Wingdings" w:hint="default"/>
      </w:rPr>
    </w:lvl>
    <w:lvl w:ilvl="6" w:tplc="040C0001" w:tentative="1">
      <w:start w:val="1"/>
      <w:numFmt w:val="bullet"/>
      <w:lvlText w:val=""/>
      <w:lvlJc w:val="left"/>
      <w:pPr>
        <w:ind w:left="4888" w:hanging="360"/>
      </w:pPr>
      <w:rPr>
        <w:rFonts w:ascii="Symbol" w:hAnsi="Symbol" w:hint="default"/>
      </w:rPr>
    </w:lvl>
    <w:lvl w:ilvl="7" w:tplc="040C0003" w:tentative="1">
      <w:start w:val="1"/>
      <w:numFmt w:val="bullet"/>
      <w:lvlText w:val="o"/>
      <w:lvlJc w:val="left"/>
      <w:pPr>
        <w:ind w:left="5608" w:hanging="360"/>
      </w:pPr>
      <w:rPr>
        <w:rFonts w:ascii="Courier New" w:hAnsi="Courier New" w:cs="Courier New" w:hint="default"/>
      </w:rPr>
    </w:lvl>
    <w:lvl w:ilvl="8" w:tplc="040C0005" w:tentative="1">
      <w:start w:val="1"/>
      <w:numFmt w:val="bullet"/>
      <w:lvlText w:val=""/>
      <w:lvlJc w:val="left"/>
      <w:pPr>
        <w:ind w:left="6328" w:hanging="360"/>
      </w:pPr>
      <w:rPr>
        <w:rFonts w:ascii="Wingdings" w:hAnsi="Wingdings" w:hint="default"/>
      </w:rPr>
    </w:lvl>
  </w:abstractNum>
  <w:abstractNum w:abstractNumId="26" w15:restartNumberingAfterBreak="0">
    <w:nsid w:val="4292277F"/>
    <w:multiLevelType w:val="hybridMultilevel"/>
    <w:tmpl w:val="B91A9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1F20B3"/>
    <w:multiLevelType w:val="hybridMultilevel"/>
    <w:tmpl w:val="4E2ECE38"/>
    <w:lvl w:ilvl="0" w:tplc="4D1EF278">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4AF29BA"/>
    <w:multiLevelType w:val="hybridMultilevel"/>
    <w:tmpl w:val="EEEA2C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6DA62C3"/>
    <w:multiLevelType w:val="hybridMultilevel"/>
    <w:tmpl w:val="5EFC67C8"/>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8FA58AA"/>
    <w:multiLevelType w:val="hybridMultilevel"/>
    <w:tmpl w:val="707495FA"/>
    <w:lvl w:ilvl="0" w:tplc="3CD04C86">
      <w:numFmt w:val="bullet"/>
      <w:lvlText w:val="-"/>
      <w:lvlJc w:val="left"/>
      <w:pPr>
        <w:tabs>
          <w:tab w:val="num" w:pos="360"/>
        </w:tabs>
        <w:ind w:left="360" w:hanging="360"/>
      </w:pPr>
      <w:rPr>
        <w:rFonts w:ascii="Arial" w:eastAsiaTheme="minorHAnsi" w:hAnsi="Arial" w:cs="Arial" w:hint="default"/>
      </w:rPr>
    </w:lvl>
    <w:lvl w:ilvl="1" w:tplc="9F305F12" w:tentative="1">
      <w:start w:val="1"/>
      <w:numFmt w:val="bullet"/>
      <w:lvlText w:val="•"/>
      <w:lvlJc w:val="left"/>
      <w:pPr>
        <w:tabs>
          <w:tab w:val="num" w:pos="1080"/>
        </w:tabs>
        <w:ind w:left="1080" w:hanging="360"/>
      </w:pPr>
      <w:rPr>
        <w:rFonts w:ascii="Times New Roman" w:hAnsi="Times New Roman" w:hint="default"/>
      </w:rPr>
    </w:lvl>
    <w:lvl w:ilvl="2" w:tplc="B7F6E8DE" w:tentative="1">
      <w:start w:val="1"/>
      <w:numFmt w:val="bullet"/>
      <w:lvlText w:val="•"/>
      <w:lvlJc w:val="left"/>
      <w:pPr>
        <w:tabs>
          <w:tab w:val="num" w:pos="1800"/>
        </w:tabs>
        <w:ind w:left="1800" w:hanging="360"/>
      </w:pPr>
      <w:rPr>
        <w:rFonts w:ascii="Times New Roman" w:hAnsi="Times New Roman" w:hint="default"/>
      </w:rPr>
    </w:lvl>
    <w:lvl w:ilvl="3" w:tplc="28DCD876" w:tentative="1">
      <w:start w:val="1"/>
      <w:numFmt w:val="bullet"/>
      <w:lvlText w:val="•"/>
      <w:lvlJc w:val="left"/>
      <w:pPr>
        <w:tabs>
          <w:tab w:val="num" w:pos="2520"/>
        </w:tabs>
        <w:ind w:left="2520" w:hanging="360"/>
      </w:pPr>
      <w:rPr>
        <w:rFonts w:ascii="Times New Roman" w:hAnsi="Times New Roman" w:hint="default"/>
      </w:rPr>
    </w:lvl>
    <w:lvl w:ilvl="4" w:tplc="E952995A" w:tentative="1">
      <w:start w:val="1"/>
      <w:numFmt w:val="bullet"/>
      <w:lvlText w:val="•"/>
      <w:lvlJc w:val="left"/>
      <w:pPr>
        <w:tabs>
          <w:tab w:val="num" w:pos="3240"/>
        </w:tabs>
        <w:ind w:left="3240" w:hanging="360"/>
      </w:pPr>
      <w:rPr>
        <w:rFonts w:ascii="Times New Roman" w:hAnsi="Times New Roman" w:hint="default"/>
      </w:rPr>
    </w:lvl>
    <w:lvl w:ilvl="5" w:tplc="B04A7E36" w:tentative="1">
      <w:start w:val="1"/>
      <w:numFmt w:val="bullet"/>
      <w:lvlText w:val="•"/>
      <w:lvlJc w:val="left"/>
      <w:pPr>
        <w:tabs>
          <w:tab w:val="num" w:pos="3960"/>
        </w:tabs>
        <w:ind w:left="3960" w:hanging="360"/>
      </w:pPr>
      <w:rPr>
        <w:rFonts w:ascii="Times New Roman" w:hAnsi="Times New Roman" w:hint="default"/>
      </w:rPr>
    </w:lvl>
    <w:lvl w:ilvl="6" w:tplc="83943EE2" w:tentative="1">
      <w:start w:val="1"/>
      <w:numFmt w:val="bullet"/>
      <w:lvlText w:val="•"/>
      <w:lvlJc w:val="left"/>
      <w:pPr>
        <w:tabs>
          <w:tab w:val="num" w:pos="4680"/>
        </w:tabs>
        <w:ind w:left="4680" w:hanging="360"/>
      </w:pPr>
      <w:rPr>
        <w:rFonts w:ascii="Times New Roman" w:hAnsi="Times New Roman" w:hint="default"/>
      </w:rPr>
    </w:lvl>
    <w:lvl w:ilvl="7" w:tplc="C3005E06" w:tentative="1">
      <w:start w:val="1"/>
      <w:numFmt w:val="bullet"/>
      <w:lvlText w:val="•"/>
      <w:lvlJc w:val="left"/>
      <w:pPr>
        <w:tabs>
          <w:tab w:val="num" w:pos="5400"/>
        </w:tabs>
        <w:ind w:left="5400" w:hanging="360"/>
      </w:pPr>
      <w:rPr>
        <w:rFonts w:ascii="Times New Roman" w:hAnsi="Times New Roman" w:hint="default"/>
      </w:rPr>
    </w:lvl>
    <w:lvl w:ilvl="8" w:tplc="73C023F0"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4B943B0C"/>
    <w:multiLevelType w:val="hybridMultilevel"/>
    <w:tmpl w:val="071E72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BA00415"/>
    <w:multiLevelType w:val="hybridMultilevel"/>
    <w:tmpl w:val="9ECC9242"/>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CB3351B"/>
    <w:multiLevelType w:val="hybridMultilevel"/>
    <w:tmpl w:val="22BCE5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E5A1131"/>
    <w:multiLevelType w:val="hybridMultilevel"/>
    <w:tmpl w:val="9FF4E1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EF12A40"/>
    <w:multiLevelType w:val="hybridMultilevel"/>
    <w:tmpl w:val="0C3E26C0"/>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6" w15:restartNumberingAfterBreak="0">
    <w:nsid w:val="518940C2"/>
    <w:multiLevelType w:val="hybridMultilevel"/>
    <w:tmpl w:val="3FDEB0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4325A66"/>
    <w:multiLevelType w:val="hybridMultilevel"/>
    <w:tmpl w:val="ACA4B5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DFD0EAF"/>
    <w:multiLevelType w:val="hybridMultilevel"/>
    <w:tmpl w:val="184468BE"/>
    <w:lvl w:ilvl="0" w:tplc="EF9E2758">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F477648"/>
    <w:multiLevelType w:val="hybridMultilevel"/>
    <w:tmpl w:val="0E505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1EA2AF4"/>
    <w:multiLevelType w:val="hybridMultilevel"/>
    <w:tmpl w:val="B0FC1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3492459"/>
    <w:multiLevelType w:val="hybridMultilevel"/>
    <w:tmpl w:val="363AA7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2" w15:restartNumberingAfterBreak="0">
    <w:nsid w:val="646B22C9"/>
    <w:multiLevelType w:val="hybridMultilevel"/>
    <w:tmpl w:val="40CC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5CE5FAA"/>
    <w:multiLevelType w:val="hybridMultilevel"/>
    <w:tmpl w:val="AF442F04"/>
    <w:lvl w:ilvl="0" w:tplc="3CD04C86">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8F54F37"/>
    <w:multiLevelType w:val="hybridMultilevel"/>
    <w:tmpl w:val="58F4F3BE"/>
    <w:lvl w:ilvl="0" w:tplc="76DC6738">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45" w15:restartNumberingAfterBreak="0">
    <w:nsid w:val="69B8788A"/>
    <w:multiLevelType w:val="hybridMultilevel"/>
    <w:tmpl w:val="C1128386"/>
    <w:lvl w:ilvl="0" w:tplc="EB500DB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C92740B"/>
    <w:multiLevelType w:val="hybridMultilevel"/>
    <w:tmpl w:val="5224C3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E4E69B0"/>
    <w:multiLevelType w:val="multilevel"/>
    <w:tmpl w:val="C1BE3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544904"/>
    <w:multiLevelType w:val="hybridMultilevel"/>
    <w:tmpl w:val="A1E660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708B564A"/>
    <w:multiLevelType w:val="hybridMultilevel"/>
    <w:tmpl w:val="374CE900"/>
    <w:lvl w:ilvl="0" w:tplc="040C000F">
      <w:start w:val="1"/>
      <w:numFmt w:val="decimal"/>
      <w:lvlText w:val="%1."/>
      <w:lvlJc w:val="left"/>
      <w:pPr>
        <w:ind w:left="360" w:hanging="360"/>
      </w:pPr>
    </w:lvl>
    <w:lvl w:ilvl="1" w:tplc="5FD4B6C6">
      <w:numFmt w:val="bullet"/>
      <w:lvlText w:val="•"/>
      <w:lvlJc w:val="left"/>
      <w:pPr>
        <w:ind w:left="1080" w:hanging="360"/>
      </w:pPr>
      <w:rPr>
        <w:rFonts w:ascii="Arial" w:eastAsiaTheme="minorHAnsi"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70E8502E"/>
    <w:multiLevelType w:val="hybridMultilevel"/>
    <w:tmpl w:val="5BDEBA48"/>
    <w:lvl w:ilvl="0" w:tplc="EE0E422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9AF752E"/>
    <w:multiLevelType w:val="hybridMultilevel"/>
    <w:tmpl w:val="50B8113E"/>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2" w15:restartNumberingAfterBreak="0">
    <w:nsid w:val="7F0774E5"/>
    <w:multiLevelType w:val="hybridMultilevel"/>
    <w:tmpl w:val="76121DAE"/>
    <w:lvl w:ilvl="0" w:tplc="040C000F">
      <w:start w:val="1"/>
      <w:numFmt w:val="decimal"/>
      <w:lvlText w:val="%1."/>
      <w:lvlJc w:val="left"/>
      <w:pPr>
        <w:ind w:left="654" w:hanging="360"/>
      </w:p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num w:numId="1" w16cid:durableId="848375205">
    <w:abstractNumId w:val="3"/>
  </w:num>
  <w:num w:numId="2" w16cid:durableId="394086367">
    <w:abstractNumId w:val="44"/>
  </w:num>
  <w:num w:numId="3" w16cid:durableId="988677322">
    <w:abstractNumId w:val="21"/>
  </w:num>
  <w:num w:numId="4" w16cid:durableId="169486223">
    <w:abstractNumId w:val="12"/>
  </w:num>
  <w:num w:numId="5" w16cid:durableId="522138156">
    <w:abstractNumId w:val="48"/>
  </w:num>
  <w:num w:numId="6" w16cid:durableId="1100754471">
    <w:abstractNumId w:val="19"/>
  </w:num>
  <w:num w:numId="7" w16cid:durableId="262301603">
    <w:abstractNumId w:val="52"/>
  </w:num>
  <w:num w:numId="8" w16cid:durableId="693918786">
    <w:abstractNumId w:val="0"/>
  </w:num>
  <w:num w:numId="9" w16cid:durableId="1483694370">
    <w:abstractNumId w:val="13"/>
  </w:num>
  <w:num w:numId="10" w16cid:durableId="1092237016">
    <w:abstractNumId w:val="16"/>
  </w:num>
  <w:num w:numId="11" w16cid:durableId="1825508377">
    <w:abstractNumId w:val="7"/>
  </w:num>
  <w:num w:numId="12" w16cid:durableId="741222497">
    <w:abstractNumId w:val="43"/>
  </w:num>
  <w:num w:numId="13" w16cid:durableId="498930329">
    <w:abstractNumId w:val="32"/>
  </w:num>
  <w:num w:numId="14" w16cid:durableId="1388260807">
    <w:abstractNumId w:val="10"/>
  </w:num>
  <w:num w:numId="15" w16cid:durableId="1113090592">
    <w:abstractNumId w:val="11"/>
  </w:num>
  <w:num w:numId="16" w16cid:durableId="1154683686">
    <w:abstractNumId w:val="34"/>
  </w:num>
  <w:num w:numId="17" w16cid:durableId="215240018">
    <w:abstractNumId w:val="17"/>
  </w:num>
  <w:num w:numId="18" w16cid:durableId="730929466">
    <w:abstractNumId w:val="2"/>
  </w:num>
  <w:num w:numId="19" w16cid:durableId="1336299077">
    <w:abstractNumId w:val="8"/>
  </w:num>
  <w:num w:numId="20" w16cid:durableId="1863546749">
    <w:abstractNumId w:val="37"/>
  </w:num>
  <w:num w:numId="21" w16cid:durableId="673454578">
    <w:abstractNumId w:val="49"/>
  </w:num>
  <w:num w:numId="22" w16cid:durableId="1866821948">
    <w:abstractNumId w:val="22"/>
  </w:num>
  <w:num w:numId="23" w16cid:durableId="1702512722">
    <w:abstractNumId w:val="51"/>
  </w:num>
  <w:num w:numId="24" w16cid:durableId="2145805909">
    <w:abstractNumId w:val="30"/>
  </w:num>
  <w:num w:numId="25" w16cid:durableId="1768772662">
    <w:abstractNumId w:val="1"/>
  </w:num>
  <w:num w:numId="26" w16cid:durableId="18708155">
    <w:abstractNumId w:val="27"/>
  </w:num>
  <w:num w:numId="27" w16cid:durableId="646016693">
    <w:abstractNumId w:val="29"/>
  </w:num>
  <w:num w:numId="28" w16cid:durableId="1110971966">
    <w:abstractNumId w:val="25"/>
  </w:num>
  <w:num w:numId="29" w16cid:durableId="625547168">
    <w:abstractNumId w:val="15"/>
  </w:num>
  <w:num w:numId="30" w16cid:durableId="1972708756">
    <w:abstractNumId w:val="42"/>
  </w:num>
  <w:num w:numId="31" w16cid:durableId="366225710">
    <w:abstractNumId w:val="6"/>
  </w:num>
  <w:num w:numId="32" w16cid:durableId="1657689204">
    <w:abstractNumId w:val="23"/>
  </w:num>
  <w:num w:numId="33" w16cid:durableId="1716467886">
    <w:abstractNumId w:val="9"/>
  </w:num>
  <w:num w:numId="34" w16cid:durableId="368803485">
    <w:abstractNumId w:val="24"/>
  </w:num>
  <w:num w:numId="35" w16cid:durableId="1689477863">
    <w:abstractNumId w:val="41"/>
  </w:num>
  <w:num w:numId="36" w16cid:durableId="359280436">
    <w:abstractNumId w:val="36"/>
  </w:num>
  <w:num w:numId="37" w16cid:durableId="270434234">
    <w:abstractNumId w:val="39"/>
  </w:num>
  <w:num w:numId="38" w16cid:durableId="142702251">
    <w:abstractNumId w:val="45"/>
  </w:num>
  <w:num w:numId="39" w16cid:durableId="1225680651">
    <w:abstractNumId w:val="33"/>
  </w:num>
  <w:num w:numId="40" w16cid:durableId="815805737">
    <w:abstractNumId w:val="20"/>
  </w:num>
  <w:num w:numId="41" w16cid:durableId="748843006">
    <w:abstractNumId w:val="28"/>
  </w:num>
  <w:num w:numId="42" w16cid:durableId="1496413678">
    <w:abstractNumId w:val="40"/>
  </w:num>
  <w:num w:numId="43" w16cid:durableId="2108455599">
    <w:abstractNumId w:val="47"/>
  </w:num>
  <w:num w:numId="44" w16cid:durableId="949818789">
    <w:abstractNumId w:val="46"/>
  </w:num>
  <w:num w:numId="45" w16cid:durableId="256793919">
    <w:abstractNumId w:val="38"/>
  </w:num>
  <w:num w:numId="46" w16cid:durableId="1795949824">
    <w:abstractNumId w:val="35"/>
  </w:num>
  <w:num w:numId="47" w16cid:durableId="1075779252">
    <w:abstractNumId w:val="50"/>
  </w:num>
  <w:num w:numId="48" w16cid:durableId="234825886">
    <w:abstractNumId w:val="31"/>
  </w:num>
  <w:num w:numId="49" w16cid:durableId="232786588">
    <w:abstractNumId w:val="18"/>
  </w:num>
  <w:num w:numId="50" w16cid:durableId="833836552">
    <w:abstractNumId w:val="26"/>
  </w:num>
  <w:num w:numId="51" w16cid:durableId="1751659873">
    <w:abstractNumId w:val="14"/>
  </w:num>
  <w:num w:numId="52" w16cid:durableId="866483126">
    <w:abstractNumId w:val="4"/>
  </w:num>
  <w:num w:numId="53" w16cid:durableId="123339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44"/>
    <w:rsid w:val="002F00C6"/>
    <w:rsid w:val="004B5A39"/>
    <w:rsid w:val="00604CF1"/>
    <w:rsid w:val="0066408F"/>
    <w:rsid w:val="006824B6"/>
    <w:rsid w:val="006A6C44"/>
    <w:rsid w:val="00743BDF"/>
    <w:rsid w:val="007B10F5"/>
    <w:rsid w:val="00904174"/>
    <w:rsid w:val="00944A38"/>
    <w:rsid w:val="00961365"/>
    <w:rsid w:val="00993F9D"/>
    <w:rsid w:val="00BF37FA"/>
    <w:rsid w:val="00F72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2238"/>
  <w15:chartTrackingRefBased/>
  <w15:docId w15:val="{71CDEF71-0D27-45A2-884E-489C49E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44"/>
    <w:pPr>
      <w:spacing w:after="0" w:line="240" w:lineRule="auto"/>
      <w:jc w:val="both"/>
    </w:pPr>
    <w:rPr>
      <w:rFonts w:ascii="Arial" w:hAnsi="Arial"/>
    </w:rPr>
  </w:style>
  <w:style w:type="paragraph" w:styleId="Titre1">
    <w:name w:val="heading 1"/>
    <w:basedOn w:val="tacheseurasment"/>
    <w:next w:val="Normal"/>
    <w:link w:val="Titre1Car"/>
    <w:uiPriority w:val="9"/>
    <w:qFormat/>
    <w:rsid w:val="00993F9D"/>
    <w:pPr>
      <w:spacing w:before="120" w:after="120"/>
      <w:outlineLvl w:val="0"/>
    </w:pPr>
    <w:rPr>
      <w:rFonts w:ascii="Arial Black" w:hAnsi="Arial Black" w:cs="Arial"/>
      <w:b/>
      <w:color w:val="000000"/>
      <w:sz w:val="24"/>
      <w:szCs w:val="18"/>
    </w:rPr>
  </w:style>
  <w:style w:type="paragraph" w:styleId="Titre2">
    <w:name w:val="heading 2"/>
    <w:basedOn w:val="Normal"/>
    <w:link w:val="Titre2Car"/>
    <w:uiPriority w:val="9"/>
    <w:qFormat/>
    <w:rsid w:val="006A6C44"/>
    <w:pPr>
      <w:spacing w:before="120" w:after="120"/>
      <w:outlineLvl w:val="1"/>
    </w:pPr>
    <w:rPr>
      <w:rFonts w:eastAsia="Times New Roman" w:cs="Arial"/>
      <w:b/>
      <w:color w:val="000000"/>
      <w:sz w:val="28"/>
      <w:szCs w:val="20"/>
      <w:lang w:eastAsia="fr-FR"/>
    </w:rPr>
  </w:style>
  <w:style w:type="paragraph" w:styleId="Titre3">
    <w:name w:val="heading 3"/>
    <w:basedOn w:val="Titre2"/>
    <w:link w:val="Titre3Car"/>
    <w:uiPriority w:val="9"/>
    <w:qFormat/>
    <w:rsid w:val="00993F9D"/>
    <w:pPr>
      <w:numPr>
        <w:numId w:val="14"/>
      </w:numPr>
      <w:jc w:val="left"/>
      <w:outlineLvl w:val="2"/>
    </w:pPr>
    <w:rPr>
      <w:rFonts w:ascii="Arial Black" w:hAnsi="Arial Black"/>
      <w:sz w:val="22"/>
    </w:rPr>
  </w:style>
  <w:style w:type="paragraph" w:styleId="Titre4">
    <w:name w:val="heading 4"/>
    <w:basedOn w:val="Titre3"/>
    <w:next w:val="Normal"/>
    <w:link w:val="Titre4Car"/>
    <w:uiPriority w:val="9"/>
    <w:unhideWhenUsed/>
    <w:qFormat/>
    <w:rsid w:val="00993F9D"/>
    <w:pPr>
      <w:ind w:left="142" w:hanging="142"/>
      <w:outlineLvl w:val="3"/>
    </w:pPr>
    <w:rPr>
      <w:sz w:val="20"/>
    </w:rPr>
  </w:style>
  <w:style w:type="paragraph" w:styleId="Titre5">
    <w:name w:val="heading 5"/>
    <w:basedOn w:val="Titre4"/>
    <w:next w:val="Normal"/>
    <w:link w:val="Titre5Car"/>
    <w:uiPriority w:val="9"/>
    <w:unhideWhenUsed/>
    <w:qFormat/>
    <w:rsid w:val="00993F9D"/>
    <w:pPr>
      <w:outlineLvl w:val="4"/>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6C44"/>
    <w:rPr>
      <w:rFonts w:ascii="Arial" w:eastAsia="Times New Roman" w:hAnsi="Arial" w:cs="Arial"/>
      <w:b/>
      <w:color w:val="000000"/>
      <w:sz w:val="28"/>
      <w:szCs w:val="20"/>
      <w:lang w:eastAsia="fr-FR"/>
    </w:rPr>
  </w:style>
  <w:style w:type="character" w:styleId="Lienhypertexte">
    <w:name w:val="Hyperlink"/>
    <w:basedOn w:val="Policepardfaut"/>
    <w:uiPriority w:val="99"/>
    <w:unhideWhenUsed/>
    <w:rsid w:val="006A6C44"/>
    <w:rPr>
      <w:color w:val="0000FF"/>
      <w:u w:val="single"/>
    </w:rPr>
  </w:style>
  <w:style w:type="paragraph" w:styleId="Paragraphedeliste">
    <w:name w:val="List Paragraph"/>
    <w:basedOn w:val="Normal"/>
    <w:uiPriority w:val="34"/>
    <w:qFormat/>
    <w:rsid w:val="006A6C44"/>
    <w:pPr>
      <w:ind w:left="720"/>
      <w:contextualSpacing/>
    </w:pPr>
  </w:style>
  <w:style w:type="table" w:styleId="Grilledutableau">
    <w:name w:val="Table Grid"/>
    <w:basedOn w:val="TableauNormal"/>
    <w:uiPriority w:val="59"/>
    <w:rsid w:val="006A6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content1">
    <w:name w:val="paragraph_content1"/>
    <w:basedOn w:val="Policepardfaut"/>
    <w:rsid w:val="006A6C44"/>
    <w:rPr>
      <w:rFonts w:ascii="Verdana" w:hAnsi="Verdana" w:hint="default"/>
      <w:color w:val="000000"/>
      <w:sz w:val="22"/>
      <w:szCs w:val="22"/>
    </w:rPr>
  </w:style>
  <w:style w:type="table" w:customStyle="1" w:styleId="TableGrid">
    <w:name w:val="TableGrid"/>
    <w:rsid w:val="006A6C44"/>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993F9D"/>
    <w:rPr>
      <w:rFonts w:ascii="Arial Black" w:eastAsia="Times New Roman" w:hAnsi="Arial Black" w:cs="Arial"/>
      <w:b/>
      <w:color w:val="000000"/>
      <w:sz w:val="24"/>
      <w:szCs w:val="18"/>
      <w:lang w:eastAsia="fr-FR"/>
    </w:rPr>
  </w:style>
  <w:style w:type="character" w:customStyle="1" w:styleId="Titre3Car">
    <w:name w:val="Titre 3 Car"/>
    <w:basedOn w:val="Policepardfaut"/>
    <w:link w:val="Titre3"/>
    <w:uiPriority w:val="9"/>
    <w:rsid w:val="00993F9D"/>
    <w:rPr>
      <w:rFonts w:ascii="Arial Black" w:eastAsia="Times New Roman" w:hAnsi="Arial Black" w:cs="Arial"/>
      <w:b/>
      <w:color w:val="000000"/>
      <w:szCs w:val="20"/>
      <w:lang w:eastAsia="fr-FR"/>
    </w:rPr>
  </w:style>
  <w:style w:type="character" w:customStyle="1" w:styleId="Titre4Car">
    <w:name w:val="Titre 4 Car"/>
    <w:basedOn w:val="Policepardfaut"/>
    <w:link w:val="Titre4"/>
    <w:uiPriority w:val="9"/>
    <w:rsid w:val="00993F9D"/>
    <w:rPr>
      <w:rFonts w:ascii="Arial Black" w:eastAsia="Times New Roman" w:hAnsi="Arial Black" w:cs="Arial"/>
      <w:b/>
      <w:color w:val="000000"/>
      <w:sz w:val="20"/>
      <w:szCs w:val="20"/>
      <w:lang w:eastAsia="fr-FR"/>
    </w:rPr>
  </w:style>
  <w:style w:type="character" w:customStyle="1" w:styleId="Titre5Car">
    <w:name w:val="Titre 5 Car"/>
    <w:basedOn w:val="Policepardfaut"/>
    <w:link w:val="Titre5"/>
    <w:uiPriority w:val="9"/>
    <w:rsid w:val="00993F9D"/>
    <w:rPr>
      <w:rFonts w:ascii="Arial Black" w:eastAsia="Times New Roman" w:hAnsi="Arial Black" w:cs="Arial"/>
      <w:b/>
      <w:color w:val="000000"/>
      <w:sz w:val="18"/>
      <w:szCs w:val="20"/>
      <w:lang w:eastAsia="fr-FR"/>
    </w:rPr>
  </w:style>
  <w:style w:type="paragraph" w:customStyle="1" w:styleId="tacheseurasment">
    <w:name w:val="taches eurasment"/>
    <w:basedOn w:val="Normal"/>
    <w:rsid w:val="00993F9D"/>
    <w:pPr>
      <w:jc w:val="left"/>
    </w:pPr>
    <w:rPr>
      <w:rFonts w:eastAsia="Times New Roman" w:cs="Times New Roman"/>
      <w:sz w:val="20"/>
      <w:szCs w:val="24"/>
      <w:lang w:eastAsia="fr-FR"/>
    </w:rPr>
  </w:style>
  <w:style w:type="paragraph" w:styleId="En-tte">
    <w:name w:val="header"/>
    <w:basedOn w:val="Normal"/>
    <w:link w:val="En-tteCar"/>
    <w:rsid w:val="00993F9D"/>
    <w:pPr>
      <w:tabs>
        <w:tab w:val="center" w:pos="4536"/>
        <w:tab w:val="right" w:pos="9072"/>
      </w:tabs>
      <w:jc w:val="left"/>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993F9D"/>
    <w:rPr>
      <w:rFonts w:ascii="Times New Roman" w:eastAsia="Times New Roman" w:hAnsi="Times New Roman" w:cs="Times New Roman"/>
      <w:sz w:val="24"/>
      <w:szCs w:val="24"/>
      <w:lang w:eastAsia="fr-FR"/>
    </w:rPr>
  </w:style>
  <w:style w:type="paragraph" w:customStyle="1" w:styleId="titre2eurasment">
    <w:name w:val="titre 2 eurasment"/>
    <w:basedOn w:val="Normal"/>
    <w:rsid w:val="00993F9D"/>
    <w:pPr>
      <w:jc w:val="left"/>
    </w:pPr>
    <w:rPr>
      <w:rFonts w:eastAsia="Times New Roman" w:cs="Times New Roman"/>
      <w:b/>
      <w:sz w:val="28"/>
      <w:szCs w:val="24"/>
      <w:lang w:eastAsia="fr-FR"/>
    </w:rPr>
  </w:style>
  <w:style w:type="paragraph" w:styleId="NormalWeb">
    <w:name w:val="Normal (Web)"/>
    <w:basedOn w:val="Normal"/>
    <w:uiPriority w:val="99"/>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3F9D"/>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9D"/>
    <w:rPr>
      <w:rFonts w:ascii="Tahoma" w:hAnsi="Tahoma" w:cs="Tahoma"/>
      <w:sz w:val="16"/>
      <w:szCs w:val="16"/>
    </w:rPr>
  </w:style>
  <w:style w:type="paragraph" w:styleId="Pieddepage">
    <w:name w:val="footer"/>
    <w:basedOn w:val="Normal"/>
    <w:link w:val="PieddepageCar"/>
    <w:uiPriority w:val="99"/>
    <w:unhideWhenUsed/>
    <w:rsid w:val="00993F9D"/>
    <w:pPr>
      <w:tabs>
        <w:tab w:val="center" w:pos="4536"/>
        <w:tab w:val="right" w:pos="9072"/>
      </w:tabs>
      <w:jc w:val="left"/>
    </w:pPr>
    <w:rPr>
      <w:sz w:val="20"/>
    </w:rPr>
  </w:style>
  <w:style w:type="character" w:customStyle="1" w:styleId="PieddepageCar">
    <w:name w:val="Pied de page Car"/>
    <w:basedOn w:val="Policepardfaut"/>
    <w:link w:val="Pieddepage"/>
    <w:uiPriority w:val="99"/>
    <w:rsid w:val="00993F9D"/>
    <w:rPr>
      <w:rFonts w:ascii="Arial" w:hAnsi="Arial"/>
      <w:sz w:val="20"/>
    </w:rPr>
  </w:style>
  <w:style w:type="character" w:styleId="Numrodepage">
    <w:name w:val="page number"/>
    <w:basedOn w:val="Policepardfaut"/>
    <w:rsid w:val="00993F9D"/>
  </w:style>
  <w:style w:type="character" w:styleId="lev">
    <w:name w:val="Strong"/>
    <w:aliases w:val="a texte"/>
    <w:basedOn w:val="Policepardfaut"/>
    <w:uiPriority w:val="22"/>
    <w:qFormat/>
    <w:rsid w:val="00993F9D"/>
    <w:rPr>
      <w:b/>
      <w:bCs/>
    </w:rPr>
  </w:style>
  <w:style w:type="character" w:styleId="Accentuation">
    <w:name w:val="Emphasis"/>
    <w:aliases w:val="a titre 1"/>
    <w:basedOn w:val="Policepardfaut"/>
    <w:uiPriority w:val="20"/>
    <w:qFormat/>
    <w:rsid w:val="00993F9D"/>
    <w:rPr>
      <w:i/>
      <w:iCs/>
    </w:rPr>
  </w:style>
  <w:style w:type="character" w:customStyle="1" w:styleId="articleinfo">
    <w:name w:val="article_info"/>
    <w:basedOn w:val="Policepardfaut"/>
    <w:rsid w:val="00993F9D"/>
  </w:style>
  <w:style w:type="paragraph" w:customStyle="1" w:styleId="articleparagraphe">
    <w:name w:val="article_paragraphe"/>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itreMO">
    <w:name w:val="titre MO"/>
    <w:basedOn w:val="Normal"/>
    <w:next w:val="Normal"/>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eastAsia="Calibri" w:cs="Arial"/>
      <w:b/>
      <w:bCs/>
      <w:color w:val="000000"/>
      <w:sz w:val="28"/>
      <w:szCs w:val="28"/>
    </w:rPr>
  </w:style>
  <w:style w:type="paragraph" w:customStyle="1" w:styleId="texte">
    <w:name w:val="texte"/>
    <w:basedOn w:val="Normal"/>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eastAsia="Calibri" w:cs="Arial"/>
      <w:b/>
      <w:bCs/>
      <w:color w:val="000000"/>
      <w:sz w:val="20"/>
      <w:szCs w:val="20"/>
    </w:rPr>
  </w:style>
  <w:style w:type="paragraph" w:customStyle="1" w:styleId="1Procduretitre">
    <w:name w:val="1 Procédure titre"/>
    <w:basedOn w:val="texte"/>
    <w:uiPriority w:val="99"/>
    <w:rsid w:val="00993F9D"/>
    <w:pPr>
      <w:spacing w:after="57"/>
    </w:pPr>
  </w:style>
  <w:style w:type="character" w:styleId="Lienhypertextesuivivisit">
    <w:name w:val="FollowedHyperlink"/>
    <w:basedOn w:val="Policepardfaut"/>
    <w:uiPriority w:val="99"/>
    <w:semiHidden/>
    <w:unhideWhenUsed/>
    <w:rsid w:val="00993F9D"/>
    <w:rPr>
      <w:color w:val="954F72" w:themeColor="followedHyperlink"/>
      <w:u w:val="single"/>
    </w:rPr>
  </w:style>
  <w:style w:type="character" w:customStyle="1" w:styleId="spipsurligne1">
    <w:name w:val="spip_surligne1"/>
    <w:basedOn w:val="Policepardfaut"/>
    <w:rsid w:val="00993F9D"/>
    <w:rPr>
      <w:shd w:val="clear" w:color="auto" w:fill="FFFF66"/>
    </w:rPr>
  </w:style>
  <w:style w:type="paragraph" w:customStyle="1" w:styleId="titrepara11">
    <w:name w:val="titre para 11"/>
    <w:basedOn w:val="Normal"/>
    <w:rsid w:val="00993F9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left"/>
      <w:textAlignment w:val="center"/>
    </w:pPr>
    <w:rPr>
      <w:rFonts w:eastAsia="Calibri" w:cs="Arial"/>
      <w:b/>
      <w:bCs/>
      <w:color w:val="000000"/>
      <w:sz w:val="20"/>
      <w:szCs w:val="20"/>
    </w:rPr>
  </w:style>
  <w:style w:type="paragraph" w:styleId="Sansinterligne">
    <w:name w:val="No Spacing"/>
    <w:aliases w:val="Remarques,No Spacing,Titre 0,Remarque,Sans interligne1"/>
    <w:link w:val="SansinterligneCar"/>
    <w:uiPriority w:val="1"/>
    <w:qFormat/>
    <w:rsid w:val="00993F9D"/>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Sans interligne1 Car"/>
    <w:basedOn w:val="Policepardfaut"/>
    <w:link w:val="Sansinterligne"/>
    <w:uiPriority w:val="1"/>
    <w:rsid w:val="00993F9D"/>
    <w:rPr>
      <w:rFonts w:ascii="Arial" w:eastAsia="Calibri" w:hAnsi="Arial" w:cs="Times New Roman"/>
      <w:i/>
      <w:sz w:val="18"/>
      <w:lang w:eastAsia="fr-FR"/>
    </w:rPr>
  </w:style>
  <w:style w:type="paragraph" w:customStyle="1" w:styleId="p4">
    <w:name w:val="p4"/>
    <w:basedOn w:val="Normal"/>
    <w:rsid w:val="00993F9D"/>
    <w:pPr>
      <w:tabs>
        <w:tab w:val="left" w:pos="720"/>
      </w:tabs>
      <w:spacing w:before="120" w:line="240" w:lineRule="atLeast"/>
    </w:pPr>
    <w:rPr>
      <w:rFonts w:eastAsia="Times New Roman" w:cs="Times New Roman"/>
      <w:sz w:val="24"/>
      <w:szCs w:val="20"/>
      <w:lang w:eastAsia="fr-FR"/>
    </w:rPr>
  </w:style>
  <w:style w:type="paragraph" w:customStyle="1" w:styleId="2Procduretexte">
    <w:name w:val="2 Procédure texte"/>
    <w:basedOn w:val="1Procduretitre"/>
    <w:uiPriority w:val="99"/>
    <w:rsid w:val="00993F9D"/>
    <w:pPr>
      <w:spacing w:after="0"/>
      <w:ind w:left="113" w:hanging="113"/>
    </w:pPr>
    <w:rPr>
      <w:sz w:val="18"/>
      <w:szCs w:val="18"/>
    </w:rPr>
  </w:style>
  <w:style w:type="character" w:customStyle="1" w:styleId="petitecapitale1">
    <w:name w:val="petitecapitale1"/>
    <w:basedOn w:val="Policepardfaut"/>
    <w:rsid w:val="00993F9D"/>
    <w:rPr>
      <w:smallCaps/>
    </w:rPr>
  </w:style>
  <w:style w:type="paragraph" w:customStyle="1" w:styleId="interligne">
    <w:name w:val="interligne"/>
    <w:basedOn w:val="texte"/>
    <w:uiPriority w:val="99"/>
    <w:rsid w:val="00993F9D"/>
    <w:rPr>
      <w:sz w:val="12"/>
      <w:szCs w:val="12"/>
    </w:rPr>
  </w:style>
  <w:style w:type="paragraph" w:customStyle="1" w:styleId="3-Actiontexte">
    <w:name w:val="3 - Action  texte"/>
    <w:basedOn w:val="Normal"/>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113" w:hanging="113"/>
    </w:pPr>
    <w:rPr>
      <w:rFonts w:ascii="Arial Narrow" w:eastAsia="Times New Roman" w:hAnsi="Arial Narrow" w:cs="Times New Roman"/>
      <w:sz w:val="18"/>
      <w:szCs w:val="18"/>
      <w:lang w:eastAsia="fr-FR"/>
    </w:rPr>
  </w:style>
  <w:style w:type="paragraph" w:customStyle="1" w:styleId="Noparagraphstyle">
    <w:name w:val="[No paragraph style]"/>
    <w:rsid w:val="00993F9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wikilink">
    <w:name w:val="wikilink"/>
    <w:basedOn w:val="Policepardfaut"/>
    <w:rsid w:val="00993F9D"/>
  </w:style>
  <w:style w:type="character" w:customStyle="1" w:styleId="wikiexternallink">
    <w:name w:val="wikiexternallink"/>
    <w:basedOn w:val="Policepardfaut"/>
    <w:rsid w:val="00993F9D"/>
  </w:style>
  <w:style w:type="paragraph" w:styleId="Titre">
    <w:name w:val="Title"/>
    <w:basedOn w:val="Normal"/>
    <w:next w:val="Normal"/>
    <w:link w:val="TitreCar"/>
    <w:rsid w:val="00993F9D"/>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lang w:eastAsia="fr-FR"/>
    </w:rPr>
  </w:style>
  <w:style w:type="character" w:customStyle="1" w:styleId="TitreCar">
    <w:name w:val="Titre Car"/>
    <w:basedOn w:val="Policepardfaut"/>
    <w:link w:val="Titre"/>
    <w:rsid w:val="00993F9D"/>
    <w:rPr>
      <w:rFonts w:asciiTheme="majorHAnsi" w:eastAsiaTheme="majorEastAsia" w:hAnsiTheme="majorHAnsi" w:cstheme="majorBidi"/>
      <w:b/>
      <w:bCs/>
      <w:kern w:val="28"/>
      <w:sz w:val="32"/>
      <w:szCs w:val="32"/>
      <w:lang w:eastAsia="fr-FR"/>
    </w:rPr>
  </w:style>
  <w:style w:type="paragraph" w:styleId="Textebrut">
    <w:name w:val="Plain Text"/>
    <w:basedOn w:val="Normal"/>
    <w:link w:val="TextebrutCar"/>
    <w:rsid w:val="00993F9D"/>
    <w:rPr>
      <w:rFonts w:ascii="Courier New" w:eastAsia="Times New Roman" w:hAnsi="Courier New" w:cs="Courier New"/>
      <w:szCs w:val="20"/>
      <w:lang w:eastAsia="fr-FR"/>
    </w:rPr>
  </w:style>
  <w:style w:type="character" w:customStyle="1" w:styleId="TextebrutCar">
    <w:name w:val="Texte brut Car"/>
    <w:basedOn w:val="Policepardfaut"/>
    <w:link w:val="Textebrut"/>
    <w:rsid w:val="00993F9D"/>
    <w:rPr>
      <w:rFonts w:ascii="Courier New" w:eastAsia="Times New Roman" w:hAnsi="Courier New" w:cs="Courier New"/>
      <w:szCs w:val="20"/>
      <w:lang w:eastAsia="fr-FR"/>
    </w:rPr>
  </w:style>
  <w:style w:type="character" w:customStyle="1" w:styleId="CommentaireCar">
    <w:name w:val="Commentaire Car"/>
    <w:basedOn w:val="Policepardfaut"/>
    <w:link w:val="Commentaire"/>
    <w:uiPriority w:val="99"/>
    <w:semiHidden/>
    <w:rsid w:val="00993F9D"/>
    <w:rPr>
      <w:rFonts w:ascii="Arial" w:hAnsi="Arial"/>
      <w:szCs w:val="20"/>
    </w:rPr>
  </w:style>
  <w:style w:type="paragraph" w:styleId="Commentaire">
    <w:name w:val="annotation text"/>
    <w:basedOn w:val="Normal"/>
    <w:link w:val="CommentaireCar"/>
    <w:uiPriority w:val="99"/>
    <w:semiHidden/>
    <w:unhideWhenUsed/>
    <w:rsid w:val="00993F9D"/>
    <w:rPr>
      <w:szCs w:val="20"/>
    </w:rPr>
  </w:style>
  <w:style w:type="character" w:customStyle="1" w:styleId="CommentaireCar1">
    <w:name w:val="Commentaire Car1"/>
    <w:basedOn w:val="Policepardfaut"/>
    <w:uiPriority w:val="99"/>
    <w:semiHidden/>
    <w:rsid w:val="00993F9D"/>
    <w:rPr>
      <w:rFonts w:ascii="Arial" w:hAnsi="Arial"/>
      <w:sz w:val="20"/>
      <w:szCs w:val="20"/>
    </w:rPr>
  </w:style>
  <w:style w:type="character" w:customStyle="1" w:styleId="ObjetducommentaireCar">
    <w:name w:val="Objet du commentaire Car"/>
    <w:basedOn w:val="CommentaireCar"/>
    <w:link w:val="Objetducommentaire"/>
    <w:uiPriority w:val="99"/>
    <w:semiHidden/>
    <w:rsid w:val="00993F9D"/>
    <w:rPr>
      <w:rFonts w:ascii="Arial" w:hAnsi="Arial"/>
      <w:b/>
      <w:bCs/>
      <w:szCs w:val="20"/>
    </w:rPr>
  </w:style>
  <w:style w:type="paragraph" w:styleId="Objetducommentaire">
    <w:name w:val="annotation subject"/>
    <w:basedOn w:val="Commentaire"/>
    <w:next w:val="Commentaire"/>
    <w:link w:val="ObjetducommentaireCar"/>
    <w:uiPriority w:val="99"/>
    <w:semiHidden/>
    <w:unhideWhenUsed/>
    <w:rsid w:val="00993F9D"/>
    <w:rPr>
      <w:b/>
      <w:bCs/>
    </w:rPr>
  </w:style>
  <w:style w:type="character" w:customStyle="1" w:styleId="ObjetducommentaireCar1">
    <w:name w:val="Objet du commentaire Car1"/>
    <w:basedOn w:val="CommentaireCar1"/>
    <w:uiPriority w:val="99"/>
    <w:semiHidden/>
    <w:rsid w:val="00993F9D"/>
    <w:rPr>
      <w:rFonts w:ascii="Arial" w:hAnsi="Arial"/>
      <w:b/>
      <w:bCs/>
      <w:sz w:val="20"/>
      <w:szCs w:val="20"/>
    </w:rPr>
  </w:style>
  <w:style w:type="paragraph" w:customStyle="1" w:styleId="spip">
    <w:name w:val="spip"/>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pellingerror">
    <w:name w:val="spellingerror"/>
    <w:basedOn w:val="Policepardfaut"/>
    <w:rsid w:val="00993F9D"/>
  </w:style>
  <w:style w:type="character" w:customStyle="1" w:styleId="normaltextrun">
    <w:name w:val="normaltextrun"/>
    <w:basedOn w:val="Policepardfaut"/>
    <w:rsid w:val="00993F9D"/>
  </w:style>
  <w:style w:type="character" w:customStyle="1" w:styleId="eop">
    <w:name w:val="eop"/>
    <w:basedOn w:val="Policepardfaut"/>
    <w:rsid w:val="00993F9D"/>
  </w:style>
  <w:style w:type="paragraph" w:customStyle="1" w:styleId="titre0">
    <w:name w:val="titre"/>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itremenu">
    <w:name w:val="titremenu"/>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ext-more-more">
    <w:name w:val="text-more-more"/>
    <w:basedOn w:val="Policepardfaut"/>
    <w:rsid w:val="00993F9D"/>
  </w:style>
  <w:style w:type="paragraph" w:customStyle="1" w:styleId="rtejustify">
    <w:name w:val="rtejustify"/>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rtecenter">
    <w:name w:val="rtecenter"/>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quote-grey">
    <w:name w:val="quote-grey"/>
    <w:basedOn w:val="Policepardfaut"/>
    <w:rsid w:val="00993F9D"/>
  </w:style>
  <w:style w:type="character" w:customStyle="1" w:styleId="mw-headline">
    <w:name w:val="mw-headline"/>
    <w:basedOn w:val="Policepardfaut"/>
    <w:rsid w:val="00993F9D"/>
  </w:style>
  <w:style w:type="paragraph" w:customStyle="1" w:styleId="Default">
    <w:name w:val="Default"/>
    <w:rsid w:val="00993F9D"/>
    <w:pPr>
      <w:autoSpaceDE w:val="0"/>
      <w:autoSpaceDN w:val="0"/>
      <w:adjustRightInd w:val="0"/>
      <w:spacing w:after="0" w:line="240" w:lineRule="auto"/>
    </w:pPr>
    <w:rPr>
      <w:rFonts w:ascii="Arial" w:hAnsi="Arial" w:cs="Arial"/>
      <w:color w:val="000000"/>
      <w:sz w:val="24"/>
      <w:szCs w:val="24"/>
    </w:rPr>
  </w:style>
  <w:style w:type="paragraph" w:customStyle="1" w:styleId="niv1">
    <w:name w:val="niv1"/>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p1">
    <w:name w:val="p1"/>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1">
    <w:name w:val="s1"/>
    <w:basedOn w:val="Policepardfaut"/>
    <w:rsid w:val="00993F9D"/>
  </w:style>
  <w:style w:type="paragraph" w:customStyle="1" w:styleId="p2">
    <w:name w:val="p2"/>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itreaplat">
    <w:name w:val="titreaplat"/>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hortcode-highlight">
    <w:name w:val="shortcode-highlight"/>
    <w:basedOn w:val="Policepardfaut"/>
    <w:rsid w:val="00993F9D"/>
  </w:style>
  <w:style w:type="character" w:customStyle="1" w:styleId="bleuciel">
    <w:name w:val="bleu_ciel"/>
    <w:basedOn w:val="Policepardfaut"/>
    <w:rsid w:val="00993F9D"/>
  </w:style>
  <w:style w:type="character" w:customStyle="1" w:styleId="rouge">
    <w:name w:val="rouge"/>
    <w:basedOn w:val="Policepardfaut"/>
    <w:rsid w:val="00993F9D"/>
  </w:style>
  <w:style w:type="character" w:customStyle="1" w:styleId="titre20">
    <w:name w:val="titre2"/>
    <w:basedOn w:val="Policepardfaut"/>
    <w:rsid w:val="00993F9D"/>
  </w:style>
  <w:style w:type="paragraph" w:customStyle="1" w:styleId="titre21">
    <w:name w:val="titre21"/>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well">
    <w:name w:val="well"/>
    <w:basedOn w:val="Normal"/>
    <w:rsid w:val="00993F9D"/>
    <w:pPr>
      <w:pBdr>
        <w:top w:val="single" w:sz="6" w:space="14" w:color="E3E3E3"/>
        <w:left w:val="single" w:sz="6" w:space="14" w:color="E3E3E3"/>
        <w:bottom w:val="single" w:sz="6" w:space="14" w:color="E3E3E3"/>
        <w:right w:val="single" w:sz="6" w:space="14" w:color="E3E3E3"/>
      </w:pBdr>
      <w:shd w:val="clear" w:color="auto" w:fill="F5F5F5"/>
      <w:spacing w:after="300" w:line="375" w:lineRule="atLeast"/>
      <w:jc w:val="left"/>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993F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eprformat">
    <w:name w:val="Texte préformaté"/>
    <w:basedOn w:val="Normal"/>
    <w:rsid w:val="00993F9D"/>
    <w:pPr>
      <w:widowControl w:val="0"/>
      <w:suppressAutoHyphens/>
      <w:jc w:val="left"/>
    </w:pPr>
    <w:rPr>
      <w:rFonts w:ascii="Times New Roman" w:eastAsia="Times New Roman" w:hAnsi="Times New Roman" w:cs="Times New Roman"/>
      <w:szCs w:val="20"/>
      <w:lang w:eastAsia="fr-FR" w:bidi="fr-FR"/>
    </w:rPr>
  </w:style>
  <w:style w:type="paragraph" w:customStyle="1" w:styleId="footnotedescription">
    <w:name w:val="footnote description"/>
    <w:next w:val="Normal"/>
    <w:link w:val="footnotedescriptionChar"/>
    <w:hidden/>
    <w:rsid w:val="00993F9D"/>
    <w:pPr>
      <w:spacing w:after="140"/>
      <w:ind w:left="142"/>
    </w:pPr>
    <w:rPr>
      <w:rFonts w:ascii="Arial" w:eastAsia="Arial" w:hAnsi="Arial" w:cs="Arial"/>
      <w:color w:val="000000"/>
      <w:lang w:eastAsia="fr-FR"/>
    </w:rPr>
  </w:style>
  <w:style w:type="character" w:customStyle="1" w:styleId="footnotedescriptionChar">
    <w:name w:val="footnote description Char"/>
    <w:link w:val="footnotedescription"/>
    <w:rsid w:val="00993F9D"/>
    <w:rPr>
      <w:rFonts w:ascii="Arial" w:eastAsia="Arial" w:hAnsi="Arial" w:cs="Arial"/>
      <w:color w:val="000000"/>
      <w:lang w:eastAsia="fr-FR"/>
    </w:rPr>
  </w:style>
  <w:style w:type="character" w:customStyle="1" w:styleId="footnotemark">
    <w:name w:val="footnote mark"/>
    <w:hidden/>
    <w:rsid w:val="00993F9D"/>
    <w:rPr>
      <w:rFonts w:ascii="Arial" w:eastAsia="Arial" w:hAnsi="Arial" w:cs="Arial"/>
      <w:color w:val="000000"/>
      <w:sz w:val="22"/>
      <w:vertAlign w:val="superscript"/>
    </w:rPr>
  </w:style>
  <w:style w:type="character" w:customStyle="1" w:styleId="toctoggle">
    <w:name w:val="toctoggle"/>
    <w:basedOn w:val="Policepardfaut"/>
    <w:rsid w:val="00993F9D"/>
  </w:style>
  <w:style w:type="character" w:customStyle="1" w:styleId="tocnumber">
    <w:name w:val="tocnumber"/>
    <w:basedOn w:val="Policepardfaut"/>
    <w:rsid w:val="00993F9D"/>
  </w:style>
  <w:style w:type="character" w:customStyle="1" w:styleId="toctext">
    <w:name w:val="toctext"/>
    <w:basedOn w:val="Policepardfaut"/>
    <w:rsid w:val="00993F9D"/>
  </w:style>
  <w:style w:type="character" w:customStyle="1" w:styleId="mw-editsection1">
    <w:name w:val="mw-editsection1"/>
    <w:basedOn w:val="Policepardfaut"/>
    <w:rsid w:val="00993F9D"/>
    <w:rPr>
      <w:sz w:val="20"/>
      <w:szCs w:val="20"/>
    </w:rPr>
  </w:style>
  <w:style w:type="character" w:customStyle="1" w:styleId="mw-editsection-bracket">
    <w:name w:val="mw-editsection-bracket"/>
    <w:basedOn w:val="Policepardfaut"/>
    <w:rsid w:val="00993F9D"/>
  </w:style>
  <w:style w:type="character" w:customStyle="1" w:styleId="mw-editsection-divider1">
    <w:name w:val="mw-editsection-divider1"/>
    <w:basedOn w:val="Policepardfaut"/>
    <w:rsid w:val="00993F9D"/>
    <w:rPr>
      <w:color w:val="555555"/>
    </w:rPr>
  </w:style>
  <w:style w:type="character" w:customStyle="1" w:styleId="citecrochet1">
    <w:name w:val="cite_crochet1"/>
    <w:basedOn w:val="Policepardfaut"/>
    <w:rsid w:val="00993F9D"/>
    <w:rPr>
      <w:vanish/>
      <w:webHidden w:val="0"/>
      <w:specVanish w:val="0"/>
    </w:rPr>
  </w:style>
  <w:style w:type="paragraph" w:customStyle="1" w:styleId="devel-indent">
    <w:name w:val="devel-indent"/>
    <w:basedOn w:val="Normal"/>
    <w:rsid w:val="00993F9D"/>
    <w:pPr>
      <w:spacing w:before="167" w:after="167"/>
      <w:jc w:val="left"/>
    </w:pPr>
    <w:rPr>
      <w:rFonts w:ascii="Times New Roman" w:eastAsia="Times New Roman" w:hAnsi="Times New Roman" w:cs="Times New Roman"/>
      <w:sz w:val="24"/>
      <w:szCs w:val="24"/>
      <w:lang w:eastAsia="fr-FR"/>
    </w:rPr>
  </w:style>
  <w:style w:type="paragraph" w:customStyle="1" w:styleId="3Procdureremarque">
    <w:name w:val="3 Procédure remarque"/>
    <w:basedOn w:val="2Procduretexte"/>
    <w:uiPriority w:val="99"/>
    <w:rsid w:val="00993F9D"/>
    <w:pPr>
      <w:ind w:left="0" w:right="57" w:firstLine="0"/>
      <w:jc w:val="left"/>
    </w:pPr>
    <w:rPr>
      <w:b w:val="0"/>
      <w:bCs w:val="0"/>
      <w:i/>
      <w:iCs/>
      <w:sz w:val="16"/>
      <w:szCs w:val="16"/>
    </w:rPr>
  </w:style>
  <w:style w:type="paragraph" w:customStyle="1" w:styleId="titrepara1">
    <w:name w:val="titre para 1"/>
    <w:basedOn w:val="Normal"/>
    <w:uiPriority w:val="99"/>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textAlignment w:val="center"/>
    </w:pPr>
    <w:rPr>
      <w:rFonts w:eastAsia="Calibri" w:cs="Arial"/>
      <w:b/>
      <w:bCs/>
      <w:caps/>
      <w:color w:val="000000"/>
      <w:sz w:val="24"/>
      <w:szCs w:val="24"/>
    </w:rPr>
  </w:style>
  <w:style w:type="paragraph" w:customStyle="1" w:styleId="remarque">
    <w:name w:val="remarque"/>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 w:after="1" w:line="240" w:lineRule="auto"/>
      <w:ind w:left="1" w:right="1" w:firstLine="1"/>
      <w:jc w:val="both"/>
    </w:pPr>
    <w:rPr>
      <w:rFonts w:ascii="Arial" w:eastAsia="Times New Roman" w:hAnsi="Arial" w:cs="Arial"/>
      <w:i/>
      <w:iCs/>
      <w:sz w:val="16"/>
      <w:szCs w:val="16"/>
      <w:lang w:eastAsia="fr-FR"/>
    </w:rPr>
  </w:style>
  <w:style w:type="paragraph" w:customStyle="1" w:styleId="MOlogiciel">
    <w:name w:val="MO logiciel"/>
    <w:basedOn w:val="Titre3"/>
    <w:rsid w:val="00993F9D"/>
    <w:pPr>
      <w:keepNext/>
      <w:numPr>
        <w:numId w:val="0"/>
      </w:numPr>
      <w:spacing w:after="60"/>
      <w:jc w:val="center"/>
    </w:pPr>
    <w:rPr>
      <w:rFonts w:cs="Times New Roman"/>
      <w:bCs/>
      <w:sz w:val="36"/>
      <w:szCs w:val="36"/>
    </w:rPr>
  </w:style>
  <w:style w:type="paragraph" w:customStyle="1" w:styleId="2-Actiontitre">
    <w:name w:val="2 - Action titre"/>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jc w:val="both"/>
    </w:pPr>
    <w:rPr>
      <w:rFonts w:ascii="Arial Narrow" w:eastAsia="Times New Roman" w:hAnsi="Arial Narrow" w:cs="Times New Roman"/>
      <w:b/>
      <w:bCs/>
      <w:color w:val="000000"/>
      <w:sz w:val="18"/>
      <w:szCs w:val="18"/>
      <w:lang w:eastAsia="fr-FR"/>
    </w:rPr>
  </w:style>
  <w:style w:type="paragraph" w:customStyle="1" w:styleId="4-Actiontexte5">
    <w:name w:val="4 - Action texte 5"/>
    <w:basedOn w:val="3-Actiontexte"/>
    <w:rsid w:val="00993F9D"/>
    <w:pPr>
      <w:ind w:left="227"/>
    </w:pPr>
  </w:style>
  <w:style w:type="paragraph" w:customStyle="1" w:styleId="Procdure">
    <w:name w:val="Procédure"/>
    <w:basedOn w:val="Titre3"/>
    <w:rsid w:val="00993F9D"/>
    <w:pPr>
      <w:keepNext/>
      <w:numPr>
        <w:numId w:val="0"/>
      </w:numPr>
      <w:spacing w:after="60"/>
    </w:pPr>
    <w:rPr>
      <w:rFonts w:cs="Times New Roman"/>
      <w:bCs/>
      <w:sz w:val="20"/>
    </w:rPr>
  </w:style>
  <w:style w:type="paragraph" w:customStyle="1" w:styleId="commentaire-titre1">
    <w:name w:val="commentaire-titre1"/>
    <w:basedOn w:val="Normal"/>
    <w:rsid w:val="00993F9D"/>
    <w:pPr>
      <w:spacing w:before="45" w:after="90" w:line="270" w:lineRule="atLeast"/>
      <w:jc w:val="center"/>
    </w:pPr>
    <w:rPr>
      <w:rFonts w:ascii="Century Gothic" w:eastAsia="Times New Roman" w:hAnsi="Century Gothic" w:cs="Times New Roman"/>
      <w:b/>
      <w:bCs/>
      <w:color w:val="CC0066"/>
      <w:sz w:val="20"/>
      <w:szCs w:val="20"/>
      <w:lang w:eastAsia="fr-FR"/>
    </w:rPr>
  </w:style>
  <w:style w:type="character" w:customStyle="1" w:styleId="sstitre2">
    <w:name w:val="sstitre2"/>
    <w:basedOn w:val="Policepardfaut"/>
    <w:rsid w:val="00993F9D"/>
    <w:rPr>
      <w:rFonts w:ascii="Century Gothic" w:hAnsi="Century Gothic" w:hint="default"/>
      <w:b/>
      <w:bCs/>
      <w:color w:val="330033"/>
      <w:sz w:val="20"/>
      <w:szCs w:val="20"/>
      <w:u w:val="single"/>
    </w:rPr>
  </w:style>
  <w:style w:type="paragraph" w:customStyle="1" w:styleId="center3">
    <w:name w:val="center3"/>
    <w:basedOn w:val="Normal"/>
    <w:rsid w:val="00993F9D"/>
    <w:pPr>
      <w:spacing w:before="45" w:after="90" w:line="270" w:lineRule="atLeast"/>
      <w:jc w:val="center"/>
    </w:pPr>
    <w:rPr>
      <w:rFonts w:ascii="Century Gothic" w:eastAsia="Times New Roman" w:hAnsi="Century Gothic" w:cs="Times New Roman"/>
      <w:b/>
      <w:bCs/>
      <w:color w:val="330033"/>
      <w:sz w:val="20"/>
      <w:szCs w:val="20"/>
      <w:lang w:eastAsia="fr-FR"/>
    </w:rPr>
  </w:style>
  <w:style w:type="character" w:styleId="Mentionnonrsolue">
    <w:name w:val="Unresolved Mention"/>
    <w:basedOn w:val="Policepardfaut"/>
    <w:uiPriority w:val="99"/>
    <w:semiHidden/>
    <w:unhideWhenUsed/>
    <w:rsid w:val="00993F9D"/>
    <w:rPr>
      <w:color w:val="808080"/>
      <w:shd w:val="clear" w:color="auto" w:fill="E6E6E6"/>
    </w:rPr>
  </w:style>
  <w:style w:type="paragraph" w:customStyle="1" w:styleId="entry-unrelated">
    <w:name w:val="entry-unrelated"/>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video-time4">
    <w:name w:val="video-time4"/>
    <w:rsid w:val="00993F9D"/>
    <w:rPr>
      <w:b w:val="0"/>
      <w:bCs w:val="0"/>
      <w:sz w:val="17"/>
      <w:szCs w:val="17"/>
      <w:bdr w:val="none" w:sz="0" w:space="0" w:color="auto" w:frame="1"/>
      <w:shd w:val="clear" w:color="auto" w:fill="000000"/>
    </w:rPr>
  </w:style>
  <w:style w:type="character" w:customStyle="1" w:styleId="thumb-menu">
    <w:name w:val="thumb-menu"/>
    <w:rsid w:val="00993F9D"/>
    <w:rPr>
      <w:sz w:val="24"/>
      <w:szCs w:val="24"/>
      <w:bdr w:val="none" w:sz="0" w:space="0" w:color="auto" w:frame="1"/>
      <w:shd w:val="clear" w:color="auto" w:fill="auto"/>
    </w:rPr>
  </w:style>
  <w:style w:type="character" w:customStyle="1" w:styleId="accessible-description2">
    <w:name w:val="accessible-description2"/>
    <w:rsid w:val="00993F9D"/>
    <w:rPr>
      <w:vanish/>
      <w:webHidden w:val="0"/>
      <w:sz w:val="24"/>
      <w:szCs w:val="24"/>
      <w:bdr w:val="none" w:sz="0" w:space="0" w:color="auto" w:frame="1"/>
      <w:shd w:val="clear" w:color="auto" w:fill="auto"/>
      <w:specVanish w:val="0"/>
    </w:rPr>
  </w:style>
  <w:style w:type="character" w:styleId="Appelnotedebasdep">
    <w:name w:val="footnote reference"/>
    <w:uiPriority w:val="99"/>
    <w:rsid w:val="00993F9D"/>
    <w:rPr>
      <w:vertAlign w:val="superscript"/>
    </w:rPr>
  </w:style>
  <w:style w:type="paragraph" w:styleId="Notedebasdepage">
    <w:name w:val="footnote text"/>
    <w:basedOn w:val="Normal"/>
    <w:link w:val="NotedebasdepageCar"/>
    <w:uiPriority w:val="99"/>
    <w:rsid w:val="00993F9D"/>
    <w:pPr>
      <w:widowControl w:val="0"/>
      <w:suppressLineNumbers/>
      <w:suppressAutoHyphens/>
      <w:ind w:left="283" w:hanging="283"/>
      <w:jc w:val="left"/>
    </w:pPr>
    <w:rPr>
      <w:rFonts w:ascii="Times New Roman" w:eastAsia="Times New Roman" w:hAnsi="Times New Roman" w:cs="Cambria"/>
      <w:sz w:val="20"/>
      <w:szCs w:val="20"/>
      <w:lang w:eastAsia="ar-SA"/>
    </w:rPr>
  </w:style>
  <w:style w:type="character" w:customStyle="1" w:styleId="NotedebasdepageCar">
    <w:name w:val="Note de bas de page Car"/>
    <w:basedOn w:val="Policepardfaut"/>
    <w:link w:val="Notedebasdepage"/>
    <w:uiPriority w:val="99"/>
    <w:rsid w:val="00993F9D"/>
    <w:rPr>
      <w:rFonts w:ascii="Times New Roman" w:eastAsia="Times New Roman" w:hAnsi="Times New Roman" w:cs="Cambria"/>
      <w:sz w:val="20"/>
      <w:szCs w:val="20"/>
      <w:lang w:eastAsia="ar-SA"/>
    </w:rPr>
  </w:style>
  <w:style w:type="table" w:customStyle="1" w:styleId="Grilledutableau1">
    <w:name w:val="Grille du tableau1"/>
    <w:basedOn w:val="TableauNormal"/>
    <w:next w:val="Grilledutableau"/>
    <w:uiPriority w:val="59"/>
    <w:rsid w:val="00993F9D"/>
    <w:pPr>
      <w:spacing w:after="0" w:line="240" w:lineRule="auto"/>
    </w:pPr>
    <w:rPr>
      <w:rFonts w:ascii="Tahoma" w:eastAsia="Calibri" w:hAnsi="Tahoma" w:cs="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one">
    <w:name w:val="d-none"/>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germanicus@smyCITO.fr" TargetMode="External"/><Relationship Id="rId18" Type="http://schemas.openxmlformats.org/officeDocument/2006/relationships/hyperlink" Target="mailto:s.germanicus@symCITO.fr" TargetMode="External"/><Relationship Id="rId3" Type="http://schemas.openxmlformats.org/officeDocument/2006/relationships/settings" Target="settings.xml"/><Relationship Id="rId21" Type="http://schemas.openxmlformats.org/officeDocument/2006/relationships/hyperlink" Target="mailto:d.beuze@symCITO.fr" TargetMode="External"/><Relationship Id="rId7" Type="http://schemas.openxmlformats.org/officeDocument/2006/relationships/image" Target="media/image3.png"/><Relationship Id="rId12" Type="http://schemas.openxmlformats.org/officeDocument/2006/relationships/hyperlink" Target="mailto:s.carlos@smyCllO.fr" TargetMode="External"/><Relationship Id="rId17" Type="http://schemas.openxmlformats.org/officeDocument/2006/relationships/hyperlink" Target="mailto:d.beuze@symCITO.fr" TargetMode="External"/><Relationship Id="rId2" Type="http://schemas.openxmlformats.org/officeDocument/2006/relationships/styles" Target="styles.xml"/><Relationship Id="rId16" Type="http://schemas.openxmlformats.org/officeDocument/2006/relationships/hyperlink" Target="mailto:d.beuze@symCITO.fr" TargetMode="External"/><Relationship Id="rId20" Type="http://schemas.openxmlformats.org/officeDocument/2006/relationships/hyperlink" Target="mailto:s.germanicus@symCITO.fr"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s.carlos@symCITO.fr"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mailto:s.carlos@symCITO.fr" TargetMode="External"/><Relationship Id="rId4" Type="http://schemas.openxmlformats.org/officeDocument/2006/relationships/webSettings" Target="webSettings.xml"/><Relationship Id="rId9" Type="http://schemas.openxmlformats.org/officeDocument/2006/relationships/hyperlink" Target="mailto:contact@amyCITO.fr" TargetMode="External"/><Relationship Id="rId14" Type="http://schemas.openxmlformats.org/officeDocument/2006/relationships/hyperlink" Target="mailto:d.beuze@smyClTO.fr" TargetMode="External"/><Relationship Id="rId22" Type="http://schemas.openxmlformats.org/officeDocument/2006/relationships/hyperlink" Target="mailto:s.carlos@symCIT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1705</Words>
  <Characters>9380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cp:lastPrinted>2025-03-17T20:47:00Z</cp:lastPrinted>
  <dcterms:created xsi:type="dcterms:W3CDTF">2015-04-13T11:16:00Z</dcterms:created>
  <dcterms:modified xsi:type="dcterms:W3CDTF">2025-03-17T23:28:00Z</dcterms:modified>
</cp:coreProperties>
</file>