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8"/>
        <w:gridCol w:w="6499"/>
        <w:gridCol w:w="1866"/>
      </w:tblGrid>
      <w:tr w:rsidR="004F6B29" w:rsidRPr="00814D51" w14:paraId="05B1A378" w14:textId="77777777" w:rsidTr="00887BE4">
        <w:tc>
          <w:tcPr>
            <w:tcW w:w="8080" w:type="dxa"/>
            <w:gridSpan w:val="2"/>
            <w:shd w:val="clear" w:color="auto" w:fill="92D050"/>
            <w:vAlign w:val="center"/>
          </w:tcPr>
          <w:p w14:paraId="759A8ED5" w14:textId="77777777" w:rsidR="004F6B29" w:rsidRPr="00D3367A" w:rsidRDefault="004F6B29" w:rsidP="00887BE4">
            <w:pPr>
              <w:pStyle w:val="Titre2"/>
              <w:spacing w:before="0" w:after="0"/>
              <w:jc w:val="center"/>
              <w:rPr>
                <w:rFonts w:ascii="Arial" w:hAnsi="Arial" w:cs="Arial"/>
                <w:color w:val="000000" w:themeColor="text1"/>
                <w:sz w:val="28"/>
              </w:rPr>
            </w:pPr>
            <w:r w:rsidRPr="00D3367A">
              <w:rPr>
                <w:rFonts w:ascii="Arial" w:hAnsi="Arial" w:cs="Arial"/>
                <w:color w:val="000000" w:themeColor="text1"/>
                <w:sz w:val="28"/>
              </w:rPr>
              <w:t>Mission 02 - Contrôler les documents du dossier du personnel</w:t>
            </w:r>
          </w:p>
        </w:tc>
        <w:tc>
          <w:tcPr>
            <w:tcW w:w="1843" w:type="dxa"/>
            <w:shd w:val="clear" w:color="auto" w:fill="92D050"/>
          </w:tcPr>
          <w:p w14:paraId="45666EB3" w14:textId="77777777" w:rsidR="004F6B29" w:rsidRPr="00814D51" w:rsidRDefault="004F6B29" w:rsidP="00887BE4">
            <w:pPr>
              <w:pStyle w:val="Titre2"/>
              <w:spacing w:before="0" w:after="0"/>
              <w:jc w:val="center"/>
              <w:rPr>
                <w:color w:val="000000" w:themeColor="text1"/>
                <w:szCs w:val="24"/>
              </w:rPr>
            </w:pPr>
            <w:r>
              <w:rPr>
                <w:noProof/>
              </w:rPr>
              <w:drawing>
                <wp:inline distT="0" distB="0" distL="0" distR="0" wp14:anchorId="2EB1A1BE" wp14:editId="6F96CD03">
                  <wp:extent cx="1018845" cy="648000"/>
                  <wp:effectExtent l="19050" t="19050" r="10160" b="19050"/>
                  <wp:docPr id="16" name="Image 16"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4F6B29" w:rsidRPr="00814D51" w14:paraId="0EA852E5" w14:textId="77777777" w:rsidTr="00887BE4">
        <w:tc>
          <w:tcPr>
            <w:tcW w:w="1560" w:type="dxa"/>
            <w:shd w:val="clear" w:color="auto" w:fill="92D050"/>
            <w:vAlign w:val="center"/>
          </w:tcPr>
          <w:p w14:paraId="0AD8EF4A" w14:textId="77777777" w:rsidR="004F6B29" w:rsidRPr="00814D51" w:rsidRDefault="004F6B29" w:rsidP="00887BE4">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40’</w:t>
            </w:r>
          </w:p>
        </w:tc>
        <w:tc>
          <w:tcPr>
            <w:tcW w:w="6520" w:type="dxa"/>
            <w:shd w:val="clear" w:color="auto" w:fill="92D050"/>
            <w:vAlign w:val="center"/>
          </w:tcPr>
          <w:p w14:paraId="3F60A24E" w14:textId="18311398" w:rsidR="004F6B29" w:rsidRPr="00814D51" w:rsidRDefault="00D3367A" w:rsidP="00887BE4">
            <w:pPr>
              <w:pStyle w:val="Titre2"/>
              <w:spacing w:before="0" w:after="0"/>
              <w:jc w:val="center"/>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2DC969A3" wp14:editId="22E66DA1">
                  <wp:extent cx="324000" cy="324000"/>
                  <wp:effectExtent l="0" t="0" r="0" b="0"/>
                  <wp:docPr id="21" name="Graphique 2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ascii="Arial" w:hAnsi="Arial" w:cs="Arial"/>
                <w:b w:val="0"/>
                <w:bCs w:val="0"/>
                <w:color w:val="000000" w:themeColor="text1"/>
                <w:sz w:val="20"/>
                <w:szCs w:val="20"/>
              </w:rPr>
              <w:t>ou</w:t>
            </w:r>
            <w:r>
              <w:rPr>
                <w:rFonts w:ascii="Arial" w:hAnsi="Arial" w:cs="Arial"/>
                <w:b w:val="0"/>
                <w:bCs w:val="0"/>
                <w:noProof/>
                <w:color w:val="000000" w:themeColor="text1"/>
                <w:sz w:val="20"/>
                <w:szCs w:val="20"/>
              </w:rPr>
              <w:drawing>
                <wp:inline distT="0" distB="0" distL="0" distR="0" wp14:anchorId="7D08840A" wp14:editId="4ABE6992">
                  <wp:extent cx="360000" cy="360000"/>
                  <wp:effectExtent l="0" t="0" r="0" b="254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843" w:type="dxa"/>
            <w:shd w:val="clear" w:color="auto" w:fill="92D050"/>
            <w:vAlign w:val="center"/>
          </w:tcPr>
          <w:p w14:paraId="793F5B8E" w14:textId="77777777" w:rsidR="004F6B29" w:rsidRPr="00814D51" w:rsidRDefault="004F6B29" w:rsidP="00887BE4">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6A80DBDA" w14:textId="77777777" w:rsidR="004F6B29" w:rsidRPr="00D65E70" w:rsidRDefault="004F6B29" w:rsidP="004F6B29">
      <w:pPr>
        <w:ind w:left="29" w:right="567"/>
        <w:rPr>
          <w:b/>
          <w:sz w:val="24"/>
        </w:rPr>
      </w:pPr>
      <w:r w:rsidRPr="00D65E70">
        <w:rPr>
          <w:b/>
          <w:sz w:val="24"/>
        </w:rPr>
        <w:t>Contexte professionnel</w:t>
      </w:r>
    </w:p>
    <w:p w14:paraId="6C7F3107" w14:textId="3239DDEC" w:rsidR="004F6B29" w:rsidRPr="00D65E70" w:rsidRDefault="004F6B29" w:rsidP="004F6B29">
      <w:pPr>
        <w:rPr>
          <w:rFonts w:cs="Arial"/>
        </w:rPr>
      </w:pPr>
      <w:r w:rsidRPr="00D65E70">
        <w:rPr>
          <w:rFonts w:cs="Arial"/>
        </w:rPr>
        <w:t xml:space="preserve">Au cours du mois précédent, M. </w:t>
      </w:r>
      <w:r>
        <w:rPr>
          <w:rFonts w:cs="Arial"/>
        </w:rPr>
        <w:t>Charvin</w:t>
      </w:r>
      <w:r w:rsidRPr="00D65E70">
        <w:rPr>
          <w:rFonts w:cs="Arial"/>
        </w:rPr>
        <w:t xml:space="preserve"> et le responsable des ressources humaines ont recherchés divers documents da</w:t>
      </w:r>
      <w:r>
        <w:rPr>
          <w:rFonts w:cs="Arial"/>
        </w:rPr>
        <w:t>ns le dossier du personnel et n’</w:t>
      </w:r>
      <w:r w:rsidRPr="00D65E70">
        <w:rPr>
          <w:rFonts w:cs="Arial"/>
        </w:rPr>
        <w:t>ont pas tro</w:t>
      </w:r>
      <w:r>
        <w:rPr>
          <w:rFonts w:cs="Arial"/>
        </w:rPr>
        <w:t xml:space="preserve">uvés </w:t>
      </w:r>
      <w:r w:rsidR="00213451">
        <w:rPr>
          <w:rFonts w:cs="Arial"/>
        </w:rPr>
        <w:t>certains</w:t>
      </w:r>
      <w:r w:rsidRPr="00CB743B">
        <w:rPr>
          <w:rFonts w:cs="Arial"/>
        </w:rPr>
        <w:t xml:space="preserve"> documents </w:t>
      </w:r>
      <w:r w:rsidR="00213451">
        <w:rPr>
          <w:rFonts w:cs="Arial"/>
        </w:rPr>
        <w:t>attendus</w:t>
      </w:r>
      <w:r w:rsidRPr="00CB743B">
        <w:rPr>
          <w:rFonts w:cs="Arial"/>
        </w:rPr>
        <w:t xml:space="preserve"> </w:t>
      </w:r>
      <w:r w:rsidRPr="00D65E70">
        <w:rPr>
          <w:rFonts w:cs="Arial"/>
        </w:rPr>
        <w:t>(</w:t>
      </w:r>
      <w:r w:rsidRPr="00E34F1E">
        <w:rPr>
          <w:rFonts w:cs="Arial"/>
          <w:b/>
          <w:bCs/>
        </w:rPr>
        <w:t>document</w:t>
      </w:r>
      <w:r w:rsidR="00213451">
        <w:rPr>
          <w:rFonts w:cs="Arial"/>
          <w:b/>
          <w:bCs/>
        </w:rPr>
        <w:t>s</w:t>
      </w:r>
      <w:r w:rsidRPr="00E34F1E">
        <w:rPr>
          <w:rFonts w:cs="Arial"/>
          <w:b/>
          <w:bCs/>
        </w:rPr>
        <w:t xml:space="preserve"> 1</w:t>
      </w:r>
      <w:r>
        <w:rPr>
          <w:rFonts w:cs="Arial"/>
          <w:b/>
          <w:bCs/>
        </w:rPr>
        <w:t xml:space="preserve"> et 2</w:t>
      </w:r>
      <w:r w:rsidRPr="00D65E70">
        <w:rPr>
          <w:rFonts w:cs="Arial"/>
        </w:rPr>
        <w:t xml:space="preserve">). </w:t>
      </w:r>
    </w:p>
    <w:p w14:paraId="6688DCE4" w14:textId="77777777" w:rsidR="004F6B29" w:rsidRPr="00814D51" w:rsidRDefault="004F6B29" w:rsidP="004F6B29">
      <w:pPr>
        <w:spacing w:before="240"/>
        <w:ind w:left="29" w:right="567"/>
        <w:rPr>
          <w:b/>
          <w:sz w:val="24"/>
        </w:rPr>
      </w:pPr>
      <w:r w:rsidRPr="00814D51">
        <w:rPr>
          <w:b/>
          <w:sz w:val="24"/>
        </w:rPr>
        <w:t>Travail à faire</w:t>
      </w:r>
    </w:p>
    <w:p w14:paraId="2B8F00B4" w14:textId="67C0F716" w:rsidR="004F6B29" w:rsidRPr="00814D51" w:rsidRDefault="004F6B29" w:rsidP="004F6B29">
      <w:pPr>
        <w:pStyle w:val="Paragraphedeliste"/>
        <w:numPr>
          <w:ilvl w:val="0"/>
          <w:numId w:val="1"/>
        </w:numPr>
        <w:spacing w:after="120"/>
        <w:rPr>
          <w:rFonts w:cs="Arial"/>
          <w:bCs/>
        </w:rPr>
      </w:pPr>
      <w:r w:rsidRPr="00814D51">
        <w:rPr>
          <w:rFonts w:cs="Arial"/>
          <w:bCs/>
        </w:rPr>
        <w:t>Face à ces d</w:t>
      </w:r>
      <w:r>
        <w:rPr>
          <w:rFonts w:cs="Arial"/>
          <w:bCs/>
        </w:rPr>
        <w:t>y</w:t>
      </w:r>
      <w:r w:rsidRPr="00814D51">
        <w:rPr>
          <w:rFonts w:cs="Arial"/>
          <w:bCs/>
        </w:rPr>
        <w:t>sfonctionnements, il vous demande de concevoir une liste de contrôles des documents à placer dans le dossier du personnel et à réclamer au</w:t>
      </w:r>
      <w:r w:rsidR="00213451">
        <w:rPr>
          <w:rFonts w:cs="Arial"/>
          <w:bCs/>
        </w:rPr>
        <w:t xml:space="preserve">x </w:t>
      </w:r>
      <w:r w:rsidRPr="00814D51">
        <w:rPr>
          <w:rFonts w:cs="Arial"/>
          <w:bCs/>
        </w:rPr>
        <w:t>salarié</w:t>
      </w:r>
      <w:r w:rsidR="00213451">
        <w:rPr>
          <w:rFonts w:cs="Arial"/>
          <w:bCs/>
        </w:rPr>
        <w:t>.</w:t>
      </w:r>
      <w:r>
        <w:rPr>
          <w:rFonts w:cs="Arial"/>
          <w:bCs/>
        </w:rPr>
        <w:t>e</w:t>
      </w:r>
      <w:r w:rsidR="00213451">
        <w:rPr>
          <w:rFonts w:cs="Arial"/>
          <w:bCs/>
        </w:rPr>
        <w:t>s</w:t>
      </w:r>
      <w:r w:rsidRPr="00814D51">
        <w:rPr>
          <w:rFonts w:cs="Arial"/>
          <w:bCs/>
        </w:rPr>
        <w:t>.</w:t>
      </w:r>
    </w:p>
    <w:p w14:paraId="281AC61E" w14:textId="77777777" w:rsidR="004F6B29" w:rsidRDefault="004F6B29" w:rsidP="004F6B29">
      <w:pPr>
        <w:pStyle w:val="Paragraphedeliste"/>
        <w:numPr>
          <w:ilvl w:val="0"/>
          <w:numId w:val="1"/>
        </w:numPr>
        <w:spacing w:after="120"/>
        <w:rPr>
          <w:rFonts w:cs="Arial"/>
          <w:bCs/>
        </w:rPr>
      </w:pPr>
      <w:r w:rsidRPr="00814D51">
        <w:rPr>
          <w:rFonts w:cs="Arial"/>
          <w:bCs/>
        </w:rPr>
        <w:t xml:space="preserve">Á la suite du travail précédent, M. </w:t>
      </w:r>
      <w:r>
        <w:rPr>
          <w:rFonts w:cs="Arial"/>
          <w:bCs/>
        </w:rPr>
        <w:t>Charvin</w:t>
      </w:r>
      <w:r w:rsidRPr="00814D51">
        <w:rPr>
          <w:rFonts w:cs="Arial"/>
          <w:bCs/>
        </w:rPr>
        <w:t xml:space="preserve"> vous demande d’informer les salariés du fait qu’ils doivent signaler le plus rapidement possible toutes les modifications qui concernent : l’état civil, l’adresse et les coordonnées (téléphone, mél, etc.) et tout changements susceptibles d’avoir une répercussion sur la vie du</w:t>
      </w:r>
      <w:r>
        <w:rPr>
          <w:rFonts w:cs="Arial"/>
          <w:bCs/>
        </w:rPr>
        <w:t xml:space="preserve">(de la) </w:t>
      </w:r>
      <w:r w:rsidRPr="00814D51">
        <w:rPr>
          <w:rFonts w:cs="Arial"/>
          <w:bCs/>
        </w:rPr>
        <w:t>salarié</w:t>
      </w:r>
      <w:r>
        <w:rPr>
          <w:rFonts w:cs="Arial"/>
          <w:bCs/>
        </w:rPr>
        <w:t>(e)</w:t>
      </w:r>
      <w:r w:rsidRPr="00814D51">
        <w:rPr>
          <w:rFonts w:cs="Arial"/>
          <w:bCs/>
        </w:rPr>
        <w:t xml:space="preserve"> au sein de l’entreprise.</w:t>
      </w:r>
    </w:p>
    <w:p w14:paraId="7EB99254" w14:textId="77777777" w:rsidR="004F6B29" w:rsidRPr="00814D51" w:rsidRDefault="004F6B29" w:rsidP="00E478F1">
      <w:pPr>
        <w:spacing w:before="240"/>
        <w:ind w:left="66"/>
        <w:jc w:val="left"/>
        <w:rPr>
          <w:b/>
          <w:sz w:val="24"/>
          <w:szCs w:val="20"/>
        </w:rPr>
      </w:pPr>
      <w:r w:rsidRPr="00814D51">
        <w:rPr>
          <w:b/>
          <w:color w:val="FFFFFF" w:themeColor="background1"/>
          <w:sz w:val="24"/>
          <w:szCs w:val="20"/>
          <w:highlight w:val="red"/>
        </w:rPr>
        <w:t>Doc. 1 </w:t>
      </w:r>
      <w:r w:rsidRPr="00814D51">
        <w:rPr>
          <w:b/>
          <w:color w:val="FFFFFF" w:themeColor="background1"/>
          <w:sz w:val="24"/>
          <w:szCs w:val="20"/>
        </w:rPr>
        <w:t xml:space="preserve"> </w:t>
      </w:r>
      <w:r w:rsidRPr="00814D51">
        <w:rPr>
          <w:b/>
          <w:sz w:val="24"/>
          <w:szCs w:val="20"/>
        </w:rPr>
        <w:t>D</w:t>
      </w:r>
      <w:r>
        <w:rPr>
          <w:b/>
          <w:sz w:val="24"/>
          <w:szCs w:val="20"/>
        </w:rPr>
        <w:t>y</w:t>
      </w:r>
      <w:r w:rsidRPr="00814D51">
        <w:rPr>
          <w:b/>
          <w:sz w:val="24"/>
          <w:szCs w:val="20"/>
        </w:rPr>
        <w:t>sfonctionnement</w:t>
      </w:r>
      <w:r>
        <w:rPr>
          <w:b/>
          <w:sz w:val="24"/>
          <w:szCs w:val="20"/>
        </w:rPr>
        <w:t>s c</w:t>
      </w:r>
      <w:r w:rsidRPr="00E34F1E">
        <w:rPr>
          <w:b/>
          <w:sz w:val="24"/>
          <w:szCs w:val="20"/>
        </w:rPr>
        <w:t>oncernant le</w:t>
      </w:r>
      <w:r w:rsidRPr="00814D51">
        <w:rPr>
          <w:b/>
          <w:sz w:val="24"/>
          <w:szCs w:val="20"/>
        </w:rPr>
        <w:t xml:space="preserve"> dossier du personnel</w:t>
      </w:r>
    </w:p>
    <w:p w14:paraId="302FA045" w14:textId="77777777" w:rsidR="004F6B29" w:rsidRPr="004F6B29" w:rsidRDefault="004F6B29" w:rsidP="004F6B29">
      <w:pPr>
        <w:rPr>
          <w:szCs w:val="20"/>
        </w:rPr>
      </w:pPr>
      <w:r w:rsidRPr="004F6B29">
        <w:rPr>
          <w:szCs w:val="20"/>
        </w:rPr>
        <w:t>Divers problèmes rencontrés au cours des mois précédents :</w:t>
      </w:r>
    </w:p>
    <w:p w14:paraId="51D82695" w14:textId="77777777" w:rsidR="00213451" w:rsidRPr="00E34F1E" w:rsidRDefault="00213451" w:rsidP="00213451">
      <w:pPr>
        <w:pStyle w:val="Paragraphedeliste"/>
        <w:numPr>
          <w:ilvl w:val="0"/>
          <w:numId w:val="2"/>
        </w:numPr>
        <w:spacing w:before="0" w:after="120"/>
      </w:pPr>
      <w:bookmarkStart w:id="0" w:name="_Hlk176767183"/>
      <w:r w:rsidRPr="00E34F1E">
        <w:t xml:space="preserve">Au cours du mois précédent, M. </w:t>
      </w:r>
      <w:r>
        <w:t>Charvin</w:t>
      </w:r>
      <w:r w:rsidRPr="00E34F1E">
        <w:t xml:space="preserve"> a cherché à contrôler les </w:t>
      </w:r>
      <w:r>
        <w:t>certifications de sécurité possédés par un</w:t>
      </w:r>
      <w:r w:rsidRPr="00E34F1E">
        <w:t xml:space="preserve"> salarié et a constaté qu’ils n’étaient pas dans son dossier.</w:t>
      </w:r>
      <w:bookmarkEnd w:id="0"/>
      <w:r w:rsidRPr="00E34F1E">
        <w:t xml:space="preserve"> Il a fait la même recherche dans un autre dossier et les résultats furent aussi infructueux. Il souhaite à présent que les dossiers soient à-jour </w:t>
      </w:r>
      <w:r w:rsidRPr="00E34F1E">
        <w:rPr>
          <w:b/>
          <w:bCs/>
        </w:rPr>
        <w:t>(document 2</w:t>
      </w:r>
      <w:r w:rsidRPr="00E34F1E">
        <w:t xml:space="preserve">). </w:t>
      </w:r>
    </w:p>
    <w:p w14:paraId="4085F9DF" w14:textId="77777777" w:rsidR="004F6B29" w:rsidRPr="004F6B29" w:rsidRDefault="004F6B29" w:rsidP="004F6B29">
      <w:pPr>
        <w:pStyle w:val="Paragraphedeliste"/>
        <w:numPr>
          <w:ilvl w:val="0"/>
          <w:numId w:val="2"/>
        </w:numPr>
        <w:rPr>
          <w:rStyle w:val="titrepage1"/>
          <w:rFonts w:cs="Arial"/>
          <w:sz w:val="20"/>
          <w:szCs w:val="20"/>
        </w:rPr>
      </w:pPr>
      <w:r w:rsidRPr="004F6B29">
        <w:rPr>
          <w:szCs w:val="20"/>
        </w:rPr>
        <w:t xml:space="preserve">Par ailleurs, </w:t>
      </w:r>
      <w:r w:rsidRPr="004F6B29">
        <w:rPr>
          <w:rFonts w:cs="Arial"/>
          <w:szCs w:val="20"/>
        </w:rPr>
        <w:t xml:space="preserve">M. </w:t>
      </w:r>
      <w:proofErr w:type="spellStart"/>
      <w:r w:rsidRPr="004F6B29">
        <w:rPr>
          <w:rFonts w:cs="Arial"/>
          <w:szCs w:val="20"/>
        </w:rPr>
        <w:t>harvin</w:t>
      </w:r>
      <w:proofErr w:type="spellEnd"/>
      <w:r w:rsidRPr="004F6B29">
        <w:rPr>
          <w:rFonts w:cs="Arial"/>
          <w:szCs w:val="20"/>
        </w:rPr>
        <w:t xml:space="preserve"> a voulu consulter les diplômes possédés par un employé pour lequel</w:t>
      </w:r>
      <w:r w:rsidRPr="004F6B29">
        <w:rPr>
          <w:rStyle w:val="titrepage1"/>
          <w:rFonts w:cs="Arial"/>
          <w:sz w:val="20"/>
          <w:szCs w:val="20"/>
        </w:rPr>
        <w:t xml:space="preserve"> il envisage un changement de poste. Il souhaitait connaître, avant de le rencontrer, ses compétences acquises au cours de sa formation, pour mieux envisager avec lui une formation destinée à lui faciliter une mise à niveau pour le nouveau poste. Á la suite de cette recherche, il n’a pas trouvé dans le dossier les copies des diplômes. </w:t>
      </w:r>
    </w:p>
    <w:p w14:paraId="6ECFA7DE" w14:textId="77777777" w:rsidR="004F6B29" w:rsidRPr="004F6B29" w:rsidRDefault="004F6B29" w:rsidP="004F6B29">
      <w:pPr>
        <w:pStyle w:val="Paragraphedeliste"/>
        <w:numPr>
          <w:ilvl w:val="0"/>
          <w:numId w:val="2"/>
        </w:numPr>
        <w:rPr>
          <w:rStyle w:val="titrepage1"/>
          <w:rFonts w:cs="Arial"/>
          <w:sz w:val="20"/>
          <w:szCs w:val="20"/>
        </w:rPr>
      </w:pPr>
      <w:r w:rsidRPr="004F6B29">
        <w:rPr>
          <w:rStyle w:val="titrepage1"/>
          <w:rFonts w:cs="Arial"/>
          <w:sz w:val="20"/>
          <w:szCs w:val="20"/>
        </w:rPr>
        <w:t>Au cours du mois précédent, la société a envisagé de louer un véhicule pour le déplacement d’un salarié. La société Hertz a exigé que le conducteur ait plus de 3 ans de permis et plus de 21 ans. Lors de la recherche du permis de conduire dans le dossier du salarié, il est apparu que la copie de ce document était absente du dossier.</w:t>
      </w:r>
    </w:p>
    <w:p w14:paraId="2F67D0E8" w14:textId="77777777" w:rsidR="004F6B29" w:rsidRPr="00814D51" w:rsidRDefault="004F6B29" w:rsidP="004F6B29">
      <w:pPr>
        <w:jc w:val="left"/>
        <w:rPr>
          <w:b/>
          <w:sz w:val="24"/>
          <w:szCs w:val="24"/>
        </w:rPr>
      </w:pPr>
      <w:r w:rsidRPr="00814D51">
        <w:rPr>
          <w:b/>
          <w:color w:val="FFFFFF" w:themeColor="background1"/>
          <w:sz w:val="24"/>
          <w:szCs w:val="24"/>
          <w:highlight w:val="red"/>
        </w:rPr>
        <w:t>Doc. 2 </w:t>
      </w:r>
      <w:r w:rsidRPr="00814D51">
        <w:rPr>
          <w:b/>
          <w:color w:val="FFFFFF" w:themeColor="background1"/>
          <w:sz w:val="24"/>
          <w:szCs w:val="24"/>
        </w:rPr>
        <w:t xml:space="preserve"> </w:t>
      </w:r>
      <w:r w:rsidRPr="00814D51">
        <w:rPr>
          <w:b/>
          <w:sz w:val="24"/>
          <w:szCs w:val="24"/>
        </w:rPr>
        <w:t>Les informations du dossier du personnel</w:t>
      </w:r>
    </w:p>
    <w:p w14:paraId="3CC6256E" w14:textId="77777777" w:rsidR="004F6B29" w:rsidRDefault="004F6B29" w:rsidP="004F6B29">
      <w:pPr>
        <w:spacing w:after="120"/>
      </w:pPr>
      <w:r w:rsidRPr="0074171E">
        <w:t>Chaque dossier est archivé dans un</w:t>
      </w:r>
      <w:r>
        <w:t>e armoire avec dossier vertical contenant l</w:t>
      </w:r>
      <w:r w:rsidRPr="0074171E">
        <w:t>es chemises</w:t>
      </w:r>
      <w:r>
        <w:t xml:space="preserve"> suivantes :</w:t>
      </w:r>
    </w:p>
    <w:tbl>
      <w:tblPr>
        <w:tblStyle w:val="Grilledutableau"/>
        <w:tblW w:w="10337" w:type="dxa"/>
        <w:tblInd w:w="-5" w:type="dxa"/>
        <w:tblLook w:val="04A0" w:firstRow="1" w:lastRow="0" w:firstColumn="1" w:lastColumn="0" w:noHBand="0" w:noVBand="1"/>
      </w:tblPr>
      <w:tblGrid>
        <w:gridCol w:w="2127"/>
        <w:gridCol w:w="4115"/>
        <w:gridCol w:w="4095"/>
      </w:tblGrid>
      <w:tr w:rsidR="004F6B29" w:rsidRPr="001B7B08" w14:paraId="530D02AF" w14:textId="77777777" w:rsidTr="00213451">
        <w:tc>
          <w:tcPr>
            <w:tcW w:w="2127" w:type="dxa"/>
            <w:shd w:val="clear" w:color="auto" w:fill="E2EFD9" w:themeFill="accent6" w:themeFillTint="33"/>
            <w:vAlign w:val="center"/>
          </w:tcPr>
          <w:p w14:paraId="1896BBF0" w14:textId="77777777" w:rsidR="004F6B29" w:rsidRPr="001B7B08" w:rsidRDefault="004F6B29" w:rsidP="00213451">
            <w:pPr>
              <w:autoSpaceDE w:val="0"/>
              <w:autoSpaceDN w:val="0"/>
              <w:adjustRightInd w:val="0"/>
              <w:spacing w:after="120"/>
              <w:jc w:val="center"/>
              <w:rPr>
                <w:rFonts w:eastAsiaTheme="minorHAnsi" w:cs="Arial"/>
                <w:b/>
                <w:sz w:val="18"/>
                <w:szCs w:val="18"/>
              </w:rPr>
            </w:pPr>
            <w:r w:rsidRPr="001B7B08">
              <w:rPr>
                <w:rFonts w:eastAsiaTheme="minorHAnsi" w:cs="Arial"/>
                <w:b/>
                <w:sz w:val="18"/>
                <w:szCs w:val="18"/>
              </w:rPr>
              <w:t>Pochettes</w:t>
            </w:r>
          </w:p>
        </w:tc>
        <w:tc>
          <w:tcPr>
            <w:tcW w:w="8210" w:type="dxa"/>
            <w:gridSpan w:val="2"/>
            <w:shd w:val="clear" w:color="auto" w:fill="E2EFD9" w:themeFill="accent6" w:themeFillTint="33"/>
          </w:tcPr>
          <w:p w14:paraId="69B4AAE5" w14:textId="77777777" w:rsidR="004F6B29" w:rsidRPr="001B7B08" w:rsidRDefault="004F6B29" w:rsidP="00213451">
            <w:pPr>
              <w:pStyle w:val="Paragraphedeliste"/>
              <w:autoSpaceDE w:val="0"/>
              <w:autoSpaceDN w:val="0"/>
              <w:adjustRightInd w:val="0"/>
              <w:spacing w:after="120"/>
              <w:ind w:left="317"/>
              <w:jc w:val="center"/>
              <w:rPr>
                <w:rFonts w:eastAsiaTheme="minorHAnsi" w:cs="Arial"/>
                <w:b/>
                <w:sz w:val="18"/>
                <w:szCs w:val="18"/>
              </w:rPr>
            </w:pPr>
            <w:r w:rsidRPr="001B7B08">
              <w:rPr>
                <w:rFonts w:eastAsiaTheme="minorHAnsi" w:cs="Arial"/>
                <w:b/>
                <w:sz w:val="18"/>
                <w:szCs w:val="18"/>
              </w:rPr>
              <w:t>Documents</w:t>
            </w:r>
          </w:p>
        </w:tc>
      </w:tr>
      <w:tr w:rsidR="004F6B29" w:rsidRPr="001B7B08" w14:paraId="2FD764D8" w14:textId="77777777" w:rsidTr="00213451">
        <w:tc>
          <w:tcPr>
            <w:tcW w:w="2127" w:type="dxa"/>
            <w:shd w:val="clear" w:color="auto" w:fill="E2EFD9" w:themeFill="accent6" w:themeFillTint="33"/>
            <w:vAlign w:val="center"/>
          </w:tcPr>
          <w:p w14:paraId="352CD834"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Informations personnelles</w:t>
            </w:r>
          </w:p>
        </w:tc>
        <w:tc>
          <w:tcPr>
            <w:tcW w:w="4115" w:type="dxa"/>
            <w:shd w:val="clear" w:color="auto" w:fill="auto"/>
          </w:tcPr>
          <w:p w14:paraId="146F1A8F"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Fiche état civil</w:t>
            </w:r>
          </w:p>
          <w:p w14:paraId="055AA75C"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Photocopie des diplômes</w:t>
            </w:r>
          </w:p>
          <w:p w14:paraId="01D32BDF"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Photocopie du permis de conduire (éventuel)</w:t>
            </w:r>
          </w:p>
        </w:tc>
        <w:tc>
          <w:tcPr>
            <w:tcW w:w="4095" w:type="dxa"/>
            <w:shd w:val="clear" w:color="auto" w:fill="auto"/>
          </w:tcPr>
          <w:p w14:paraId="1D46CD60"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Un exemplaire du CV + lettre de motivation</w:t>
            </w:r>
          </w:p>
          <w:p w14:paraId="40419AAB"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Test d’embauche</w:t>
            </w:r>
          </w:p>
        </w:tc>
      </w:tr>
      <w:tr w:rsidR="004F6B29" w:rsidRPr="001B7B08" w14:paraId="0EBCE30C" w14:textId="77777777" w:rsidTr="00213451">
        <w:tc>
          <w:tcPr>
            <w:tcW w:w="2127" w:type="dxa"/>
            <w:shd w:val="clear" w:color="auto" w:fill="E2EFD9" w:themeFill="accent6" w:themeFillTint="33"/>
            <w:vAlign w:val="center"/>
          </w:tcPr>
          <w:p w14:paraId="75447A52" w14:textId="77777777" w:rsidR="004F6B29" w:rsidRPr="001B7B08" w:rsidRDefault="004F6B29" w:rsidP="00213451">
            <w:pPr>
              <w:autoSpaceDE w:val="0"/>
              <w:autoSpaceDN w:val="0"/>
              <w:adjustRightInd w:val="0"/>
              <w:spacing w:before="0"/>
              <w:jc w:val="left"/>
              <w:rPr>
                <w:rFonts w:eastAsiaTheme="minorHAnsi" w:cs="Arial"/>
                <w:b/>
                <w:bCs/>
                <w:sz w:val="18"/>
                <w:szCs w:val="18"/>
              </w:rPr>
            </w:pPr>
            <w:r w:rsidRPr="001B7B08">
              <w:rPr>
                <w:rFonts w:eastAsiaTheme="minorHAnsi" w:cs="Arial"/>
                <w:b/>
                <w:sz w:val="18"/>
                <w:szCs w:val="18"/>
              </w:rPr>
              <w:t>Contrat de travail</w:t>
            </w:r>
          </w:p>
        </w:tc>
        <w:tc>
          <w:tcPr>
            <w:tcW w:w="4115" w:type="dxa"/>
            <w:shd w:val="clear" w:color="auto" w:fill="auto"/>
          </w:tcPr>
          <w:p w14:paraId="5F15A36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Contrat de travail</w:t>
            </w:r>
          </w:p>
          <w:p w14:paraId="5C2AC44A"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Description du poste</w:t>
            </w:r>
          </w:p>
          <w:p w14:paraId="6FB9403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DUE</w:t>
            </w:r>
          </w:p>
        </w:tc>
        <w:tc>
          <w:tcPr>
            <w:tcW w:w="4095" w:type="dxa"/>
            <w:shd w:val="clear" w:color="auto" w:fill="auto"/>
          </w:tcPr>
          <w:p w14:paraId="30E18F6B"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Adhésion caisse de retraite</w:t>
            </w:r>
          </w:p>
          <w:p w14:paraId="5847C513"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Contrat d’assurance individuel</w:t>
            </w:r>
          </w:p>
          <w:p w14:paraId="54605580"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Contrat assurance collective</w:t>
            </w:r>
          </w:p>
        </w:tc>
      </w:tr>
      <w:tr w:rsidR="004F6B29" w:rsidRPr="001B7B08" w14:paraId="36D32EDD" w14:textId="77777777" w:rsidTr="00213451">
        <w:tc>
          <w:tcPr>
            <w:tcW w:w="2127" w:type="dxa"/>
            <w:shd w:val="clear" w:color="auto" w:fill="E2EFD9" w:themeFill="accent6" w:themeFillTint="33"/>
            <w:vAlign w:val="center"/>
          </w:tcPr>
          <w:p w14:paraId="7F5F0B23"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Evaluation</w:t>
            </w:r>
          </w:p>
        </w:tc>
        <w:tc>
          <w:tcPr>
            <w:tcW w:w="4115" w:type="dxa"/>
            <w:shd w:val="clear" w:color="auto" w:fill="auto"/>
          </w:tcPr>
          <w:p w14:paraId="7C3B3E5D"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 xml:space="preserve">Fiche de compétences, </w:t>
            </w:r>
          </w:p>
          <w:p w14:paraId="07D4715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Certificat de travail des emplois antérieurs</w:t>
            </w:r>
          </w:p>
        </w:tc>
        <w:tc>
          <w:tcPr>
            <w:tcW w:w="4095" w:type="dxa"/>
            <w:shd w:val="clear" w:color="auto" w:fill="auto"/>
          </w:tcPr>
          <w:p w14:paraId="7C0D04AC"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Lettres éventuelles de recommandation</w:t>
            </w:r>
          </w:p>
          <w:p w14:paraId="1A79342C"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Compte rendu annuel d’évaluation</w:t>
            </w:r>
          </w:p>
        </w:tc>
      </w:tr>
      <w:tr w:rsidR="004F6B29" w:rsidRPr="001B7B08" w14:paraId="5F8FCD15" w14:textId="77777777" w:rsidTr="00213451">
        <w:tc>
          <w:tcPr>
            <w:tcW w:w="2127" w:type="dxa"/>
            <w:shd w:val="clear" w:color="auto" w:fill="E2EFD9" w:themeFill="accent6" w:themeFillTint="33"/>
            <w:vAlign w:val="center"/>
          </w:tcPr>
          <w:p w14:paraId="5EB99492"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Formation</w:t>
            </w:r>
          </w:p>
        </w:tc>
        <w:tc>
          <w:tcPr>
            <w:tcW w:w="4115" w:type="dxa"/>
            <w:shd w:val="clear" w:color="auto" w:fill="auto"/>
          </w:tcPr>
          <w:p w14:paraId="10859F66"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 des formations suivis</w:t>
            </w:r>
          </w:p>
        </w:tc>
        <w:tc>
          <w:tcPr>
            <w:tcW w:w="4095" w:type="dxa"/>
            <w:shd w:val="clear" w:color="auto" w:fill="auto"/>
          </w:tcPr>
          <w:p w14:paraId="7140D74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Fiche d’évaluation de la formation</w:t>
            </w:r>
          </w:p>
        </w:tc>
      </w:tr>
      <w:tr w:rsidR="004F6B29" w:rsidRPr="001B7B08" w14:paraId="5470A8FB" w14:textId="77777777" w:rsidTr="00213451">
        <w:tc>
          <w:tcPr>
            <w:tcW w:w="2127" w:type="dxa"/>
            <w:shd w:val="clear" w:color="auto" w:fill="E2EFD9" w:themeFill="accent6" w:themeFillTint="33"/>
            <w:vAlign w:val="center"/>
          </w:tcPr>
          <w:p w14:paraId="74AD6967" w14:textId="42A7046A"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Médecine du travail</w:t>
            </w:r>
          </w:p>
        </w:tc>
        <w:tc>
          <w:tcPr>
            <w:tcW w:w="4115" w:type="dxa"/>
            <w:shd w:val="clear" w:color="auto" w:fill="auto"/>
          </w:tcPr>
          <w:p w14:paraId="3BB17E9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Inscription du salarié</w:t>
            </w:r>
          </w:p>
          <w:p w14:paraId="23524F8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 des visites</w:t>
            </w:r>
          </w:p>
        </w:tc>
        <w:tc>
          <w:tcPr>
            <w:tcW w:w="4095" w:type="dxa"/>
            <w:shd w:val="clear" w:color="auto" w:fill="auto"/>
          </w:tcPr>
          <w:p w14:paraId="27C1E4BB"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Compte rendu des visites</w:t>
            </w:r>
          </w:p>
        </w:tc>
      </w:tr>
      <w:tr w:rsidR="004F6B29" w:rsidRPr="001B7B08" w14:paraId="572CA99C" w14:textId="77777777" w:rsidTr="00213451">
        <w:tc>
          <w:tcPr>
            <w:tcW w:w="2127" w:type="dxa"/>
            <w:shd w:val="clear" w:color="auto" w:fill="E2EFD9" w:themeFill="accent6" w:themeFillTint="33"/>
            <w:vAlign w:val="center"/>
          </w:tcPr>
          <w:p w14:paraId="010F973B"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Arrêt maladie,</w:t>
            </w:r>
          </w:p>
          <w:p w14:paraId="4E295114"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accident du travail</w:t>
            </w:r>
          </w:p>
        </w:tc>
        <w:tc>
          <w:tcPr>
            <w:tcW w:w="4115" w:type="dxa"/>
            <w:shd w:val="clear" w:color="auto" w:fill="auto"/>
          </w:tcPr>
          <w:p w14:paraId="22185146"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Déclaration d’arrêt maladie</w:t>
            </w:r>
          </w:p>
          <w:p w14:paraId="19F2A3AD"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Déclaration accident du travail</w:t>
            </w:r>
          </w:p>
        </w:tc>
        <w:tc>
          <w:tcPr>
            <w:tcW w:w="4095" w:type="dxa"/>
            <w:shd w:val="clear" w:color="auto" w:fill="auto"/>
          </w:tcPr>
          <w:p w14:paraId="0C7DF500"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Attestation de salaire</w:t>
            </w:r>
          </w:p>
        </w:tc>
      </w:tr>
      <w:tr w:rsidR="004F6B29" w:rsidRPr="001B7B08" w14:paraId="4674F1C3" w14:textId="77777777" w:rsidTr="00213451">
        <w:tc>
          <w:tcPr>
            <w:tcW w:w="2127" w:type="dxa"/>
            <w:shd w:val="clear" w:color="auto" w:fill="E2EFD9" w:themeFill="accent6" w:themeFillTint="33"/>
            <w:vAlign w:val="center"/>
          </w:tcPr>
          <w:p w14:paraId="5C505884" w14:textId="1C613478"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Congés payés</w:t>
            </w:r>
          </w:p>
        </w:tc>
        <w:tc>
          <w:tcPr>
            <w:tcW w:w="4115" w:type="dxa"/>
            <w:shd w:val="clear" w:color="auto" w:fill="auto"/>
          </w:tcPr>
          <w:p w14:paraId="1160A496"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 des dates de congés payés</w:t>
            </w:r>
          </w:p>
          <w:p w14:paraId="4396BFCC"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Fiche de demande de congés payés</w:t>
            </w:r>
          </w:p>
        </w:tc>
        <w:tc>
          <w:tcPr>
            <w:tcW w:w="4095" w:type="dxa"/>
            <w:shd w:val="clear" w:color="auto" w:fill="auto"/>
          </w:tcPr>
          <w:p w14:paraId="0948BC85"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Fiche de suivi des congés payés</w:t>
            </w:r>
          </w:p>
        </w:tc>
      </w:tr>
      <w:tr w:rsidR="004F6B29" w:rsidRPr="001B7B08" w14:paraId="37A3B4FC" w14:textId="77777777" w:rsidTr="00213451">
        <w:tc>
          <w:tcPr>
            <w:tcW w:w="2127" w:type="dxa"/>
            <w:shd w:val="clear" w:color="auto" w:fill="E2EFD9" w:themeFill="accent6" w:themeFillTint="33"/>
            <w:vAlign w:val="center"/>
          </w:tcPr>
          <w:p w14:paraId="0F6BAF91"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Absences autres</w:t>
            </w:r>
          </w:p>
        </w:tc>
        <w:tc>
          <w:tcPr>
            <w:tcW w:w="4115" w:type="dxa"/>
            <w:shd w:val="clear" w:color="auto" w:fill="auto"/>
          </w:tcPr>
          <w:p w14:paraId="313B0C7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Fiches d’autorisation d’absence de l’année en cours</w:t>
            </w:r>
          </w:p>
        </w:tc>
        <w:tc>
          <w:tcPr>
            <w:tcW w:w="4095" w:type="dxa"/>
            <w:shd w:val="clear" w:color="auto" w:fill="auto"/>
          </w:tcPr>
          <w:p w14:paraId="415A1350"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Relevés des absences de l’année en cours</w:t>
            </w:r>
          </w:p>
        </w:tc>
      </w:tr>
      <w:tr w:rsidR="004F6B29" w:rsidRPr="001B7B08" w14:paraId="2B79F16D" w14:textId="77777777" w:rsidTr="00213451">
        <w:tc>
          <w:tcPr>
            <w:tcW w:w="2127" w:type="dxa"/>
            <w:shd w:val="clear" w:color="auto" w:fill="E2EFD9" w:themeFill="accent6" w:themeFillTint="33"/>
            <w:vAlign w:val="center"/>
          </w:tcPr>
          <w:p w14:paraId="1E6307FB" w14:textId="77777777" w:rsidR="004F6B29" w:rsidRPr="001B7B08" w:rsidRDefault="004F6B29" w:rsidP="00213451">
            <w:pPr>
              <w:autoSpaceDE w:val="0"/>
              <w:autoSpaceDN w:val="0"/>
              <w:adjustRightInd w:val="0"/>
              <w:spacing w:before="0"/>
              <w:jc w:val="left"/>
              <w:rPr>
                <w:rFonts w:eastAsiaTheme="minorHAnsi" w:cs="Arial"/>
                <w:b/>
                <w:bCs/>
                <w:sz w:val="18"/>
                <w:szCs w:val="18"/>
              </w:rPr>
            </w:pPr>
            <w:r w:rsidRPr="001B7B08">
              <w:rPr>
                <w:rFonts w:eastAsiaTheme="minorHAnsi" w:cs="Arial"/>
                <w:b/>
                <w:bCs/>
                <w:sz w:val="18"/>
                <w:szCs w:val="18"/>
              </w:rPr>
              <w:t>Salaires</w:t>
            </w:r>
          </w:p>
        </w:tc>
        <w:tc>
          <w:tcPr>
            <w:tcW w:w="4115" w:type="dxa"/>
            <w:shd w:val="clear" w:color="auto" w:fill="auto"/>
          </w:tcPr>
          <w:p w14:paraId="5835F941"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 xml:space="preserve">Les bulletins de salaire de l’année en cours </w:t>
            </w:r>
          </w:p>
          <w:p w14:paraId="29A820FC"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Relavés des heures de l’année en cours</w:t>
            </w:r>
          </w:p>
        </w:tc>
        <w:tc>
          <w:tcPr>
            <w:tcW w:w="4095" w:type="dxa"/>
            <w:shd w:val="clear" w:color="auto" w:fill="auto"/>
          </w:tcPr>
          <w:p w14:paraId="32062C61"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Relevés des frais de l’année en cours</w:t>
            </w:r>
          </w:p>
          <w:p w14:paraId="31E14DFF"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Relevé des remboursements de frais de l’année en cours</w:t>
            </w:r>
          </w:p>
        </w:tc>
      </w:tr>
      <w:tr w:rsidR="004F6B29" w:rsidRPr="001B7B08" w14:paraId="4558223D" w14:textId="77777777" w:rsidTr="00213451">
        <w:tc>
          <w:tcPr>
            <w:tcW w:w="2127" w:type="dxa"/>
            <w:shd w:val="clear" w:color="auto" w:fill="E2EFD9" w:themeFill="accent6" w:themeFillTint="33"/>
            <w:vAlign w:val="center"/>
          </w:tcPr>
          <w:p w14:paraId="002FA883" w14:textId="77777777" w:rsidR="004F6B29" w:rsidRPr="001B7B08" w:rsidRDefault="004F6B29" w:rsidP="00213451">
            <w:pPr>
              <w:autoSpaceDE w:val="0"/>
              <w:autoSpaceDN w:val="0"/>
              <w:adjustRightInd w:val="0"/>
              <w:spacing w:before="0"/>
              <w:jc w:val="left"/>
              <w:rPr>
                <w:rFonts w:eastAsiaTheme="minorHAnsi" w:cs="Arial"/>
                <w:b/>
                <w:sz w:val="18"/>
                <w:szCs w:val="18"/>
              </w:rPr>
            </w:pPr>
            <w:r w:rsidRPr="001B7B08">
              <w:rPr>
                <w:rFonts w:eastAsiaTheme="minorHAnsi" w:cs="Arial"/>
                <w:b/>
                <w:sz w:val="18"/>
                <w:szCs w:val="18"/>
              </w:rPr>
              <w:t>Dossier disciplinaire</w:t>
            </w:r>
          </w:p>
        </w:tc>
        <w:tc>
          <w:tcPr>
            <w:tcW w:w="4115" w:type="dxa"/>
            <w:shd w:val="clear" w:color="auto" w:fill="auto"/>
          </w:tcPr>
          <w:p w14:paraId="3F6048C3"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Lettres de sanction (blâme, avertissement, mise à pied, etc.)</w:t>
            </w:r>
          </w:p>
        </w:tc>
        <w:tc>
          <w:tcPr>
            <w:tcW w:w="4095" w:type="dxa"/>
            <w:shd w:val="clear" w:color="auto" w:fill="auto"/>
          </w:tcPr>
          <w:p w14:paraId="6BD429E5" w14:textId="77777777" w:rsidR="004F6B29" w:rsidRPr="001B7B08" w:rsidRDefault="004F6B29" w:rsidP="00887BE4">
            <w:pPr>
              <w:pStyle w:val="Paragraphedeliste"/>
              <w:autoSpaceDE w:val="0"/>
              <w:autoSpaceDN w:val="0"/>
              <w:adjustRightInd w:val="0"/>
              <w:spacing w:before="0"/>
              <w:ind w:left="180"/>
              <w:jc w:val="left"/>
              <w:rPr>
                <w:rFonts w:eastAsiaTheme="minorHAnsi" w:cs="Arial"/>
                <w:sz w:val="18"/>
                <w:szCs w:val="18"/>
              </w:rPr>
            </w:pPr>
          </w:p>
        </w:tc>
      </w:tr>
      <w:tr w:rsidR="004F6B29" w:rsidRPr="001B7B08" w14:paraId="64EE8D5A" w14:textId="77777777" w:rsidTr="00213451">
        <w:tc>
          <w:tcPr>
            <w:tcW w:w="2127" w:type="dxa"/>
            <w:shd w:val="clear" w:color="auto" w:fill="E2EFD9" w:themeFill="accent6" w:themeFillTint="33"/>
            <w:vAlign w:val="center"/>
          </w:tcPr>
          <w:p w14:paraId="16A34E55" w14:textId="1F89C125" w:rsidR="004F6B29" w:rsidRPr="001B7B08" w:rsidRDefault="00213451" w:rsidP="00213451">
            <w:pPr>
              <w:autoSpaceDE w:val="0"/>
              <w:autoSpaceDN w:val="0"/>
              <w:adjustRightInd w:val="0"/>
              <w:spacing w:before="0"/>
              <w:jc w:val="left"/>
              <w:rPr>
                <w:rFonts w:eastAsiaTheme="minorHAnsi" w:cs="Arial"/>
                <w:b/>
                <w:sz w:val="18"/>
                <w:szCs w:val="18"/>
              </w:rPr>
            </w:pPr>
            <w:r>
              <w:rPr>
                <w:rFonts w:eastAsiaTheme="minorHAnsi" w:cs="Arial"/>
                <w:b/>
                <w:sz w:val="18"/>
                <w:szCs w:val="18"/>
              </w:rPr>
              <w:t>D</w:t>
            </w:r>
            <w:r w:rsidR="004F6B29" w:rsidRPr="001B7B08">
              <w:rPr>
                <w:rFonts w:eastAsiaTheme="minorHAnsi" w:cs="Arial"/>
                <w:b/>
                <w:sz w:val="18"/>
                <w:szCs w:val="18"/>
              </w:rPr>
              <w:t>épart</w:t>
            </w:r>
            <w:r>
              <w:rPr>
                <w:rFonts w:eastAsiaTheme="minorHAnsi" w:cs="Arial"/>
                <w:b/>
                <w:sz w:val="18"/>
                <w:szCs w:val="18"/>
              </w:rPr>
              <w:t xml:space="preserve"> </w:t>
            </w:r>
            <w:r w:rsidR="004F6B29" w:rsidRPr="001B7B08">
              <w:rPr>
                <w:rFonts w:eastAsiaTheme="minorHAnsi" w:cs="Arial"/>
                <w:b/>
                <w:sz w:val="18"/>
                <w:szCs w:val="18"/>
              </w:rPr>
              <w:t>de l’employé</w:t>
            </w:r>
          </w:p>
          <w:p w14:paraId="1200C0D0" w14:textId="77777777" w:rsidR="004F6B29" w:rsidRPr="001B7B08" w:rsidRDefault="004F6B29" w:rsidP="00213451">
            <w:pPr>
              <w:autoSpaceDE w:val="0"/>
              <w:autoSpaceDN w:val="0"/>
              <w:adjustRightInd w:val="0"/>
              <w:spacing w:before="0"/>
              <w:jc w:val="left"/>
              <w:rPr>
                <w:rFonts w:eastAsiaTheme="minorHAnsi" w:cs="Arial"/>
                <w:b/>
                <w:bCs/>
                <w:sz w:val="18"/>
                <w:szCs w:val="18"/>
              </w:rPr>
            </w:pPr>
          </w:p>
        </w:tc>
        <w:tc>
          <w:tcPr>
            <w:tcW w:w="4115" w:type="dxa"/>
            <w:shd w:val="clear" w:color="auto" w:fill="auto"/>
          </w:tcPr>
          <w:p w14:paraId="41F1AC4D"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Lettre de démission</w:t>
            </w:r>
          </w:p>
          <w:p w14:paraId="6F6BDD69"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Lettre de licenciement</w:t>
            </w:r>
          </w:p>
          <w:p w14:paraId="181A0460"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Les documents qui constituent le dossier de licenciement</w:t>
            </w:r>
          </w:p>
        </w:tc>
        <w:tc>
          <w:tcPr>
            <w:tcW w:w="4095" w:type="dxa"/>
            <w:shd w:val="clear" w:color="auto" w:fill="auto"/>
          </w:tcPr>
          <w:p w14:paraId="39269AD6"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Les ententes de départ signées</w:t>
            </w:r>
          </w:p>
          <w:p w14:paraId="190ED3EB"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Certificat de travail</w:t>
            </w:r>
          </w:p>
          <w:p w14:paraId="68E49F7B"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Reçu pour solde de tout compte</w:t>
            </w:r>
          </w:p>
          <w:p w14:paraId="25C72BF8" w14:textId="77777777" w:rsidR="004F6B29" w:rsidRPr="001B7B08" w:rsidRDefault="004F6B29" w:rsidP="004F6B29">
            <w:pPr>
              <w:pStyle w:val="Paragraphedeliste"/>
              <w:numPr>
                <w:ilvl w:val="0"/>
                <w:numId w:val="3"/>
              </w:numPr>
              <w:autoSpaceDE w:val="0"/>
              <w:autoSpaceDN w:val="0"/>
              <w:adjustRightInd w:val="0"/>
              <w:spacing w:before="0"/>
              <w:ind w:left="180" w:hanging="180"/>
              <w:jc w:val="left"/>
              <w:rPr>
                <w:rFonts w:eastAsiaTheme="minorHAnsi" w:cs="Arial"/>
                <w:sz w:val="18"/>
                <w:szCs w:val="18"/>
              </w:rPr>
            </w:pPr>
            <w:r w:rsidRPr="001B7B08">
              <w:rPr>
                <w:rFonts w:eastAsiaTheme="minorHAnsi" w:cs="Arial"/>
                <w:sz w:val="18"/>
                <w:szCs w:val="18"/>
              </w:rPr>
              <w:t>Attestation pôle emploi</w:t>
            </w:r>
          </w:p>
        </w:tc>
      </w:tr>
    </w:tbl>
    <w:p w14:paraId="67753B9E" w14:textId="3CD29FC1" w:rsidR="00E478F1" w:rsidRPr="00814D51" w:rsidRDefault="00E478F1" w:rsidP="00E478F1">
      <w:pPr>
        <w:spacing w:before="240"/>
        <w:ind w:left="29" w:right="567"/>
        <w:rPr>
          <w:b/>
          <w:sz w:val="24"/>
        </w:rPr>
      </w:pPr>
      <w:r>
        <w:rPr>
          <w:b/>
          <w:sz w:val="24"/>
        </w:rPr>
        <w:lastRenderedPageBreak/>
        <w:t>Réponses</w:t>
      </w:r>
    </w:p>
    <w:p w14:paraId="177D0D65" w14:textId="77777777" w:rsidR="00E478F1" w:rsidRPr="00E478F1" w:rsidRDefault="00E478F1" w:rsidP="00E478F1">
      <w:pPr>
        <w:pStyle w:val="Paragraphedeliste"/>
        <w:numPr>
          <w:ilvl w:val="0"/>
          <w:numId w:val="4"/>
        </w:numPr>
        <w:spacing w:after="120"/>
        <w:rPr>
          <w:rFonts w:cs="Arial"/>
          <w:b/>
        </w:rPr>
      </w:pPr>
      <w:r w:rsidRPr="00E478F1">
        <w:rPr>
          <w:rFonts w:cs="Arial"/>
          <w:b/>
        </w:rPr>
        <w:t>Face à ces dysfonctionnements, il vous demande de concevoir une liste de contrôles des documents à placer dans le dossier du personnel et à réclamer aux salarié.es.</w:t>
      </w:r>
    </w:p>
    <w:p w14:paraId="1552632B" w14:textId="77777777" w:rsidR="00E478F1" w:rsidRDefault="00E478F1" w:rsidP="00E478F1">
      <w:pPr>
        <w:spacing w:after="120"/>
        <w:rPr>
          <w:rFonts w:cs="Arial"/>
          <w:bCs/>
        </w:rPr>
      </w:pPr>
    </w:p>
    <w:p w14:paraId="39D7C762" w14:textId="77777777" w:rsidR="00E478F1" w:rsidRDefault="00E478F1" w:rsidP="00E478F1">
      <w:pPr>
        <w:spacing w:after="120"/>
        <w:rPr>
          <w:rFonts w:cs="Arial"/>
          <w:bCs/>
        </w:rPr>
      </w:pPr>
    </w:p>
    <w:p w14:paraId="39C55C01" w14:textId="77777777" w:rsidR="00E478F1" w:rsidRDefault="00E478F1" w:rsidP="00E478F1">
      <w:pPr>
        <w:spacing w:after="120"/>
        <w:rPr>
          <w:rFonts w:cs="Arial"/>
          <w:bCs/>
        </w:rPr>
      </w:pPr>
    </w:p>
    <w:p w14:paraId="0DCC4550" w14:textId="77777777" w:rsidR="00E478F1" w:rsidRPr="00E478F1" w:rsidRDefault="00E478F1" w:rsidP="00E478F1">
      <w:pPr>
        <w:spacing w:after="120"/>
        <w:rPr>
          <w:rFonts w:cs="Arial"/>
          <w:bCs/>
        </w:rPr>
      </w:pPr>
    </w:p>
    <w:p w14:paraId="33778BDF" w14:textId="5E9B9DD8" w:rsidR="00E478F1" w:rsidRPr="00E478F1" w:rsidRDefault="00E478F1" w:rsidP="00E478F1">
      <w:pPr>
        <w:pStyle w:val="Paragraphedeliste"/>
        <w:numPr>
          <w:ilvl w:val="0"/>
          <w:numId w:val="4"/>
        </w:numPr>
        <w:spacing w:after="120"/>
        <w:rPr>
          <w:rFonts w:cs="Arial"/>
          <w:b/>
        </w:rPr>
      </w:pPr>
      <w:r w:rsidRPr="00E478F1">
        <w:rPr>
          <w:rFonts w:cs="Arial"/>
          <w:b/>
        </w:rPr>
        <w:t xml:space="preserve">Á la suite du travail précédent, M. Charvin vous demande d’informer les salariés du fait qu’ils doivent signaler le plus rapidement possible toutes les modifications qui concernent : l’état civil, l’adresse et les coordonnées (téléphone, mél, etc.) et tout changement susceptible d’avoir une répercussion sur la vie </w:t>
      </w:r>
      <w:proofErr w:type="gramStart"/>
      <w:r w:rsidRPr="00E478F1">
        <w:rPr>
          <w:rFonts w:cs="Arial"/>
          <w:b/>
        </w:rPr>
        <w:t>du(</w:t>
      </w:r>
      <w:proofErr w:type="gramEnd"/>
      <w:r w:rsidRPr="00E478F1">
        <w:rPr>
          <w:rFonts w:cs="Arial"/>
          <w:b/>
        </w:rPr>
        <w:t>de la) salarié(e) au sein de l’entreprise.</w:t>
      </w:r>
    </w:p>
    <w:p w14:paraId="642DAC2A" w14:textId="77777777" w:rsidR="001B014B" w:rsidRDefault="001B014B"/>
    <w:sectPr w:rsidR="001B014B" w:rsidSect="004F6B2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531E3"/>
    <w:multiLevelType w:val="hybridMultilevel"/>
    <w:tmpl w:val="26306D94"/>
    <w:lvl w:ilvl="0" w:tplc="777AEFCC">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 w15:restartNumberingAfterBreak="0">
    <w:nsid w:val="26943820"/>
    <w:multiLevelType w:val="hybridMultilevel"/>
    <w:tmpl w:val="D834E4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94745D2"/>
    <w:multiLevelType w:val="hybridMultilevel"/>
    <w:tmpl w:val="80F247DE"/>
    <w:lvl w:ilvl="0" w:tplc="040C000F">
      <w:start w:val="1"/>
      <w:numFmt w:val="decimal"/>
      <w:lvlText w:val="%1."/>
      <w:lvlJc w:val="left"/>
      <w:pPr>
        <w:ind w:left="389" w:hanging="360"/>
      </w:pPr>
    </w:lvl>
    <w:lvl w:ilvl="1" w:tplc="040C0019" w:tentative="1">
      <w:start w:val="1"/>
      <w:numFmt w:val="lowerLetter"/>
      <w:lvlText w:val="%2."/>
      <w:lvlJc w:val="left"/>
      <w:pPr>
        <w:ind w:left="1109" w:hanging="360"/>
      </w:pPr>
    </w:lvl>
    <w:lvl w:ilvl="2" w:tplc="040C001B" w:tentative="1">
      <w:start w:val="1"/>
      <w:numFmt w:val="lowerRoman"/>
      <w:lvlText w:val="%3."/>
      <w:lvlJc w:val="right"/>
      <w:pPr>
        <w:ind w:left="1829" w:hanging="180"/>
      </w:pPr>
    </w:lvl>
    <w:lvl w:ilvl="3" w:tplc="040C000F" w:tentative="1">
      <w:start w:val="1"/>
      <w:numFmt w:val="decimal"/>
      <w:lvlText w:val="%4."/>
      <w:lvlJc w:val="left"/>
      <w:pPr>
        <w:ind w:left="2549" w:hanging="360"/>
      </w:pPr>
    </w:lvl>
    <w:lvl w:ilvl="4" w:tplc="040C0019" w:tentative="1">
      <w:start w:val="1"/>
      <w:numFmt w:val="lowerLetter"/>
      <w:lvlText w:val="%5."/>
      <w:lvlJc w:val="left"/>
      <w:pPr>
        <w:ind w:left="3269" w:hanging="360"/>
      </w:pPr>
    </w:lvl>
    <w:lvl w:ilvl="5" w:tplc="040C001B" w:tentative="1">
      <w:start w:val="1"/>
      <w:numFmt w:val="lowerRoman"/>
      <w:lvlText w:val="%6."/>
      <w:lvlJc w:val="right"/>
      <w:pPr>
        <w:ind w:left="3989" w:hanging="180"/>
      </w:pPr>
    </w:lvl>
    <w:lvl w:ilvl="6" w:tplc="040C000F" w:tentative="1">
      <w:start w:val="1"/>
      <w:numFmt w:val="decimal"/>
      <w:lvlText w:val="%7."/>
      <w:lvlJc w:val="left"/>
      <w:pPr>
        <w:ind w:left="4709" w:hanging="360"/>
      </w:pPr>
    </w:lvl>
    <w:lvl w:ilvl="7" w:tplc="040C0019" w:tentative="1">
      <w:start w:val="1"/>
      <w:numFmt w:val="lowerLetter"/>
      <w:lvlText w:val="%8."/>
      <w:lvlJc w:val="left"/>
      <w:pPr>
        <w:ind w:left="5429" w:hanging="360"/>
      </w:pPr>
    </w:lvl>
    <w:lvl w:ilvl="8" w:tplc="040C001B" w:tentative="1">
      <w:start w:val="1"/>
      <w:numFmt w:val="lowerRoman"/>
      <w:lvlText w:val="%9."/>
      <w:lvlJc w:val="right"/>
      <w:pPr>
        <w:ind w:left="6149" w:hanging="180"/>
      </w:pPr>
    </w:lvl>
  </w:abstractNum>
  <w:abstractNum w:abstractNumId="3" w15:restartNumberingAfterBreak="0">
    <w:nsid w:val="5C946A0C"/>
    <w:multiLevelType w:val="hybridMultilevel"/>
    <w:tmpl w:val="17FA3B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99759709">
    <w:abstractNumId w:val="1"/>
  </w:num>
  <w:num w:numId="2" w16cid:durableId="1106536857">
    <w:abstractNumId w:val="3"/>
  </w:num>
  <w:num w:numId="3" w16cid:durableId="449014837">
    <w:abstractNumId w:val="0"/>
  </w:num>
  <w:num w:numId="4" w16cid:durableId="620456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29"/>
    <w:rsid w:val="001B014B"/>
    <w:rsid w:val="00213451"/>
    <w:rsid w:val="003857C7"/>
    <w:rsid w:val="004F6B29"/>
    <w:rsid w:val="00744B11"/>
    <w:rsid w:val="00D3367A"/>
    <w:rsid w:val="00E478F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D2C9"/>
  <w15:chartTrackingRefBased/>
  <w15:docId w15:val="{A5E46435-7ECC-45ED-A825-52DAB258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29"/>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4F6B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4F6B29"/>
    <w:pPr>
      <w:spacing w:after="240"/>
      <w:jc w:val="left"/>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6B29"/>
    <w:rPr>
      <w:rFonts w:ascii="Arial Black" w:eastAsiaTheme="majorEastAsia" w:hAnsi="Arial Black" w:cstheme="majorBidi"/>
      <w:b/>
      <w:bCs/>
      <w:sz w:val="24"/>
      <w:szCs w:val="28"/>
    </w:rPr>
  </w:style>
  <w:style w:type="paragraph" w:styleId="Paragraphedeliste">
    <w:name w:val="List Paragraph"/>
    <w:basedOn w:val="Normal"/>
    <w:uiPriority w:val="34"/>
    <w:qFormat/>
    <w:rsid w:val="004F6B29"/>
    <w:pPr>
      <w:ind w:left="720"/>
      <w:contextualSpacing/>
    </w:pPr>
  </w:style>
  <w:style w:type="table" w:styleId="Grilledutableau">
    <w:name w:val="Table Grid"/>
    <w:basedOn w:val="TableauNormal"/>
    <w:uiPriority w:val="59"/>
    <w:rsid w:val="004F6B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page1">
    <w:name w:val="titrepage1"/>
    <w:basedOn w:val="Policepardfaut"/>
    <w:rsid w:val="004F6B29"/>
    <w:rPr>
      <w:rFonts w:ascii="Helvetica" w:hAnsi="Helvetica" w:hint="default"/>
      <w:b w:val="0"/>
      <w:bCs w:val="0"/>
      <w:color w:val="666666"/>
      <w:sz w:val="38"/>
      <w:szCs w:val="38"/>
    </w:rPr>
  </w:style>
  <w:style w:type="character" w:customStyle="1" w:styleId="Titre1Car">
    <w:name w:val="Titre 1 Car"/>
    <w:basedOn w:val="Policepardfaut"/>
    <w:link w:val="Titre1"/>
    <w:uiPriority w:val="9"/>
    <w:rsid w:val="004F6B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3619</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2020-10-23T15:28:00Z</dcterms:created>
  <dcterms:modified xsi:type="dcterms:W3CDTF">2024-09-09T07:47:00Z</dcterms:modified>
</cp:coreProperties>
</file>